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A6" w:rsidRPr="00FF3C1C" w:rsidRDefault="00DB609D" w:rsidP="00994CA6">
      <w:pPr>
        <w:spacing w:after="0"/>
        <w:rPr>
          <w:sz w:val="32"/>
          <w:szCs w:val="26"/>
        </w:rPr>
      </w:pPr>
      <w:r w:rsidRPr="00FF3C1C">
        <w:rPr>
          <w:rFonts w:cstheme="majorHAnsi"/>
          <w:b/>
          <w:noProof/>
          <w:color w:val="000000" w:themeColor="text1"/>
          <w:szCs w:val="21"/>
          <w:lang w:eastAsia="de-AT"/>
        </w:rPr>
        <w:drawing>
          <wp:anchor distT="0" distB="0" distL="114300" distR="114300" simplePos="0" relativeHeight="251658240" behindDoc="1" locked="0" layoutInCell="1" allowOverlap="1" wp14:anchorId="1ABE00DC" wp14:editId="0633BEBC">
            <wp:simplePos x="0" y="0"/>
            <wp:positionH relativeFrom="margin">
              <wp:posOffset>3369945</wp:posOffset>
            </wp:positionH>
            <wp:positionV relativeFrom="margin">
              <wp:posOffset>-414020</wp:posOffset>
            </wp:positionV>
            <wp:extent cx="2492375" cy="718820"/>
            <wp:effectExtent l="0" t="0" r="3175" b="508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ersitaet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37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3C1C">
        <w:rPr>
          <w:rFonts w:eastAsia="Times New Roman" w:cstheme="majorHAnsi"/>
          <w:b/>
          <w:bCs/>
          <w:noProof/>
          <w:color w:val="000000" w:themeColor="text1"/>
          <w:szCs w:val="21"/>
          <w:lang w:eastAsia="de-AT"/>
        </w:rPr>
        <w:drawing>
          <wp:anchor distT="0" distB="0" distL="114300" distR="114300" simplePos="0" relativeHeight="251659264" behindDoc="1" locked="0" layoutInCell="1" allowOverlap="1" wp14:anchorId="0A28D85D" wp14:editId="5C0125C0">
            <wp:simplePos x="0" y="0"/>
            <wp:positionH relativeFrom="margin">
              <wp:align>left</wp:align>
            </wp:positionH>
            <wp:positionV relativeFrom="margin">
              <wp:posOffset>-435610</wp:posOffset>
            </wp:positionV>
            <wp:extent cx="2105025" cy="829945"/>
            <wp:effectExtent l="0" t="0" r="9525" b="8255"/>
            <wp:wrapSquare wrapText="bothSides"/>
            <wp:docPr id="2" name="Grafik 2" descr="Bildergebnis fÃ¼r universitÃ¤t innsb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universitÃ¤t innsbru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9F9" w:rsidRPr="00FF3C1C" w:rsidRDefault="00B649F9" w:rsidP="00FF3C1C">
      <w:pPr>
        <w:spacing w:after="0"/>
        <w:rPr>
          <w:rFonts w:cs="Arial"/>
          <w:b/>
          <w:sz w:val="26"/>
          <w:szCs w:val="26"/>
          <w:lang w:val="de-DE"/>
        </w:rPr>
      </w:pPr>
    </w:p>
    <w:p w:rsidR="00194167" w:rsidRPr="0047738C" w:rsidRDefault="00194167" w:rsidP="00194167">
      <w:pPr>
        <w:pStyle w:val="Betreff"/>
        <w:tabs>
          <w:tab w:val="left" w:pos="284"/>
        </w:tabs>
        <w:spacing w:before="0" w:after="0" w:line="360" w:lineRule="auto"/>
        <w:contextualSpacing/>
        <w:rPr>
          <w:rFonts w:asciiTheme="minorHAnsi" w:hAnsiTheme="minorHAnsi" w:cs="Arial"/>
          <w:noProof/>
          <w:color w:val="000000" w:themeColor="text1"/>
          <w:sz w:val="24"/>
          <w:szCs w:val="26"/>
          <w:lang w:val="de-AT" w:eastAsia="de-AT"/>
        </w:rPr>
      </w:pPr>
      <w:r>
        <w:rPr>
          <w:rFonts w:asciiTheme="minorHAnsi" w:hAnsiTheme="minorHAnsi" w:cs="Arial"/>
          <w:noProof/>
          <w:color w:val="000000" w:themeColor="text1"/>
          <w:sz w:val="24"/>
          <w:szCs w:val="26"/>
          <w:lang w:val="de-AT" w:eastAsia="de-AT"/>
        </w:rPr>
        <w:t>Vorläufiges Tagungsprogramm</w:t>
      </w:r>
    </w:p>
    <w:p w:rsidR="00982623" w:rsidRPr="00982623" w:rsidRDefault="00982623" w:rsidP="00982623">
      <w:pPr>
        <w:spacing w:after="0"/>
        <w:rPr>
          <w:rFonts w:cs="Arial"/>
          <w:b/>
          <w:noProof/>
          <w:color w:val="000000" w:themeColor="text1"/>
          <w:sz w:val="24"/>
          <w:szCs w:val="26"/>
          <w:lang w:eastAsia="de-AT"/>
        </w:rPr>
      </w:pPr>
      <w:r w:rsidRPr="00982623">
        <w:rPr>
          <w:rFonts w:cs="Arial"/>
          <w:b/>
          <w:noProof/>
          <w:color w:val="000000" w:themeColor="text1"/>
          <w:sz w:val="24"/>
          <w:szCs w:val="26"/>
          <w:lang w:eastAsia="de-AT"/>
        </w:rPr>
        <w:t xml:space="preserve">Die Umsetzung der UN-Behindertenrechtskonvention in Österreich und Deutschland </w:t>
      </w:r>
    </w:p>
    <w:p w:rsidR="00982623" w:rsidRDefault="00982623" w:rsidP="00982623">
      <w:pPr>
        <w:spacing w:after="0"/>
        <w:rPr>
          <w:rFonts w:cs="Arial"/>
        </w:rPr>
      </w:pPr>
      <w:r w:rsidRPr="00DA722C">
        <w:rPr>
          <w:rFonts w:cs="Arial"/>
          <w:b/>
        </w:rPr>
        <w:t>Donnerstag</w:t>
      </w:r>
      <w:r w:rsidRPr="0047738C">
        <w:rPr>
          <w:rFonts w:cs="Arial"/>
        </w:rPr>
        <w:t xml:space="preserve">, </w:t>
      </w:r>
      <w:r w:rsidRPr="00DA722C">
        <w:rPr>
          <w:rFonts w:cs="Arial"/>
          <w:b/>
        </w:rPr>
        <w:t>13. Februar 2020, 9-19 Uhr</w:t>
      </w:r>
      <w:r w:rsidR="00194167" w:rsidRPr="00DA722C">
        <w:rPr>
          <w:rFonts w:cs="Arial"/>
          <w:b/>
        </w:rPr>
        <w:t>, Aula der Universität Innsbruck</w:t>
      </w:r>
      <w:r w:rsidR="00253F3D">
        <w:rPr>
          <w:rFonts w:cs="Arial"/>
          <w:b/>
        </w:rPr>
        <w:t xml:space="preserve"> &amp; Hörsäle</w:t>
      </w:r>
      <w:bookmarkStart w:id="0" w:name="_GoBack"/>
      <w:bookmarkEnd w:id="0"/>
      <w:r w:rsidR="00253F3D">
        <w:rPr>
          <w:rFonts w:cs="Arial"/>
          <w:b/>
        </w:rPr>
        <w:t xml:space="preserve"> F </w:t>
      </w:r>
      <w:proofErr w:type="spellStart"/>
      <w:r w:rsidR="00253F3D">
        <w:rPr>
          <w:rFonts w:cs="Arial"/>
          <w:b/>
        </w:rPr>
        <w:t>unf</w:t>
      </w:r>
      <w:proofErr w:type="spellEnd"/>
      <w:r w:rsidR="00253F3D">
        <w:rPr>
          <w:rFonts w:cs="Arial"/>
          <w:b/>
        </w:rPr>
        <w:t xml:space="preserve"> G</w:t>
      </w:r>
    </w:p>
    <w:p w:rsidR="00982623" w:rsidRDefault="00982623" w:rsidP="00982623">
      <w:pPr>
        <w:spacing w:after="0"/>
        <w:rPr>
          <w:rFonts w:cs="Arial"/>
        </w:rPr>
      </w:pPr>
    </w:p>
    <w:p w:rsidR="00982623" w:rsidRDefault="00194167" w:rsidP="00982623">
      <w:pPr>
        <w:spacing w:after="0"/>
        <w:rPr>
          <w:rFonts w:cs="Arial"/>
        </w:rPr>
      </w:pPr>
      <w:r w:rsidRPr="00194167">
        <w:rPr>
          <w:rFonts w:cs="Arial"/>
        </w:rPr>
        <w:t>Aktuelle Infos (vor allem Hinsichtlich etwaiger Tagungskostenbeiträge) finden Sie unter Link</w:t>
      </w:r>
      <w:r>
        <w:rPr>
          <w:rFonts w:cs="Arial"/>
        </w:rPr>
        <w:t xml:space="preserve">: </w:t>
      </w:r>
      <w:hyperlink r:id="rId9" w:history="1">
        <w:r w:rsidR="00982623">
          <w:rPr>
            <w:rStyle w:val="Hyperlink"/>
          </w:rPr>
          <w:t>https://www.uibk.ac.at/zivilrecht/team/ganner/aktuelles.html</w:t>
        </w:r>
      </w:hyperlink>
    </w:p>
    <w:p w:rsidR="00253F3D" w:rsidRPr="00B97FD0" w:rsidRDefault="0047738C" w:rsidP="00253F3D">
      <w:pPr>
        <w:rPr>
          <w:b/>
        </w:rPr>
      </w:pPr>
      <w:r>
        <w:rPr>
          <w:rFonts w:cs="Arial"/>
          <w:b/>
        </w:rPr>
        <w:br/>
      </w:r>
      <w:r w:rsidR="00253F3D">
        <w:rPr>
          <w:b/>
        </w:rPr>
        <w:t>Veranstaltende</w:t>
      </w:r>
      <w:r w:rsidR="00253F3D" w:rsidRPr="00B97FD0">
        <w:rPr>
          <w:b/>
        </w:rPr>
        <w:t>: Leopold-Franzens-Universität Innsbruck und Universität Kassel</w:t>
      </w:r>
    </w:p>
    <w:p w:rsidR="00253F3D" w:rsidRPr="00A73D08" w:rsidRDefault="00253F3D" w:rsidP="00253F3D">
      <w:pPr>
        <w:rPr>
          <w:b/>
        </w:rPr>
      </w:pPr>
      <w:r w:rsidRPr="00A73D08">
        <w:rPr>
          <w:b/>
        </w:rPr>
        <w:t>Donnerstag, 13. Februar 2020</w:t>
      </w:r>
    </w:p>
    <w:p w:rsidR="00253F3D" w:rsidRDefault="00253F3D" w:rsidP="00253F3D">
      <w:pPr>
        <w:rPr>
          <w:b/>
        </w:rPr>
      </w:pPr>
      <w:r w:rsidRPr="00A73D08">
        <w:rPr>
          <w:b/>
        </w:rPr>
        <w:t>9:</w:t>
      </w:r>
      <w:r>
        <w:rPr>
          <w:b/>
        </w:rPr>
        <w:t>0</w:t>
      </w:r>
      <w:r w:rsidRPr="00A73D08">
        <w:rPr>
          <w:b/>
        </w:rPr>
        <w:t xml:space="preserve">0h – </w:t>
      </w:r>
      <w:r>
        <w:rPr>
          <w:b/>
        </w:rPr>
        <w:t>10</w:t>
      </w:r>
      <w:r w:rsidRPr="00A73D08">
        <w:rPr>
          <w:b/>
        </w:rPr>
        <w:t>:</w:t>
      </w:r>
      <w:r>
        <w:rPr>
          <w:b/>
        </w:rPr>
        <w:t>0</w:t>
      </w:r>
      <w:r w:rsidRPr="00A73D08">
        <w:rPr>
          <w:b/>
        </w:rPr>
        <w:t>0h Begrüßung</w:t>
      </w:r>
      <w:r>
        <w:rPr>
          <w:b/>
        </w:rPr>
        <w:t xml:space="preserve"> und Einführung</w:t>
      </w:r>
    </w:p>
    <w:p w:rsidR="00253F3D" w:rsidRDefault="00253F3D" w:rsidP="00253F3D">
      <w:pPr>
        <w:pStyle w:val="Listenabsatz"/>
        <w:numPr>
          <w:ilvl w:val="0"/>
          <w:numId w:val="7"/>
        </w:numPr>
        <w:spacing w:after="160" w:line="259" w:lineRule="auto"/>
      </w:pPr>
      <w:r>
        <w:t>Rektor, Tilman Märk (5 Minuten)</w:t>
      </w:r>
    </w:p>
    <w:p w:rsidR="00253F3D" w:rsidRDefault="00253F3D" w:rsidP="00253F3D">
      <w:pPr>
        <w:pStyle w:val="Listenabsatz"/>
        <w:numPr>
          <w:ilvl w:val="0"/>
          <w:numId w:val="7"/>
        </w:numPr>
        <w:spacing w:after="160" w:line="259" w:lineRule="auto"/>
      </w:pPr>
      <w:r>
        <w:t>Dekan, Christian Markl (5 Minuten)</w:t>
      </w:r>
    </w:p>
    <w:p w:rsidR="00253F3D" w:rsidRDefault="00253F3D" w:rsidP="00253F3D">
      <w:pPr>
        <w:pStyle w:val="Listenabsatz"/>
        <w:numPr>
          <w:ilvl w:val="0"/>
          <w:numId w:val="7"/>
        </w:numPr>
        <w:spacing w:after="160" w:line="259" w:lineRule="auto"/>
      </w:pPr>
      <w:r>
        <w:t>Michael Ganner und Felix Welti (je 25 Minuten): Einblicke in die UN-BRK und ihre Umsetzung in Österreich und Deutschland</w:t>
      </w:r>
    </w:p>
    <w:p w:rsidR="00253F3D" w:rsidRPr="00A73D08" w:rsidRDefault="00253F3D" w:rsidP="00253F3D">
      <w:pPr>
        <w:rPr>
          <w:b/>
        </w:rPr>
      </w:pPr>
      <w:r>
        <w:rPr>
          <w:b/>
        </w:rPr>
        <w:t>10:0</w:t>
      </w:r>
      <w:r w:rsidRPr="00A73D08">
        <w:rPr>
          <w:b/>
        </w:rPr>
        <w:t xml:space="preserve">0h – </w:t>
      </w:r>
      <w:r>
        <w:rPr>
          <w:b/>
        </w:rPr>
        <w:t>13</w:t>
      </w:r>
      <w:r w:rsidRPr="00A73D08">
        <w:rPr>
          <w:b/>
        </w:rPr>
        <w:t xml:space="preserve">:00h </w:t>
      </w:r>
      <w:r>
        <w:rPr>
          <w:b/>
        </w:rPr>
        <w:t>Die aktuellen Staatenberichte</w:t>
      </w:r>
    </w:p>
    <w:p w:rsidR="00253F3D" w:rsidRDefault="00253F3D" w:rsidP="00253F3D">
      <w:r>
        <w:t>10:00h – 10:30h Die Staatenberichtsprüfung und der CRPD-Ausschuss – Valentin Aichele</w:t>
      </w:r>
    </w:p>
    <w:p w:rsidR="00253F3D" w:rsidRPr="00E27CC8" w:rsidRDefault="00253F3D" w:rsidP="00253F3D">
      <w:r w:rsidRPr="00E27CC8">
        <w:t>10:30h – 11:00h Kaffeepause</w:t>
      </w:r>
    </w:p>
    <w:p w:rsidR="00253F3D" w:rsidRDefault="00253F3D" w:rsidP="00253F3D">
      <w:r>
        <w:t xml:space="preserve">11:00h – 11:25h Der Staatenbericht 2019 für Österreich – Max </w:t>
      </w:r>
      <w:proofErr w:type="spellStart"/>
      <w:r>
        <w:t>Rubisch</w:t>
      </w:r>
      <w:proofErr w:type="spellEnd"/>
      <w:r>
        <w:t>, Bundesministerium Arbeit, Soziales, Gesundheit und Konsumentenschutz</w:t>
      </w:r>
    </w:p>
    <w:p w:rsidR="00253F3D" w:rsidRDefault="00253F3D" w:rsidP="00253F3D">
      <w:r>
        <w:t xml:space="preserve">1125h – 11:50h Der Staatenbericht 2019 für Österreich – </w:t>
      </w:r>
      <w:r w:rsidRPr="00EB674B">
        <w:t>Christine Steger</w:t>
      </w:r>
      <w:r>
        <w:t xml:space="preserve">, Vorsitzende des Bundes- </w:t>
      </w:r>
      <w:proofErr w:type="spellStart"/>
      <w:r>
        <w:t>Monitoringausschuss</w:t>
      </w:r>
      <w:proofErr w:type="spellEnd"/>
    </w:p>
    <w:p w:rsidR="00253F3D" w:rsidRDefault="00253F3D" w:rsidP="00253F3D">
      <w:r>
        <w:t xml:space="preserve">11:50h – 12:15h Der Staatenbericht 2019 für Deutschland – Torsten Einstmann, </w:t>
      </w:r>
      <w:r w:rsidRPr="00171D86">
        <w:t>Bundesministerium für Arbeit und Soziales</w:t>
      </w:r>
    </w:p>
    <w:p w:rsidR="00253F3D" w:rsidRDefault="00253F3D" w:rsidP="00253F3D">
      <w:r>
        <w:t>12:15h – 12:40h Der Staatenbericht 2019 für Deutschland – V</w:t>
      </w:r>
      <w:r w:rsidRPr="00E35657">
        <w:t xml:space="preserve">erena </w:t>
      </w:r>
      <w:proofErr w:type="spellStart"/>
      <w:r w:rsidRPr="00E35657">
        <w:t>Bentele</w:t>
      </w:r>
      <w:proofErr w:type="spellEnd"/>
      <w:r w:rsidRPr="00E35657">
        <w:t>, Präsidentin des Sozialverbands VdK</w:t>
      </w:r>
    </w:p>
    <w:p w:rsidR="00253F3D" w:rsidRDefault="00253F3D" w:rsidP="00253F3D">
      <w:r>
        <w:t>12:40h – 13:00h Diskussion im Plenum</w:t>
      </w:r>
    </w:p>
    <w:p w:rsidR="00253F3D" w:rsidRDefault="00253F3D" w:rsidP="00253F3D">
      <w:pPr>
        <w:rPr>
          <w:b/>
        </w:rPr>
      </w:pPr>
      <w:r>
        <w:rPr>
          <w:b/>
        </w:rPr>
        <w:t>13:00 – 14:00</w:t>
      </w:r>
      <w:r w:rsidRPr="003444D4">
        <w:rPr>
          <w:b/>
        </w:rPr>
        <w:t>h Mittagspause</w:t>
      </w:r>
    </w:p>
    <w:p w:rsidR="00253F3D" w:rsidRDefault="00253F3D" w:rsidP="00253F3D">
      <w:pPr>
        <w:rPr>
          <w:b/>
        </w:rPr>
      </w:pPr>
      <w:r>
        <w:rPr>
          <w:b/>
        </w:rPr>
        <w:t>14:00 – 15:45h</w:t>
      </w:r>
      <w:r w:rsidRPr="003444D4">
        <w:rPr>
          <w:b/>
        </w:rPr>
        <w:t xml:space="preserve"> </w:t>
      </w:r>
      <w:r>
        <w:rPr>
          <w:b/>
        </w:rPr>
        <w:t>Themenblöcke in parallelen Arbeitsgruppen</w:t>
      </w:r>
    </w:p>
    <w:p w:rsidR="00253F3D" w:rsidRDefault="00253F3D" w:rsidP="00253F3D">
      <w:pPr>
        <w:rPr>
          <w:b/>
        </w:rPr>
      </w:pPr>
      <w:r>
        <w:rPr>
          <w:b/>
        </w:rPr>
        <w:t xml:space="preserve">AG 1: </w:t>
      </w:r>
      <w:r w:rsidRPr="003444D4">
        <w:rPr>
          <w:b/>
        </w:rPr>
        <w:t>Rechtssubjektivität und Zugang zum Recht (</w:t>
      </w:r>
      <w:proofErr w:type="spellStart"/>
      <w:r w:rsidRPr="003444D4">
        <w:rPr>
          <w:b/>
        </w:rPr>
        <w:t>Art</w:t>
      </w:r>
      <w:r>
        <w:rPr>
          <w:b/>
        </w:rPr>
        <w:t>t</w:t>
      </w:r>
      <w:proofErr w:type="spellEnd"/>
      <w:r w:rsidRPr="003444D4">
        <w:rPr>
          <w:b/>
        </w:rPr>
        <w:t>. 12, 13 UN-BRK)</w:t>
      </w:r>
    </w:p>
    <w:p w:rsidR="00253F3D" w:rsidRPr="003444D4" w:rsidRDefault="00253F3D" w:rsidP="00253F3D">
      <w:pPr>
        <w:rPr>
          <w:b/>
        </w:rPr>
      </w:pPr>
      <w:proofErr w:type="spellStart"/>
      <w:r>
        <w:rPr>
          <w:b/>
        </w:rPr>
        <w:t>Chair</w:t>
      </w:r>
      <w:proofErr w:type="spellEnd"/>
      <w:r>
        <w:rPr>
          <w:b/>
        </w:rPr>
        <w:t>: Michael Ganner &amp; Volker Lipp</w:t>
      </w:r>
    </w:p>
    <w:p w:rsidR="00253F3D" w:rsidRDefault="00253F3D" w:rsidP="00253F3D">
      <w:pPr>
        <w:pStyle w:val="Listenabsatz"/>
        <w:numPr>
          <w:ilvl w:val="0"/>
          <w:numId w:val="6"/>
        </w:numPr>
        <w:spacing w:after="160" w:line="259" w:lineRule="auto"/>
      </w:pPr>
      <w:r>
        <w:t>Kurzer Impulsvortrag zum Umsetzungsstand der UN-BRK Vorgaben in Ö und D</w:t>
      </w:r>
    </w:p>
    <w:p w:rsidR="00253F3D" w:rsidRDefault="00253F3D" w:rsidP="00253F3D">
      <w:pPr>
        <w:pStyle w:val="Listenabsatz"/>
        <w:numPr>
          <w:ilvl w:val="0"/>
          <w:numId w:val="6"/>
        </w:numPr>
        <w:spacing w:after="160" w:line="259" w:lineRule="auto"/>
      </w:pPr>
      <w:r>
        <w:t>Veränderungsbedarf und -möglichkeiten</w:t>
      </w:r>
    </w:p>
    <w:p w:rsidR="00253F3D" w:rsidRDefault="00253F3D" w:rsidP="00253F3D">
      <w:pPr>
        <w:pStyle w:val="Listenabsatz"/>
        <w:numPr>
          <w:ilvl w:val="0"/>
          <w:numId w:val="6"/>
        </w:numPr>
        <w:spacing w:after="160" w:line="259" w:lineRule="auto"/>
      </w:pPr>
      <w:r>
        <w:t>Zusammenfassung wesentlicher Ergebnisse</w:t>
      </w:r>
    </w:p>
    <w:p w:rsidR="00253F3D" w:rsidRDefault="00253F3D" w:rsidP="00253F3D">
      <w:pPr>
        <w:rPr>
          <w:b/>
        </w:rPr>
      </w:pPr>
      <w:r>
        <w:rPr>
          <w:b/>
        </w:rPr>
        <w:lastRenderedPageBreak/>
        <w:t xml:space="preserve">AG 2: </w:t>
      </w:r>
      <w:r w:rsidRPr="003444D4">
        <w:rPr>
          <w:b/>
        </w:rPr>
        <w:t>Recht auf Bildung (Art. 24 UN-BRK)</w:t>
      </w:r>
    </w:p>
    <w:p w:rsidR="00253F3D" w:rsidRPr="00171D86" w:rsidRDefault="00253F3D" w:rsidP="00253F3D">
      <w:pPr>
        <w:rPr>
          <w:b/>
          <w:lang w:val="en-US"/>
        </w:rPr>
      </w:pPr>
      <w:r w:rsidRPr="00171D86">
        <w:rPr>
          <w:b/>
          <w:lang w:val="en-US"/>
        </w:rPr>
        <w:t>Chair: Caroline Voithofer &amp; Elisabeth Rieder &amp; Lilit Grigoryan</w:t>
      </w:r>
    </w:p>
    <w:p w:rsidR="00253F3D" w:rsidRDefault="00253F3D" w:rsidP="00253F3D">
      <w:pPr>
        <w:pStyle w:val="Listenabsatz"/>
        <w:numPr>
          <w:ilvl w:val="0"/>
          <w:numId w:val="6"/>
        </w:numPr>
        <w:spacing w:after="160" w:line="259" w:lineRule="auto"/>
      </w:pPr>
      <w:r>
        <w:t>Kurzer Impulsvortrag zum Umsetzungsstand der UN-BRK Vorgaben in Ö und D aus Sicht der Kultusverwaltung und aus Sicht der Verbände der Menschen mit Behinderungen ua mit Anna-</w:t>
      </w:r>
      <w:proofErr w:type="spellStart"/>
      <w:r>
        <w:t>Miria</w:t>
      </w:r>
      <w:proofErr w:type="spellEnd"/>
      <w:r>
        <w:t xml:space="preserve"> Fuerst</w:t>
      </w:r>
    </w:p>
    <w:p w:rsidR="00253F3D" w:rsidRDefault="00253F3D" w:rsidP="00253F3D">
      <w:pPr>
        <w:pStyle w:val="Listenabsatz"/>
        <w:numPr>
          <w:ilvl w:val="0"/>
          <w:numId w:val="6"/>
        </w:numPr>
        <w:spacing w:after="160" w:line="259" w:lineRule="auto"/>
      </w:pPr>
      <w:r>
        <w:t>Veränderungsbedarf und -möglichkeiten</w:t>
      </w:r>
    </w:p>
    <w:p w:rsidR="00253F3D" w:rsidRDefault="00253F3D" w:rsidP="00253F3D">
      <w:pPr>
        <w:pStyle w:val="Listenabsatz"/>
        <w:numPr>
          <w:ilvl w:val="0"/>
          <w:numId w:val="6"/>
        </w:numPr>
        <w:spacing w:after="160" w:line="259" w:lineRule="auto"/>
      </w:pPr>
      <w:r>
        <w:t>Zusammenfassung wesentlicher Ergebnisse</w:t>
      </w:r>
    </w:p>
    <w:p w:rsidR="00253F3D" w:rsidRDefault="00253F3D" w:rsidP="00253F3D">
      <w:pPr>
        <w:rPr>
          <w:b/>
        </w:rPr>
      </w:pPr>
      <w:r>
        <w:rPr>
          <w:b/>
        </w:rPr>
        <w:t xml:space="preserve">AG 3: </w:t>
      </w:r>
      <w:r w:rsidRPr="003444D4">
        <w:rPr>
          <w:b/>
        </w:rPr>
        <w:t xml:space="preserve">Recht auf </w:t>
      </w:r>
      <w:r>
        <w:rPr>
          <w:b/>
        </w:rPr>
        <w:t>Arbeit</w:t>
      </w:r>
      <w:r w:rsidRPr="003444D4">
        <w:rPr>
          <w:b/>
        </w:rPr>
        <w:t xml:space="preserve"> (Art. 2</w:t>
      </w:r>
      <w:r>
        <w:rPr>
          <w:b/>
        </w:rPr>
        <w:t>7</w:t>
      </w:r>
      <w:r w:rsidRPr="003444D4">
        <w:rPr>
          <w:b/>
        </w:rPr>
        <w:t xml:space="preserve"> UN-BRK)</w:t>
      </w:r>
    </w:p>
    <w:p w:rsidR="00253F3D" w:rsidRPr="00B93C9C" w:rsidRDefault="00253F3D" w:rsidP="00253F3D">
      <w:pPr>
        <w:rPr>
          <w:b/>
          <w:lang w:val="en-US"/>
        </w:rPr>
      </w:pPr>
      <w:r w:rsidRPr="00B93C9C">
        <w:rPr>
          <w:b/>
          <w:lang w:val="en-US"/>
        </w:rPr>
        <w:t xml:space="preserve">Chair: </w:t>
      </w:r>
      <w:r>
        <w:rPr>
          <w:b/>
          <w:lang w:val="en-US"/>
        </w:rPr>
        <w:t xml:space="preserve">Felix </w:t>
      </w:r>
      <w:r w:rsidRPr="00E35657">
        <w:rPr>
          <w:b/>
          <w:lang w:val="en-US"/>
        </w:rPr>
        <w:t xml:space="preserve">Welti &amp; </w:t>
      </w:r>
      <w:r w:rsidRPr="00E27CC8">
        <w:rPr>
          <w:b/>
          <w:lang w:val="en-US"/>
        </w:rPr>
        <w:t>Hansjörg Hofer</w:t>
      </w:r>
      <w:r>
        <w:rPr>
          <w:b/>
          <w:lang w:val="en-US"/>
        </w:rPr>
        <w:t xml:space="preserve"> &amp; Andreas Mair</w:t>
      </w:r>
    </w:p>
    <w:p w:rsidR="00253F3D" w:rsidRPr="00171D86" w:rsidRDefault="00253F3D" w:rsidP="00253F3D">
      <w:pPr>
        <w:pStyle w:val="Listenabsatz"/>
        <w:numPr>
          <w:ilvl w:val="0"/>
          <w:numId w:val="6"/>
        </w:numPr>
        <w:spacing w:after="160" w:line="259" w:lineRule="auto"/>
      </w:pPr>
      <w:r>
        <w:t xml:space="preserve">Kurzer Impulsvortrag zum Umsetzungsstand der UN-BRK Vorgaben in Ö und D – </w:t>
      </w:r>
      <w:r w:rsidRPr="00171D86">
        <w:t>Jürgen Dusel</w:t>
      </w:r>
    </w:p>
    <w:p w:rsidR="00253F3D" w:rsidRDefault="00253F3D" w:rsidP="00253F3D">
      <w:pPr>
        <w:pStyle w:val="Listenabsatz"/>
        <w:numPr>
          <w:ilvl w:val="0"/>
          <w:numId w:val="6"/>
        </w:numPr>
        <w:spacing w:after="160" w:line="259" w:lineRule="auto"/>
      </w:pPr>
      <w:r>
        <w:t>Veränderungsbedarf und -möglichkeiten ua mit Horst Frehe</w:t>
      </w:r>
    </w:p>
    <w:p w:rsidR="00253F3D" w:rsidRDefault="00253F3D" w:rsidP="00253F3D">
      <w:pPr>
        <w:pStyle w:val="Listenabsatz"/>
        <w:numPr>
          <w:ilvl w:val="0"/>
          <w:numId w:val="6"/>
        </w:numPr>
        <w:spacing w:after="160" w:line="259" w:lineRule="auto"/>
      </w:pPr>
      <w:r>
        <w:t>Zusammenfassung wesentlicher Ergebnisse</w:t>
      </w:r>
    </w:p>
    <w:p w:rsidR="00253F3D" w:rsidRPr="00B93C9C" w:rsidRDefault="00253F3D" w:rsidP="00253F3D">
      <w:pPr>
        <w:rPr>
          <w:b/>
        </w:rPr>
      </w:pPr>
      <w:r>
        <w:rPr>
          <w:b/>
        </w:rPr>
        <w:t>15:45 – 16</w:t>
      </w:r>
      <w:r w:rsidRPr="00B93C9C">
        <w:rPr>
          <w:b/>
        </w:rPr>
        <w:t>:</w:t>
      </w:r>
      <w:r>
        <w:rPr>
          <w:b/>
        </w:rPr>
        <w:t>15</w:t>
      </w:r>
      <w:r w:rsidRPr="00B93C9C">
        <w:rPr>
          <w:b/>
        </w:rPr>
        <w:t xml:space="preserve">h </w:t>
      </w:r>
      <w:r>
        <w:rPr>
          <w:b/>
        </w:rPr>
        <w:t>Kaffeepause</w:t>
      </w:r>
    </w:p>
    <w:p w:rsidR="00253F3D" w:rsidRPr="00B93C9C" w:rsidRDefault="00253F3D" w:rsidP="00253F3D">
      <w:pPr>
        <w:rPr>
          <w:b/>
        </w:rPr>
      </w:pPr>
      <w:r>
        <w:rPr>
          <w:b/>
        </w:rPr>
        <w:t>16</w:t>
      </w:r>
      <w:r w:rsidRPr="00B93C9C">
        <w:rPr>
          <w:b/>
        </w:rPr>
        <w:t>:</w:t>
      </w:r>
      <w:r>
        <w:rPr>
          <w:b/>
        </w:rPr>
        <w:t>15-17:00</w:t>
      </w:r>
      <w:r w:rsidRPr="00B93C9C">
        <w:rPr>
          <w:b/>
        </w:rPr>
        <w:t>h Präsentation und Diskussion der Ergebnisse der Arbeitsgruppen im Plenum</w:t>
      </w:r>
    </w:p>
    <w:p w:rsidR="00253F3D" w:rsidRPr="00A10236" w:rsidRDefault="00253F3D" w:rsidP="00253F3D">
      <w:pPr>
        <w:rPr>
          <w:b/>
          <w:lang w:val="en-US"/>
        </w:rPr>
      </w:pPr>
      <w:r w:rsidRPr="00A10236">
        <w:rPr>
          <w:b/>
          <w:lang w:val="en-US"/>
        </w:rPr>
        <w:t xml:space="preserve">17:00-17:15h Care </w:t>
      </w:r>
      <w:r>
        <w:rPr>
          <w:b/>
          <w:lang w:val="en-US"/>
        </w:rPr>
        <w:t>or</w:t>
      </w:r>
      <w:r w:rsidRPr="00A10236">
        <w:rPr>
          <w:b/>
          <w:lang w:val="en-US"/>
        </w:rPr>
        <w:t xml:space="preserve"> Employment</w:t>
      </w:r>
      <w:r>
        <w:rPr>
          <w:rFonts w:ascii="MS Gothic" w:eastAsia="MS Gothic" w:hAnsi="MS Gothic" w:cs="MS Gothic" w:hint="eastAsia"/>
          <w:b/>
          <w:lang w:val="en-US"/>
        </w:rPr>
        <w:t xml:space="preserve">? </w:t>
      </w:r>
      <w:r w:rsidRPr="00A10236">
        <w:rPr>
          <w:b/>
          <w:lang w:val="en-US"/>
        </w:rPr>
        <w:t>Comparison of sheltered workshop policies in Germany and East Asian after the UNCRPD</w:t>
      </w:r>
      <w:r>
        <w:rPr>
          <w:b/>
          <w:lang w:val="en-US"/>
        </w:rPr>
        <w:t xml:space="preserve">, </w:t>
      </w:r>
      <w:r w:rsidRPr="00A10236">
        <w:rPr>
          <w:b/>
          <w:lang w:val="en-US"/>
        </w:rPr>
        <w:t>Yi-Chun Chou, Taiwan</w:t>
      </w:r>
    </w:p>
    <w:p w:rsidR="00253F3D" w:rsidRPr="006D0A17" w:rsidRDefault="00253F3D" w:rsidP="00253F3D">
      <w:pPr>
        <w:rPr>
          <w:b/>
        </w:rPr>
      </w:pPr>
      <w:r w:rsidRPr="006D0A17">
        <w:rPr>
          <w:b/>
        </w:rPr>
        <w:t xml:space="preserve">17:15-18:00h Hauptvortrag und Diskussion: UN-CRPD in </w:t>
      </w:r>
      <w:proofErr w:type="spellStart"/>
      <w:r w:rsidRPr="006D0A17">
        <w:rPr>
          <w:b/>
        </w:rPr>
        <w:t>the</w:t>
      </w:r>
      <w:proofErr w:type="spellEnd"/>
      <w:r w:rsidRPr="006D0A17">
        <w:rPr>
          <w:b/>
        </w:rPr>
        <w:t xml:space="preserve"> European Union –Delia </w:t>
      </w:r>
      <w:proofErr w:type="spellStart"/>
      <w:r w:rsidRPr="006D0A17">
        <w:rPr>
          <w:b/>
        </w:rPr>
        <w:t>Ferri</w:t>
      </w:r>
      <w:proofErr w:type="spellEnd"/>
      <w:r w:rsidRPr="006D0A17">
        <w:rPr>
          <w:b/>
        </w:rPr>
        <w:t xml:space="preserve">, </w:t>
      </w:r>
      <w:proofErr w:type="spellStart"/>
      <w:r w:rsidRPr="006D0A17">
        <w:rPr>
          <w:b/>
        </w:rPr>
        <w:t>Maynooth</w:t>
      </w:r>
      <w:proofErr w:type="spellEnd"/>
      <w:r w:rsidRPr="006D0A17">
        <w:rPr>
          <w:b/>
        </w:rPr>
        <w:t xml:space="preserve"> University, </w:t>
      </w:r>
      <w:proofErr w:type="spellStart"/>
      <w:r w:rsidRPr="006D0A17">
        <w:rPr>
          <w:b/>
        </w:rPr>
        <w:t>Ireland</w:t>
      </w:r>
      <w:proofErr w:type="spellEnd"/>
    </w:p>
    <w:p w:rsidR="00253F3D" w:rsidRPr="00B93C9C" w:rsidRDefault="00253F3D" w:rsidP="00253F3D">
      <w:pPr>
        <w:rPr>
          <w:b/>
        </w:rPr>
      </w:pPr>
      <w:r>
        <w:rPr>
          <w:b/>
        </w:rPr>
        <w:t>19</w:t>
      </w:r>
      <w:r w:rsidRPr="00B93C9C">
        <w:rPr>
          <w:b/>
        </w:rPr>
        <w:t>:</w:t>
      </w:r>
      <w:r>
        <w:rPr>
          <w:b/>
        </w:rPr>
        <w:t>30</w:t>
      </w:r>
      <w:r w:rsidRPr="00B93C9C">
        <w:rPr>
          <w:b/>
        </w:rPr>
        <w:t xml:space="preserve"> </w:t>
      </w:r>
      <w:r>
        <w:rPr>
          <w:b/>
        </w:rPr>
        <w:t>Gemeinsamer Ausklang (Abendessen oder Buffet/Umtrunk nach Budget)</w:t>
      </w:r>
    </w:p>
    <w:p w:rsidR="00253F3D" w:rsidRPr="00B93C9C" w:rsidRDefault="00253F3D" w:rsidP="00253F3D">
      <w:pPr>
        <w:rPr>
          <w:b/>
        </w:rPr>
      </w:pPr>
    </w:p>
    <w:p w:rsidR="00FF3C1C" w:rsidRPr="006E6071" w:rsidRDefault="00FF3C1C" w:rsidP="00253F3D">
      <w:pPr>
        <w:spacing w:after="0"/>
        <w:rPr>
          <w:rFonts w:cs="Arial"/>
          <w:b/>
        </w:rPr>
      </w:pPr>
    </w:p>
    <w:sectPr w:rsidR="00FF3C1C" w:rsidRPr="006E6071" w:rsidSect="009212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B4C"/>
    <w:multiLevelType w:val="multilevel"/>
    <w:tmpl w:val="E196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C1AE7"/>
    <w:multiLevelType w:val="hybridMultilevel"/>
    <w:tmpl w:val="234A3E74"/>
    <w:lvl w:ilvl="0" w:tplc="FAA4F0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F3232"/>
    <w:multiLevelType w:val="hybridMultilevel"/>
    <w:tmpl w:val="175A2186"/>
    <w:lvl w:ilvl="0" w:tplc="2CFABB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041EB"/>
    <w:multiLevelType w:val="hybridMultilevel"/>
    <w:tmpl w:val="AA14627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EC4522"/>
    <w:multiLevelType w:val="multilevel"/>
    <w:tmpl w:val="E902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5576E5"/>
    <w:multiLevelType w:val="hybridMultilevel"/>
    <w:tmpl w:val="8F24C08E"/>
    <w:lvl w:ilvl="0" w:tplc="83FE1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F3864"/>
    <w:multiLevelType w:val="multilevel"/>
    <w:tmpl w:val="4A10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A55B16"/>
    <w:multiLevelType w:val="hybridMultilevel"/>
    <w:tmpl w:val="591ABE34"/>
    <w:lvl w:ilvl="0" w:tplc="621AFC2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D1"/>
    <w:rsid w:val="0015776A"/>
    <w:rsid w:val="00194167"/>
    <w:rsid w:val="001B0023"/>
    <w:rsid w:val="00253F3D"/>
    <w:rsid w:val="003A6E72"/>
    <w:rsid w:val="003A72F8"/>
    <w:rsid w:val="0042423E"/>
    <w:rsid w:val="00471CAF"/>
    <w:rsid w:val="0047738C"/>
    <w:rsid w:val="00493688"/>
    <w:rsid w:val="0056729B"/>
    <w:rsid w:val="006D7CAE"/>
    <w:rsid w:val="006E6071"/>
    <w:rsid w:val="00903EE3"/>
    <w:rsid w:val="009212FA"/>
    <w:rsid w:val="00982623"/>
    <w:rsid w:val="00987DED"/>
    <w:rsid w:val="00994CA6"/>
    <w:rsid w:val="00A220BA"/>
    <w:rsid w:val="00B324E8"/>
    <w:rsid w:val="00B4264A"/>
    <w:rsid w:val="00B649F9"/>
    <w:rsid w:val="00BA2782"/>
    <w:rsid w:val="00C507D1"/>
    <w:rsid w:val="00CF2DB6"/>
    <w:rsid w:val="00DA722C"/>
    <w:rsid w:val="00DB609D"/>
    <w:rsid w:val="00DE3FBD"/>
    <w:rsid w:val="00E23A9C"/>
    <w:rsid w:val="00ED0C85"/>
    <w:rsid w:val="00F969AC"/>
    <w:rsid w:val="00FF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rsid w:val="00C507D1"/>
    <w:pPr>
      <w:overflowPunct w:val="0"/>
      <w:autoSpaceDE w:val="0"/>
      <w:autoSpaceDN w:val="0"/>
      <w:adjustRightInd w:val="0"/>
      <w:spacing w:before="600" w:after="600" w:line="288" w:lineRule="auto"/>
      <w:textAlignment w:val="baseline"/>
    </w:pPr>
    <w:rPr>
      <w:rFonts w:ascii="Arial" w:eastAsia="Times New Roman" w:hAnsi="Arial" w:cs="Times New Roman"/>
      <w:b/>
      <w:bCs/>
      <w:color w:val="000000"/>
      <w:sz w:val="21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CA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9212F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212FA"/>
    <w:pPr>
      <w:ind w:left="720"/>
      <w:contextualSpacing/>
    </w:pPr>
  </w:style>
  <w:style w:type="table" w:styleId="Tabellenraster">
    <w:name w:val="Table Grid"/>
    <w:basedOn w:val="NormaleTabelle"/>
    <w:uiPriority w:val="59"/>
    <w:rsid w:val="00DB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Absatz-Standardschriftart"/>
    <w:rsid w:val="00DB609D"/>
  </w:style>
  <w:style w:type="character" w:customStyle="1" w:styleId="lrzxr">
    <w:name w:val="lrzxr"/>
    <w:basedOn w:val="Absatz-Standardschriftart"/>
    <w:rsid w:val="00DB6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rsid w:val="00C507D1"/>
    <w:pPr>
      <w:overflowPunct w:val="0"/>
      <w:autoSpaceDE w:val="0"/>
      <w:autoSpaceDN w:val="0"/>
      <w:adjustRightInd w:val="0"/>
      <w:spacing w:before="600" w:after="600" w:line="288" w:lineRule="auto"/>
      <w:textAlignment w:val="baseline"/>
    </w:pPr>
    <w:rPr>
      <w:rFonts w:ascii="Arial" w:eastAsia="Times New Roman" w:hAnsi="Arial" w:cs="Times New Roman"/>
      <w:b/>
      <w:bCs/>
      <w:color w:val="000000"/>
      <w:sz w:val="21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CA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9212F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212FA"/>
    <w:pPr>
      <w:ind w:left="720"/>
      <w:contextualSpacing/>
    </w:pPr>
  </w:style>
  <w:style w:type="table" w:styleId="Tabellenraster">
    <w:name w:val="Table Grid"/>
    <w:basedOn w:val="NormaleTabelle"/>
    <w:uiPriority w:val="59"/>
    <w:rsid w:val="00DB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Absatz-Standardschriftart"/>
    <w:rsid w:val="00DB609D"/>
  </w:style>
  <w:style w:type="character" w:customStyle="1" w:styleId="lrzxr">
    <w:name w:val="lrzxr"/>
    <w:basedOn w:val="Absatz-Standardschriftart"/>
    <w:rsid w:val="00DB6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42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ibk.ac.at/zivilrecht/team/ganner/aktuelles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2581</Characters>
  <Application>Microsoft Office Word</Application>
  <DocSecurity>0</DocSecurity>
  <Lines>83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Prantl, Lisa</dc:creator>
  <cp:lastModifiedBy>Ulasik, Tatjana</cp:lastModifiedBy>
  <cp:revision>2</cp:revision>
  <dcterms:created xsi:type="dcterms:W3CDTF">2019-11-21T08:35:00Z</dcterms:created>
  <dcterms:modified xsi:type="dcterms:W3CDTF">2019-11-21T08:35:00Z</dcterms:modified>
</cp:coreProperties>
</file>