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BA20" w14:textId="5B4484F9" w:rsidR="0099169C" w:rsidRPr="00F20E6E" w:rsidRDefault="007A3535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A1031" wp14:editId="4CBC29F9">
                <wp:simplePos x="0" y="0"/>
                <wp:positionH relativeFrom="column">
                  <wp:posOffset>-323020</wp:posOffset>
                </wp:positionH>
                <wp:positionV relativeFrom="paragraph">
                  <wp:posOffset>7667429</wp:posOffset>
                </wp:positionV>
                <wp:extent cx="9867900" cy="4351215"/>
                <wp:effectExtent l="0" t="0" r="1270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4351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15CE1" w14:textId="77777777" w:rsidR="00A16B0B" w:rsidRPr="003E3394" w:rsidRDefault="00A16B0B" w:rsidP="00A16B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loSerifOT" w:hAnsi="MiloSerifOT" w:cs="MiloSerifOT"/>
                                <w:sz w:val="16"/>
                                <w:szCs w:val="16"/>
                              </w:rPr>
                            </w:pPr>
                          </w:p>
                          <w:p w14:paraId="72121D16" w14:textId="6AA7D7CA" w:rsidR="007A3535" w:rsidRPr="00165EC5" w:rsidRDefault="008D1B50" w:rsidP="007A3535">
                            <w:pPr>
                              <w:spacing w:after="60" w:line="240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165EC5">
                              <w:rPr>
                                <w:sz w:val="40"/>
                                <w:szCs w:val="40"/>
                              </w:rPr>
                              <w:t xml:space="preserve">Seit kurzer Zeit erfährt </w:t>
                            </w:r>
                            <w:proofErr w:type="spellStart"/>
                            <w:r w:rsidRPr="00165EC5">
                              <w:rPr>
                                <w:i/>
                                <w:sz w:val="40"/>
                                <w:szCs w:val="40"/>
                              </w:rPr>
                              <w:t>Elicited</w:t>
                            </w:r>
                            <w:proofErr w:type="spellEnd"/>
                            <w:r w:rsidRPr="00165EC5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Imitation</w:t>
                            </w:r>
                            <w:r w:rsidRPr="00165EC5">
                              <w:rPr>
                                <w:sz w:val="40"/>
                                <w:szCs w:val="40"/>
                              </w:rPr>
                              <w:t xml:space="preserve"> (EI) ein Wiederaufleben in der Spracherwerbsforschung. Dies ist der relativ einfachen Entwicklung, Durchführung und Bewertung der Tests zu verdanken</w:t>
                            </w:r>
                            <w:r w:rsidR="00165EC5" w:rsidRPr="00165EC5">
                              <w:rPr>
                                <w:sz w:val="40"/>
                                <w:szCs w:val="40"/>
                              </w:rPr>
                              <w:t xml:space="preserve"> und</w:t>
                            </w:r>
                            <w:r w:rsidRPr="00165EC5">
                              <w:rPr>
                                <w:sz w:val="40"/>
                                <w:szCs w:val="40"/>
                              </w:rPr>
                              <w:t xml:space="preserve"> der Tatsache, das</w:t>
                            </w:r>
                            <w:r w:rsidR="00165EC5" w:rsidRPr="00165EC5">
                              <w:rPr>
                                <w:sz w:val="40"/>
                                <w:szCs w:val="40"/>
                              </w:rPr>
                              <w:t xml:space="preserve">s dieses Format </w:t>
                            </w:r>
                            <w:r w:rsidRPr="00165EC5">
                              <w:rPr>
                                <w:sz w:val="40"/>
                                <w:szCs w:val="40"/>
                              </w:rPr>
                              <w:t>Erkenn</w:t>
                            </w:r>
                            <w:r w:rsidR="00165EC5" w:rsidRPr="00165EC5">
                              <w:rPr>
                                <w:sz w:val="40"/>
                                <w:szCs w:val="40"/>
                              </w:rPr>
                              <w:t xml:space="preserve">tnisse der Sprachlehrforschung wie </w:t>
                            </w:r>
                            <w:r w:rsidRPr="00165EC5">
                              <w:rPr>
                                <w:sz w:val="40"/>
                                <w:szCs w:val="40"/>
                              </w:rPr>
                              <w:t>Relevanz der Sprachverarbeitung und Automatisierung widerspiegelt.</w:t>
                            </w:r>
                          </w:p>
                          <w:p w14:paraId="3508A39A" w14:textId="3B26C642" w:rsidR="008D1B50" w:rsidRPr="00165EC5" w:rsidRDefault="008D1B50" w:rsidP="007A3535">
                            <w:pPr>
                              <w:spacing w:after="60" w:line="240" w:lineRule="auto"/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  <w:r w:rsidRPr="00165EC5">
                              <w:rPr>
                                <w:sz w:val="40"/>
                                <w:szCs w:val="40"/>
                              </w:rPr>
                              <w:t xml:space="preserve">Die </w:t>
                            </w:r>
                            <w:r w:rsidR="00165EC5">
                              <w:rPr>
                                <w:sz w:val="40"/>
                                <w:szCs w:val="40"/>
                              </w:rPr>
                              <w:t>Teilnehmer</w:t>
                            </w:r>
                            <w:r w:rsidRPr="00165EC5">
                              <w:rPr>
                                <w:sz w:val="40"/>
                                <w:szCs w:val="40"/>
                              </w:rPr>
                              <w:t xml:space="preserve"> des Workshops </w:t>
                            </w:r>
                            <w:r w:rsidR="00165EC5" w:rsidRPr="00165EC5">
                              <w:rPr>
                                <w:sz w:val="40"/>
                                <w:szCs w:val="40"/>
                              </w:rPr>
                              <w:t>erfahren die häufigsten Anwendungs</w:t>
                            </w:r>
                            <w:r w:rsidRPr="00165EC5">
                              <w:rPr>
                                <w:sz w:val="40"/>
                                <w:szCs w:val="40"/>
                              </w:rPr>
                              <w:t>bereiche von EI-Tests</w:t>
                            </w:r>
                            <w:r w:rsidR="00165EC5" w:rsidRPr="00165EC5">
                              <w:rPr>
                                <w:sz w:val="40"/>
                                <w:szCs w:val="40"/>
                              </w:rPr>
                              <w:t>, lernen existierende Tests in verschiedenen Sprachen und Bewertungskriterien kennen und entwickeln einen EI-Test für den eigenen Ansatz in Forschung und Lehre.</w:t>
                            </w:r>
                          </w:p>
                          <w:p w14:paraId="0F8AA1C0" w14:textId="77777777" w:rsidR="007A3535" w:rsidRPr="007A3535" w:rsidRDefault="007A3535" w:rsidP="007A3535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 w:cs="Arial"/>
                                <w:sz w:val="10"/>
                                <w:szCs w:val="10"/>
                              </w:rPr>
                            </w:pPr>
                          </w:p>
                          <w:p w14:paraId="0BFEE812" w14:textId="118BDAE3" w:rsidR="004B5A28" w:rsidRPr="00E73798" w:rsidRDefault="00CC297A" w:rsidP="003E33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Dr</w:t>
                            </w:r>
                            <w:r w:rsidR="007A3535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Anastasia</w:t>
                            </w:r>
                            <w:r w:rsidR="003E3394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Drackert</w:t>
                            </w:r>
                            <w:proofErr w:type="spellEnd"/>
                            <w:r w:rsidR="003E3394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ist </w:t>
                            </w:r>
                            <w:r w:rsidR="008D1B50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Juniorp</w:t>
                            </w: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rofessorin</w:t>
                            </w:r>
                            <w:r w:rsidR="004B5A28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für Fachd</w:t>
                            </w:r>
                            <w:r w:rsidR="003E3394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idaktik </w:t>
                            </w: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des </w:t>
                            </w:r>
                            <w:r w:rsidR="004B5A28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Russisch</w:t>
                            </w: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  <w:p w14:paraId="3EFBE905" w14:textId="10DE99A0" w:rsidR="003E3394" w:rsidRPr="00E73798" w:rsidRDefault="00CC297A" w:rsidP="003E33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am Seminar für </w:t>
                            </w:r>
                            <w:proofErr w:type="spellStart"/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Slav</w:t>
                            </w:r>
                            <w:r w:rsidR="00E24C61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istik</w:t>
                            </w:r>
                            <w:proofErr w:type="spellEnd"/>
                            <w:r w:rsidR="00E24C61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proofErr w:type="spellStart"/>
                            <w:r w:rsidR="00E24C61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Lotman</w:t>
                            </w:r>
                            <w:proofErr w:type="spellEnd"/>
                            <w:r w:rsidR="00E24C61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-Institut</w:t>
                            </w: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an </w:t>
                            </w:r>
                            <w:r w:rsidR="004B5A28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der </w:t>
                            </w: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Ruhr-Universität </w:t>
                            </w:r>
                            <w:r w:rsidR="00A15894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Bochum</w:t>
                            </w:r>
                            <w:r w:rsidR="003E3394" w:rsidRPr="00E73798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bookmarkEnd w:id="0"/>
                          <w:p w14:paraId="40BA4FA6" w14:textId="77777777" w:rsidR="008D1B50" w:rsidRDefault="008D1B50" w:rsidP="003E33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CC24EE" w14:textId="77777777" w:rsidR="00A15894" w:rsidRDefault="008D1B50" w:rsidP="003E33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A1589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Ihre Forschungsinteressen: Testen fremdsprachlicher Kompetenz, </w:t>
                            </w:r>
                            <w:r w:rsidR="00A15894" w:rsidRPr="00A1589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Mehrsprachigkeit, </w:t>
                            </w:r>
                            <w:r w:rsidRPr="00A1589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Aufgabenbasiertes Lernen und Lehren, </w:t>
                            </w:r>
                            <w:r w:rsidR="00A1589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Forschendes Lehren</w:t>
                            </w:r>
                          </w:p>
                          <w:p w14:paraId="14668092" w14:textId="1BB1C629" w:rsidR="008D1B50" w:rsidRPr="00A15894" w:rsidRDefault="008D1B50" w:rsidP="003E33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A15894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und Russisch als Fremd- und Herkunftssprache. </w:t>
                            </w:r>
                          </w:p>
                          <w:p w14:paraId="2AF0A35D" w14:textId="77777777" w:rsidR="000950EC" w:rsidRDefault="000950EC" w:rsidP="00047EA5">
                            <w:pPr>
                              <w:spacing w:line="600" w:lineRule="exac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14:paraId="6CB7FDED" w14:textId="77777777" w:rsidR="000950EC" w:rsidRDefault="000950EC" w:rsidP="00047EA5">
                            <w:pPr>
                              <w:spacing w:line="600" w:lineRule="exac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14:paraId="69955073" w14:textId="77777777" w:rsidR="000950EC" w:rsidRDefault="000950EC" w:rsidP="00047EA5">
                            <w:pPr>
                              <w:spacing w:line="600" w:lineRule="exac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14:paraId="02D7FE8B" w14:textId="77777777" w:rsidR="003C1759" w:rsidRDefault="000950EC" w:rsidP="003C175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Prof. </w:t>
                            </w:r>
                            <w:r w:rsidRPr="0061545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Dr.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Grit Mehlhorn</w:t>
                            </w:r>
                            <w:r w:rsidRPr="0061545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ist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Professorin für </w:t>
                            </w:r>
                            <w:r w:rsidR="003C1759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Didaktik der slawischen Sprachen</w:t>
                            </w:r>
                          </w:p>
                          <w:p w14:paraId="203C4696" w14:textId="334CD877" w:rsidR="000950EC" w:rsidRPr="00047EA5" w:rsidRDefault="003C1759" w:rsidP="003C175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an der Universität Leipzig. Ihre Forschungsinteressen liegen im Bereich der Mehrsprachigkeit, der Sprach(lern)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bewusstheit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und der Didaktik der Phonetik.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A1031"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-25.45pt;margin-top:603.75pt;width:777pt;height:3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PzLIwCAACLBQAADgAAAGRycy9lMm9Eb2MueG1srFRLbxshEL5X6n9A3Ju1HduJLa8jN1GqSlES&#10;NalyxizYqMBQwN51f30Hdv1omkuqXnYH5psZ5pvH7KoxmmyFDwpsSftnPUqE5VApuyrp9+fbT5eU&#10;hMhsxTRYUdKdCPRq/vHDrHZTMYA16Ep4gk5smNaupOsY3bQoAl8Lw8IZOGFRKcEbFvHoV0XlWY3e&#10;jS4Gvd64qMFXzgMXIeDtTauk8+xfSsHjg5RBRKJLim+L+evzd5m+xXzGpivP3Frx7hnsH15hmLIY&#10;9ODqhkVGNl795coo7iGAjGccTAFSKi5yDphNv/cqm6c1cyLnguQEd6Ap/D+3/H776ImqSjqmxDKD&#10;JXoWTZRCV2Sc2KldmCLoySEsNp+hwSrv7wNepqQb6U36YzoE9cjz7sAtOiMcLyeX44tJD1UcdcPz&#10;UX/QHyU/xdHc+RC/CDAkCSX1WLzMKdvehdhC95AULYBW1a3SOh9Sw4hr7cmWYal1zI9E53+gtCU1&#10;Zno+6mXHFpJ561nb5EbklunCpdTbFLMUd1okjLbfhETKcqZvxGacC3uIn9EJJTHUeww7/PFV7zFu&#10;80CLHBlsPBgbZcHn7POMHSmrfuwpky0ea3OSdxJjs2y6llhCtcOO8NBOVHD8VmHV7liIj8zjCGGl&#10;cS3EB/xIDcg6dBIla/C/3rpPeOxs1FJS40iWNPzcMC8o0V8t9vykPxymGc6H4ehigAd/qlmeauzG&#10;XAO2Qh8XkONZTPio96L0YF5weyxSVFQxyzF2SeNevI7tosDtw8VikUE4tY7FO/vkeHKd6E09+dy8&#10;MO+6xo3Y8/ewH142fdW/LTZZWlhsIkiVmzsR3LLaEY8Tn8ej205ppZyeM+q4Q+e/AQAA//8DAFBL&#10;AwQUAAYACAAAACEA+RAZr+QAAAAOAQAADwAAAGRycy9kb3ducmV2LnhtbEyPy07DMBBF90j8gzVI&#10;bFBrN1FIG+JUCPGQ2NFAK3ZuPCQRsR3FbhL+nukKdjO6R3fO5NvZdGzEwbfOSlgtBTC0ldOtrSW8&#10;l0+LNTAflNWqcxYl/KCHbXF5katMu8m+4bgLNaMS6zMloQmhzzj3VYNG+aXr0VL25QajAq1DzfWg&#10;Jio3HY+EuOVGtZYuNKrHhwar793JSPi8qQ+vfn7+mOIk7h9fxjLd61LK66v5/g5YwDn8wXDWJ3Uo&#10;yOnoTlZ71klYJGJDKAWRSBNgZyQR8QrYkab1JkqBFzn//0bxCwAA//8DAFBLAQItABQABgAIAAAA&#10;IQDkmcPA+wAAAOEBAAATAAAAAAAAAAAAAAAAAAAAAABbQ29udGVudF9UeXBlc10ueG1sUEsBAi0A&#10;FAAGAAgAAAAhACOyauHXAAAAlAEAAAsAAAAAAAAAAAAAAAAALAEAAF9yZWxzLy5yZWxzUEsBAi0A&#10;FAAGAAgAAAAhANTT8yyMAgAAiwUAAA4AAAAAAAAAAAAAAAAALAIAAGRycy9lMm9Eb2MueG1sUEsB&#10;Ai0AFAAGAAgAAAAhAPkQGa/kAAAADgEAAA8AAAAAAAAAAAAAAAAA5AQAAGRycy9kb3ducmV2Lnht&#10;bFBLBQYAAAAABAAEAPMAAAD1BQAAAAA=&#10;" fillcolor="white [3201]" stroked="f" strokeweight=".5pt">
                <v:textbox>
                  <w:txbxContent>
                    <w:p w14:paraId="75615CE1" w14:textId="77777777" w:rsidR="00A16B0B" w:rsidRPr="003E3394" w:rsidRDefault="00A16B0B" w:rsidP="00A16B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loSerifOT" w:hAnsi="MiloSerifOT" w:cs="MiloSerifOT"/>
                          <w:sz w:val="16"/>
                          <w:szCs w:val="16"/>
                        </w:rPr>
                      </w:pPr>
                    </w:p>
                    <w:p w14:paraId="72121D16" w14:textId="6AA7D7CA" w:rsidR="007A3535" w:rsidRPr="00165EC5" w:rsidRDefault="008D1B50" w:rsidP="007A3535">
                      <w:pPr>
                        <w:spacing w:after="60" w:line="240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165EC5">
                        <w:rPr>
                          <w:sz w:val="40"/>
                          <w:szCs w:val="40"/>
                        </w:rPr>
                        <w:t xml:space="preserve">Seit kurzer Zeit erfährt </w:t>
                      </w:r>
                      <w:proofErr w:type="spellStart"/>
                      <w:r w:rsidRPr="00165EC5">
                        <w:rPr>
                          <w:i/>
                          <w:sz w:val="40"/>
                          <w:szCs w:val="40"/>
                        </w:rPr>
                        <w:t>Elicited</w:t>
                      </w:r>
                      <w:proofErr w:type="spellEnd"/>
                      <w:r w:rsidRPr="00165EC5">
                        <w:rPr>
                          <w:i/>
                          <w:sz w:val="40"/>
                          <w:szCs w:val="40"/>
                        </w:rPr>
                        <w:t xml:space="preserve"> Imitation</w:t>
                      </w:r>
                      <w:r w:rsidRPr="00165EC5">
                        <w:rPr>
                          <w:sz w:val="40"/>
                          <w:szCs w:val="40"/>
                        </w:rPr>
                        <w:t xml:space="preserve"> (EI) ein Wiederaufleben in der Spracherwerbsforschung. Dies ist der relativ einfachen Entwicklung, Durchführung und Bewertung der Tests zu verdanken</w:t>
                      </w:r>
                      <w:r w:rsidR="00165EC5" w:rsidRPr="00165EC5">
                        <w:rPr>
                          <w:sz w:val="40"/>
                          <w:szCs w:val="40"/>
                        </w:rPr>
                        <w:t xml:space="preserve"> und</w:t>
                      </w:r>
                      <w:r w:rsidRPr="00165EC5">
                        <w:rPr>
                          <w:sz w:val="40"/>
                          <w:szCs w:val="40"/>
                        </w:rPr>
                        <w:t xml:space="preserve"> der Tatsache, das</w:t>
                      </w:r>
                      <w:r w:rsidR="00165EC5" w:rsidRPr="00165EC5">
                        <w:rPr>
                          <w:sz w:val="40"/>
                          <w:szCs w:val="40"/>
                        </w:rPr>
                        <w:t xml:space="preserve">s dieses Format </w:t>
                      </w:r>
                      <w:r w:rsidRPr="00165EC5">
                        <w:rPr>
                          <w:sz w:val="40"/>
                          <w:szCs w:val="40"/>
                        </w:rPr>
                        <w:t>Erkenn</w:t>
                      </w:r>
                      <w:r w:rsidR="00165EC5" w:rsidRPr="00165EC5">
                        <w:rPr>
                          <w:sz w:val="40"/>
                          <w:szCs w:val="40"/>
                        </w:rPr>
                        <w:t xml:space="preserve">tnisse der Sprachlehrforschung wie </w:t>
                      </w:r>
                      <w:r w:rsidRPr="00165EC5">
                        <w:rPr>
                          <w:sz w:val="40"/>
                          <w:szCs w:val="40"/>
                        </w:rPr>
                        <w:t>Relevanz der Sprachverarbeitung und Automatisierung widerspiegelt.</w:t>
                      </w:r>
                    </w:p>
                    <w:p w14:paraId="3508A39A" w14:textId="3B26C642" w:rsidR="008D1B50" w:rsidRPr="00165EC5" w:rsidRDefault="008D1B50" w:rsidP="007A3535">
                      <w:pPr>
                        <w:spacing w:after="60" w:line="240" w:lineRule="auto"/>
                        <w:jc w:val="both"/>
                        <w:rPr>
                          <w:sz w:val="40"/>
                          <w:szCs w:val="40"/>
                        </w:rPr>
                      </w:pPr>
                      <w:r w:rsidRPr="00165EC5">
                        <w:rPr>
                          <w:sz w:val="40"/>
                          <w:szCs w:val="40"/>
                        </w:rPr>
                        <w:t xml:space="preserve">Die </w:t>
                      </w:r>
                      <w:r w:rsidR="00165EC5">
                        <w:rPr>
                          <w:sz w:val="40"/>
                          <w:szCs w:val="40"/>
                        </w:rPr>
                        <w:t>Teilnehmer</w:t>
                      </w:r>
                      <w:r w:rsidRPr="00165EC5">
                        <w:rPr>
                          <w:sz w:val="40"/>
                          <w:szCs w:val="40"/>
                        </w:rPr>
                        <w:t xml:space="preserve"> des Workshops </w:t>
                      </w:r>
                      <w:r w:rsidR="00165EC5" w:rsidRPr="00165EC5">
                        <w:rPr>
                          <w:sz w:val="40"/>
                          <w:szCs w:val="40"/>
                        </w:rPr>
                        <w:t>erfahren die häufigsten Anwendungs</w:t>
                      </w:r>
                      <w:r w:rsidRPr="00165EC5">
                        <w:rPr>
                          <w:sz w:val="40"/>
                          <w:szCs w:val="40"/>
                        </w:rPr>
                        <w:t>bereiche von EI-Tests</w:t>
                      </w:r>
                      <w:r w:rsidR="00165EC5" w:rsidRPr="00165EC5">
                        <w:rPr>
                          <w:sz w:val="40"/>
                          <w:szCs w:val="40"/>
                        </w:rPr>
                        <w:t>, lernen existierende Tests in verschiedenen Sprachen und Bewertungskriterien kennen und entwickeln einen EI-Test für den eigenen Ansatz in Forschung und Lehre.</w:t>
                      </w:r>
                    </w:p>
                    <w:p w14:paraId="0F8AA1C0" w14:textId="77777777" w:rsidR="007A3535" w:rsidRPr="007A3535" w:rsidRDefault="007A3535" w:rsidP="007A3535">
                      <w:pPr>
                        <w:spacing w:after="60" w:line="240" w:lineRule="auto"/>
                        <w:jc w:val="both"/>
                        <w:rPr>
                          <w:rFonts w:ascii="Verdana" w:hAnsi="Verdana" w:cs="Arial"/>
                          <w:sz w:val="10"/>
                          <w:szCs w:val="10"/>
                        </w:rPr>
                      </w:pPr>
                    </w:p>
                    <w:p w14:paraId="0BFEE812" w14:textId="118BDAE3" w:rsidR="004B5A28" w:rsidRPr="00E73798" w:rsidRDefault="00CC297A" w:rsidP="003E33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Dr</w:t>
                      </w:r>
                      <w:r w:rsidR="007A3535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Anastasia</w:t>
                      </w:r>
                      <w:r w:rsidR="003E3394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Drackert</w:t>
                      </w:r>
                      <w:proofErr w:type="spellEnd"/>
                      <w:r w:rsidR="003E3394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ist </w:t>
                      </w:r>
                      <w:r w:rsidR="008D1B50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Juniorp</w:t>
                      </w: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rofessorin</w:t>
                      </w:r>
                      <w:r w:rsidR="004B5A28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für Fachd</w:t>
                      </w:r>
                      <w:r w:rsidR="003E3394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idaktik </w:t>
                      </w: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des </w:t>
                      </w:r>
                      <w:r w:rsidR="004B5A28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Russisch</w:t>
                      </w: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en</w:t>
                      </w:r>
                    </w:p>
                    <w:p w14:paraId="3EFBE905" w14:textId="10DE99A0" w:rsidR="003E3394" w:rsidRPr="00E73798" w:rsidRDefault="00CC297A" w:rsidP="003E33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am Seminar für </w:t>
                      </w:r>
                      <w:proofErr w:type="spellStart"/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Slav</w:t>
                      </w:r>
                      <w:r w:rsidR="00E24C61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istik</w:t>
                      </w:r>
                      <w:proofErr w:type="spellEnd"/>
                      <w:r w:rsidR="00E24C61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/ </w:t>
                      </w:r>
                      <w:proofErr w:type="spellStart"/>
                      <w:r w:rsidR="00E24C61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Lotman</w:t>
                      </w:r>
                      <w:proofErr w:type="spellEnd"/>
                      <w:r w:rsidR="00E24C61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-Institut</w:t>
                      </w: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an </w:t>
                      </w:r>
                      <w:r w:rsidR="004B5A28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der </w:t>
                      </w: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Ruhr-Universität </w:t>
                      </w:r>
                      <w:r w:rsidR="00A15894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in </w:t>
                      </w:r>
                      <w:r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Bochum</w:t>
                      </w:r>
                      <w:r w:rsidR="003E3394" w:rsidRPr="00E73798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.</w:t>
                      </w:r>
                    </w:p>
                    <w:bookmarkEnd w:id="1"/>
                    <w:p w14:paraId="40BA4FA6" w14:textId="77777777" w:rsidR="008D1B50" w:rsidRDefault="008D1B50" w:rsidP="003E33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14:paraId="7DCC24EE" w14:textId="77777777" w:rsidR="00A15894" w:rsidRDefault="008D1B50" w:rsidP="003E33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A1589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Ihre Forschungsinteressen: Testen fremdsprachlicher Kompetenz, </w:t>
                      </w:r>
                      <w:r w:rsidR="00A15894" w:rsidRPr="00A1589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Mehrsprachigkeit, </w:t>
                      </w:r>
                      <w:r w:rsidRPr="00A1589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Aufgabenbasiertes Lernen und Lehren, </w:t>
                      </w:r>
                      <w:r w:rsidR="00A15894">
                        <w:rPr>
                          <w:rFonts w:ascii="Verdana" w:hAnsi="Verdana"/>
                          <w:sz w:val="32"/>
                          <w:szCs w:val="32"/>
                        </w:rPr>
                        <w:t>Forschendes Lehren</w:t>
                      </w:r>
                    </w:p>
                    <w:p w14:paraId="14668092" w14:textId="1BB1C629" w:rsidR="008D1B50" w:rsidRPr="00A15894" w:rsidRDefault="008D1B50" w:rsidP="003E33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A15894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und Russisch als Fremd- und Herkunftssprache. </w:t>
                      </w:r>
                    </w:p>
                    <w:p w14:paraId="2AF0A35D" w14:textId="77777777" w:rsidR="000950EC" w:rsidRDefault="000950EC" w:rsidP="00047EA5">
                      <w:pPr>
                        <w:spacing w:line="600" w:lineRule="exac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14:paraId="6CB7FDED" w14:textId="77777777" w:rsidR="000950EC" w:rsidRDefault="000950EC" w:rsidP="00047EA5">
                      <w:pPr>
                        <w:spacing w:line="600" w:lineRule="exac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14:paraId="69955073" w14:textId="77777777" w:rsidR="000950EC" w:rsidRDefault="000950EC" w:rsidP="00047EA5">
                      <w:pPr>
                        <w:spacing w:line="600" w:lineRule="exac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14:paraId="02D7FE8B" w14:textId="77777777" w:rsidR="003C1759" w:rsidRDefault="000950EC" w:rsidP="003C1759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Prof. </w:t>
                      </w:r>
                      <w:r w:rsidRPr="00615458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Dr.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Grit Mehlhorn</w:t>
                      </w:r>
                      <w:r w:rsidRPr="00615458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ist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Professorin für </w:t>
                      </w:r>
                      <w:r w:rsidR="003C1759">
                        <w:rPr>
                          <w:rFonts w:ascii="Verdana" w:hAnsi="Verdana"/>
                          <w:sz w:val="36"/>
                          <w:szCs w:val="36"/>
                        </w:rPr>
                        <w:t>Didaktik der slawischen Sprachen</w:t>
                      </w:r>
                    </w:p>
                    <w:p w14:paraId="203C4696" w14:textId="334CD877" w:rsidR="000950EC" w:rsidRPr="00047EA5" w:rsidRDefault="003C1759" w:rsidP="003C1759">
                      <w:pPr>
                        <w:spacing w:after="0"/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an der Universität Leipzig. Ihre Forschungsinteressen liegen im Bereich der Mehrsprachigkeit, der Sprach(lern)</w:t>
                      </w:r>
                      <w:proofErr w:type="spellStart"/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bewusstheit</w:t>
                      </w:r>
                      <w:proofErr w:type="spellEnd"/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und der Didaktik der Phonetik.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F43BE" wp14:editId="1D8DF8F8">
                <wp:simplePos x="0" y="0"/>
                <wp:positionH relativeFrom="column">
                  <wp:posOffset>-646577</wp:posOffset>
                </wp:positionH>
                <wp:positionV relativeFrom="paragraph">
                  <wp:posOffset>131445</wp:posOffset>
                </wp:positionV>
                <wp:extent cx="9544050" cy="1028212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028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A7062" w14:textId="21AF9A79" w:rsidR="000950EC" w:rsidRDefault="000950EC" w:rsidP="00047EA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3366"/>
                                <w:sz w:val="56"/>
                                <w:szCs w:val="56"/>
                              </w:rPr>
                            </w:pPr>
                          </w:p>
                          <w:p w14:paraId="6A864713" w14:textId="77777777" w:rsidR="000950EC" w:rsidRDefault="000950EC" w:rsidP="00047EA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33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3366"/>
                                <w:sz w:val="56"/>
                                <w:szCs w:val="56"/>
                              </w:rPr>
                              <w:t>FACHDIDAKTIK RUSSISCH</w:t>
                            </w:r>
                          </w:p>
                          <w:p w14:paraId="3C619E30" w14:textId="77777777" w:rsidR="000950EC" w:rsidRDefault="000950EC" w:rsidP="00047EA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3366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F43BE" id="Textfeld 5" o:spid="_x0000_s1027" type="#_x0000_t202" style="position:absolute;margin-left:-50.9pt;margin-top:10.35pt;width:751.5pt;height:8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zvpn8CAABqBQAADgAAAGRycy9lMm9Eb2MueG1srFRdT9swFH2ftP9g+X2k7SiDihR1IKZJaKDB&#10;xLPr2DSa4+vZbpPu1+/YSUvH9sK0l+T63uPj+31+0TWGbZQPNdmSj49GnCkrqartU8m/PVy/O+Us&#10;RGErYciqkm9V4Bfzt2/OWzdTE1qRqZRnILFh1rqSr2J0s6IIcqUaEY7IKQujJt+IiKN/KiovWrA3&#10;ppiMRidFS75ynqQKAdqr3sjnmV9rJeOt1kFFZkoO32L++vxdpm8xPxezJy/cqpaDG+IfvGhEbfHo&#10;nupKRMHWvv6Dqqmlp0A6HklqCtK6lirHgGjGoxfR3K+EUzkWJCe4fZrC/6OVXzZ3ntVVyaecWdGg&#10;RA+qi1qZik1TdloXZgDdO8Bi95E6VHmnD1CmoDvtm/RHOAx25Hm7zy3ImITybHp8PJrCJGEbjyan&#10;k/Ek8RTP150P8ZOihiWh5B7FyzkVm5sQe+gOkl6zdF0bkwtoLGtLfvIe/L9ZQG5s0qjcCgNNCql3&#10;PUtxa1TCGPtVaaQiR5AUuQnVpfFsI9A+QkplYw4+8wKdUBpOvObigH/26jWX+zh2L5ON+8tNbcnn&#10;6F+4XX3fuax7PHJ+EHcSY7fscg/sK7ukaouCe+oHJjh5XaMoNyLEO+ExISgkpj7e4qMNIfk0SJyt&#10;yP/8mz7h0biwctZi4koefqyFV5yZzxYtfTZGh2BE8+F4+mGCgz+0LA8tdt1cEqoyxn5xMosJH81O&#10;1J6aRyyHRXoVJmEl3i553ImXsd8DWC5SLRYZhKF0It7YeycTdSpSarmH7lF4N/RlREt/od1sitmL&#10;9uyx6aalxTqSrnPvpjz3WR3yj4HO3T8sn7QxDs8Z9bwi578AAAD//wMAUEsDBBQABgAIAAAAIQBM&#10;aqEm4wAAAAwBAAAPAAAAZHJzL2Rvd25yZXYueG1sTI/BTsMwEETvSPyDtZW4tXYsKFGIU1WRKiQE&#10;h5ZeuG1iN4kar0PstoGvxz3R2452NPMmX022Z2cz+s6RgmQhgBmqne6oUbD/3MxTYD4gaewdGQU/&#10;xsOquL/LMdPuQltz3oWGxRDyGSpoQxgyzn3dGot+4QZD8Xdwo8UQ5dhwPeIlhtueSyGW3GJHsaHF&#10;wZStqY+7k1XwVm4+cFtJm/725ev7YT1877+elHqYTesXYMFM4d8MV/yIDkVkqtyJtGe9gnkiksge&#10;FEjxDOzqeBSJBFbFK5VL4EXOb0cUfwAAAP//AwBQSwECLQAUAAYACAAAACEA5JnDwPsAAADhAQAA&#10;EwAAAAAAAAAAAAAAAAAAAAAAW0NvbnRlbnRfVHlwZXNdLnhtbFBLAQItABQABgAIAAAAIQAjsmrh&#10;1wAAAJQBAAALAAAAAAAAAAAAAAAAACwBAABfcmVscy8ucmVsc1BLAQItABQABgAIAAAAIQCN/O+m&#10;fwIAAGoFAAAOAAAAAAAAAAAAAAAAACwCAABkcnMvZTJvRG9jLnhtbFBLAQItABQABgAIAAAAIQBM&#10;aqEm4wAAAAwBAAAPAAAAAAAAAAAAAAAAANcEAABkcnMvZG93bnJldi54bWxQSwUGAAAAAAQABADz&#10;AAAA5wUAAAAA&#10;" filled="f" stroked="f" strokeweight=".5pt">
                <v:textbox>
                  <w:txbxContent>
                    <w:p w14:paraId="4B0A7062" w14:textId="21AF9A79" w:rsidR="000950EC" w:rsidRDefault="000950EC" w:rsidP="00047EA5">
                      <w:pPr>
                        <w:spacing w:after="0" w:line="240" w:lineRule="auto"/>
                        <w:rPr>
                          <w:rFonts w:ascii="Verdana" w:hAnsi="Verdana"/>
                          <w:color w:val="003366"/>
                          <w:sz w:val="56"/>
                          <w:szCs w:val="56"/>
                        </w:rPr>
                      </w:pPr>
                    </w:p>
                    <w:p w14:paraId="6A864713" w14:textId="77777777" w:rsidR="000950EC" w:rsidRDefault="000950EC" w:rsidP="00047EA5">
                      <w:pPr>
                        <w:spacing w:after="0" w:line="240" w:lineRule="auto"/>
                        <w:rPr>
                          <w:rFonts w:ascii="Verdana" w:hAnsi="Verdana"/>
                          <w:color w:val="003366"/>
                          <w:sz w:val="56"/>
                          <w:szCs w:val="56"/>
                        </w:rPr>
                      </w:pPr>
                      <w:r>
                        <w:rPr>
                          <w:rFonts w:ascii="Verdana" w:hAnsi="Verdana"/>
                          <w:color w:val="003366"/>
                          <w:sz w:val="56"/>
                          <w:szCs w:val="56"/>
                        </w:rPr>
                        <w:t>FACHDIDAKTIK RUSSISCH</w:t>
                      </w:r>
                    </w:p>
                    <w:p w14:paraId="3C619E30" w14:textId="77777777" w:rsidR="000950EC" w:rsidRDefault="000950EC" w:rsidP="00047EA5">
                      <w:pPr>
                        <w:spacing w:after="0" w:line="240" w:lineRule="auto"/>
                        <w:rPr>
                          <w:rFonts w:ascii="Verdana" w:hAnsi="Verdana"/>
                          <w:color w:val="003366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24540" wp14:editId="6EAE1F0B">
                <wp:simplePos x="0" y="0"/>
                <wp:positionH relativeFrom="column">
                  <wp:posOffset>-162560</wp:posOffset>
                </wp:positionH>
                <wp:positionV relativeFrom="paragraph">
                  <wp:posOffset>1617345</wp:posOffset>
                </wp:positionV>
                <wp:extent cx="9544050" cy="586994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586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BBBD2" w14:textId="029EB067" w:rsidR="000950EC" w:rsidRPr="00591515" w:rsidRDefault="000950EC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48"/>
                                <w:szCs w:val="48"/>
                              </w:rPr>
                            </w:pPr>
                            <w:r w:rsidRPr="00591515">
                              <w:rPr>
                                <w:rFonts w:ascii="Verdana" w:hAnsi="Verdana"/>
                                <w:color w:val="003366"/>
                                <w:sz w:val="48"/>
                                <w:szCs w:val="48"/>
                              </w:rPr>
                              <w:t>Einladung zu Vortrag</w:t>
                            </w:r>
                            <w:r>
                              <w:rPr>
                                <w:rFonts w:ascii="Verdana" w:hAnsi="Verdana"/>
                                <w:color w:val="00336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91515">
                              <w:rPr>
                                <w:rFonts w:ascii="Verdana" w:hAnsi="Verdana"/>
                                <w:color w:val="003366"/>
                                <w:sz w:val="48"/>
                                <w:szCs w:val="48"/>
                              </w:rPr>
                              <w:t xml:space="preserve">und Workshop mit </w:t>
                            </w:r>
                          </w:p>
                          <w:p w14:paraId="092140E8" w14:textId="77777777" w:rsidR="000950EC" w:rsidRPr="00591515" w:rsidRDefault="000950EC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  <w:p w14:paraId="5BC3C10C" w14:textId="66863DAA" w:rsidR="000950EC" w:rsidRPr="00CC2132" w:rsidRDefault="00507E0D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932F5">
                              <w:rPr>
                                <w:rFonts w:ascii="Verdana" w:hAnsi="Verdana"/>
                                <w:b/>
                                <w:color w:val="003366"/>
                                <w:sz w:val="60"/>
                                <w:szCs w:val="60"/>
                              </w:rPr>
                              <w:t>Jun.-Prof.</w:t>
                            </w:r>
                            <w:r w:rsidR="00153435" w:rsidRPr="008932F5">
                              <w:rPr>
                                <w:rFonts w:ascii="Verdana" w:hAnsi="Verdana"/>
                                <w:b/>
                                <w:color w:val="00336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950EC" w:rsidRPr="008932F5">
                              <w:rPr>
                                <w:rFonts w:ascii="Verdana" w:hAnsi="Verdana"/>
                                <w:b/>
                                <w:color w:val="003366"/>
                                <w:sz w:val="60"/>
                                <w:szCs w:val="60"/>
                              </w:rPr>
                              <w:t xml:space="preserve">Dr. </w:t>
                            </w:r>
                            <w:r w:rsidRPr="008932F5">
                              <w:rPr>
                                <w:rFonts w:ascii="Verdana" w:hAnsi="Verdana"/>
                                <w:b/>
                                <w:color w:val="003366"/>
                                <w:sz w:val="60"/>
                                <w:szCs w:val="60"/>
                              </w:rPr>
                              <w:t>Anastasia</w:t>
                            </w:r>
                            <w:r w:rsidR="000950EC" w:rsidRPr="008932F5">
                              <w:rPr>
                                <w:rFonts w:ascii="Verdana" w:hAnsi="Verdana"/>
                                <w:b/>
                                <w:color w:val="003366"/>
                                <w:sz w:val="60"/>
                                <w:szCs w:val="60"/>
                              </w:rPr>
                              <w:t xml:space="preserve"> </w:t>
                            </w:r>
                            <w:proofErr w:type="spellStart"/>
                            <w:r w:rsidRPr="008932F5">
                              <w:rPr>
                                <w:rFonts w:ascii="Verdana" w:hAnsi="Verdana"/>
                                <w:b/>
                                <w:color w:val="003366"/>
                                <w:sz w:val="60"/>
                                <w:szCs w:val="60"/>
                              </w:rPr>
                              <w:t>Drackert</w:t>
                            </w:r>
                            <w:proofErr w:type="spellEnd"/>
                            <w:r w:rsidR="000950EC" w:rsidRPr="008932F5">
                              <w:rPr>
                                <w:rFonts w:ascii="Verdana" w:hAnsi="Verdana"/>
                                <w:color w:val="003366"/>
                                <w:sz w:val="60"/>
                                <w:szCs w:val="60"/>
                              </w:rPr>
                              <w:cr/>
                            </w:r>
                            <w:r w:rsidRPr="00507E0D">
                              <w:rPr>
                                <w:rFonts w:ascii="Verdana" w:hAnsi="Verdana"/>
                                <w:color w:val="003366"/>
                                <w:sz w:val="44"/>
                                <w:szCs w:val="44"/>
                              </w:rPr>
                              <w:t>Ruhr-</w:t>
                            </w:r>
                            <w:r w:rsidR="000950EC">
                              <w:rPr>
                                <w:rFonts w:ascii="Verdana" w:hAnsi="Verdana"/>
                                <w:color w:val="003366"/>
                                <w:sz w:val="44"/>
                                <w:szCs w:val="44"/>
                              </w:rPr>
                              <w:t xml:space="preserve">Universität </w:t>
                            </w:r>
                            <w:r>
                              <w:rPr>
                                <w:rFonts w:ascii="Verdana" w:hAnsi="Verdana"/>
                                <w:color w:val="003366"/>
                                <w:sz w:val="44"/>
                                <w:szCs w:val="44"/>
                              </w:rPr>
                              <w:t>Bochum</w:t>
                            </w:r>
                            <w:r w:rsidR="000950EC" w:rsidRPr="00EE11B5">
                              <w:rPr>
                                <w:rFonts w:ascii="Verdana" w:hAnsi="Verdana"/>
                                <w:color w:val="00336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0950EC" w:rsidRPr="00EE11B5">
                              <w:rPr>
                                <w:rFonts w:ascii="Verdana" w:hAnsi="Verdana"/>
                                <w:color w:val="003366"/>
                                <w:sz w:val="56"/>
                                <w:szCs w:val="56"/>
                              </w:rPr>
                              <w:cr/>
                            </w:r>
                          </w:p>
                          <w:p w14:paraId="6D6E3F21" w14:textId="77777777" w:rsidR="008D1B50" w:rsidRPr="008D1B50" w:rsidRDefault="008D1B50" w:rsidP="00F608F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8D1B50">
                              <w:rPr>
                                <w:rFonts w:ascii="Verdana" w:hAnsi="Verdana" w:cs="Verdan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Vortrag</w:t>
                            </w:r>
                          </w:p>
                          <w:p w14:paraId="0654498B" w14:textId="3978D08C" w:rsidR="00F608FC" w:rsidRPr="007A3535" w:rsidRDefault="008D1B50" w:rsidP="00F608F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997E5C">
                              <w:rPr>
                                <w:rFonts w:ascii="Verdana" w:hAnsi="Verdana" w:cs="Verdana"/>
                                <w:i/>
                                <w:color w:val="244061" w:themeColor="accent1" w:themeShade="80"/>
                                <w:sz w:val="44"/>
                                <w:szCs w:val="44"/>
                                <w:lang w:val="en-GB"/>
                              </w:rPr>
                              <w:t>Elicited Imitation</w:t>
                            </w:r>
                            <w:r w:rsidR="00495A3C" w:rsidRPr="007A3535">
                              <w:rPr>
                                <w:rFonts w:ascii="Verdana" w:hAnsi="Verdana" w:cs="Verdana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als Sprachstanderhebungsinstrument: Anwendung und Konstruktion</w:t>
                            </w:r>
                            <w:r w:rsidR="00495A3C" w:rsidRPr="007A3535">
                              <w:rPr>
                                <w:rFonts w:ascii="Verdana" w:hAnsi="Verdana" w:cs="Verdana"/>
                                <w:color w:val="244061" w:themeColor="accent1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E6C3B9C" w14:textId="77777777" w:rsidR="000950EC" w:rsidRPr="00591515" w:rsidRDefault="000950EC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  <w:p w14:paraId="5B7FE251" w14:textId="70614274" w:rsidR="00FF32F7" w:rsidRPr="00A15894" w:rsidRDefault="00A5264C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Montag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F608F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8</w:t>
                            </w:r>
                            <w:r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. Mai 2017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19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.</w:t>
                            </w:r>
                            <w:r w:rsidR="00F608F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00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–</w:t>
                            </w:r>
                            <w:r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20.0</w:t>
                            </w:r>
                            <w:r w:rsidR="00F608F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0 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Uhr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cr/>
                            </w:r>
                          </w:p>
                          <w:p w14:paraId="093793B6" w14:textId="0A23FD5F" w:rsidR="000950EC" w:rsidRDefault="000950EC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EB24F1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Institut für </w:t>
                            </w:r>
                            <w:r w:rsidR="00F608FC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  <w:lang w:val="de-AT"/>
                              </w:rPr>
                              <w:t>Fachdidaktik</w:t>
                            </w:r>
                            <w:r w:rsidR="008C021E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5572C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Seminar</w:t>
                            </w:r>
                            <w:r w:rsidRPr="00EB24F1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raum</w:t>
                            </w:r>
                            <w:r w:rsidR="008C021E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95A3C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4O528</w:t>
                            </w:r>
                            <w:r w:rsidR="008C021E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24F1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cr/>
                            </w:r>
                            <w:r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(im Rahmen </w:t>
                            </w:r>
                            <w:r w:rsidR="00165EC5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r w:rsidR="00A5264C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Reihe </w:t>
                            </w:r>
                            <w:proofErr w:type="spellStart"/>
                            <w:r w:rsidR="00A5264C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DiMA</w:t>
                            </w:r>
                            <w:proofErr w:type="spellEnd"/>
                            <w:r w:rsidR="00A5264C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165EC5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„</w:t>
                            </w:r>
                            <w:r w:rsidR="00A5264C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Didaktik am Montagabend</w:t>
                            </w:r>
                            <w:r w:rsidR="00165EC5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42A5DE6" w14:textId="77777777" w:rsidR="000950EC" w:rsidRPr="00CC2132" w:rsidRDefault="000950EC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7A9D57FE" w14:textId="77777777" w:rsidR="008D1B50" w:rsidRPr="008D1B50" w:rsidRDefault="008D1B50" w:rsidP="00495A3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</w:pPr>
                            <w:r w:rsidRPr="008D1B50">
                              <w:rPr>
                                <w:rFonts w:ascii="Verdana" w:hAnsi="Verdana" w:cs="Verdana"/>
                                <w:b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Workshop</w:t>
                            </w:r>
                          </w:p>
                          <w:p w14:paraId="592882AE" w14:textId="0145AAE1" w:rsidR="00495A3C" w:rsidRPr="00997E5C" w:rsidRDefault="008D1B50" w:rsidP="00495A3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244061" w:themeColor="accent1" w:themeShade="8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997E5C">
                              <w:rPr>
                                <w:rFonts w:ascii="Verdana" w:hAnsi="Verdana" w:cs="Verdana"/>
                                <w:i/>
                                <w:color w:val="244061" w:themeColor="accent1" w:themeShade="80"/>
                                <w:sz w:val="44"/>
                                <w:szCs w:val="44"/>
                                <w:lang w:val="en-GB"/>
                              </w:rPr>
                              <w:t>Elicited Imitation</w:t>
                            </w:r>
                          </w:p>
                          <w:p w14:paraId="38C3CD19" w14:textId="77777777" w:rsidR="00CC2132" w:rsidRPr="00CC2132" w:rsidRDefault="00CC2132" w:rsidP="0059151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20"/>
                                <w:szCs w:val="20"/>
                              </w:rPr>
                            </w:pPr>
                          </w:p>
                          <w:p w14:paraId="08153C37" w14:textId="5C7CA3A4" w:rsidR="00FF32F7" w:rsidRPr="00A15894" w:rsidRDefault="00507E0D" w:rsidP="0059151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3366"/>
                                <w:sz w:val="20"/>
                                <w:szCs w:val="20"/>
                              </w:rPr>
                            </w:pPr>
                            <w:r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Dienstag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F608F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9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. </w:t>
                            </w:r>
                            <w:r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Mai 2017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="0086190F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12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.</w:t>
                            </w:r>
                            <w:r w:rsidR="0086190F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00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–</w:t>
                            </w:r>
                            <w:r w:rsidR="00440D9C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>13.30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 Uhr</w:t>
                            </w:r>
                            <w:r w:rsidR="000950EC" w:rsidRPr="00A15894">
                              <w:rPr>
                                <w:rFonts w:ascii="Verdana" w:hAnsi="Verdana"/>
                                <w:b/>
                                <w:color w:val="003366"/>
                                <w:sz w:val="44"/>
                                <w:szCs w:val="44"/>
                              </w:rPr>
                              <w:cr/>
                            </w:r>
                          </w:p>
                          <w:p w14:paraId="1BEBB828" w14:textId="43567744" w:rsidR="000950EC" w:rsidRDefault="000950EC" w:rsidP="0059151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  <w:lang w:val="de-AT"/>
                              </w:rPr>
                            </w:pPr>
                            <w:r w:rsidRPr="00EB24F1">
                              <w:rPr>
                                <w:rFonts w:ascii="Verdana" w:hAnsi="Verdana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32F5" w:rsidRPr="00EB24F1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Institut für </w:t>
                            </w:r>
                            <w:r w:rsidR="008932F5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  <w:lang w:val="de-AT"/>
                              </w:rPr>
                              <w:t>Fachdidaktik</w:t>
                            </w:r>
                            <w:r w:rsidR="008932F5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, Seminar</w:t>
                            </w:r>
                            <w:r w:rsidR="008932F5" w:rsidRPr="00EB24F1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>raum</w:t>
                            </w:r>
                            <w:r w:rsidR="008932F5"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  <w:t xml:space="preserve"> 4O528</w:t>
                            </w:r>
                          </w:p>
                          <w:p w14:paraId="27AD788D" w14:textId="77777777" w:rsidR="007A3535" w:rsidRDefault="007A3535" w:rsidP="0059151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</w:pPr>
                          </w:p>
                          <w:p w14:paraId="672A4B3C" w14:textId="77777777" w:rsidR="008932F5" w:rsidRPr="00EB24F1" w:rsidRDefault="008932F5" w:rsidP="0059151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color w:val="0F243E" w:themeColor="text2" w:themeShade="80"/>
                                <w:sz w:val="48"/>
                                <w:szCs w:val="48"/>
                              </w:rPr>
                            </w:pPr>
                          </w:p>
                          <w:p w14:paraId="742C0981" w14:textId="77777777" w:rsidR="000950EC" w:rsidRDefault="000950EC" w:rsidP="008D1B50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3366"/>
                                <w:sz w:val="36"/>
                                <w:szCs w:val="36"/>
                              </w:rPr>
                            </w:pPr>
                          </w:p>
                          <w:p w14:paraId="58759917" w14:textId="77777777" w:rsidR="000950EC" w:rsidRPr="00591515" w:rsidRDefault="000950EC" w:rsidP="0061545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244061" w:themeColor="accent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4540" id="Textfeld 4" o:spid="_x0000_s1028" type="#_x0000_t202" style="position:absolute;margin-left:-12.8pt;margin-top:127.35pt;width:751.5pt;height:4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s/IICAABqBQAADgAAAGRycy9lMm9Eb2MueG1srFRNbxMxEL0j8R8s3+kmISlN1E0VWhUhVbSi&#10;RT07XrtZ4fUY20k2/Hqevdk0FC5FXHbHM8/jmTcf5xdtY9hG+VCTLfnwZMCZspKq2j6V/NvD9bsz&#10;zkIUthKGrCr5TgV+MX/75nzrZmpEKzKV8gxObJhtXclXMbpZUQS5Uo0IJ+SUhVGTb0TE0T8VlRdb&#10;eG9MMRoMTost+cp5kioEaK86I59n/1orGW+1DioyU3LEFvPX5+8yfYv5uZg9eeFWtdyHIf4hikbU&#10;Fo8eXF2JKNja13+4amrpKZCOJ5KagrSupco5IJvh4EU29yvhVM4F5AR3oCn8P7fyy+bOs7oq+Zgz&#10;KxqU6EG1UStTsXFiZ+vCDKB7B1hsP1KLKvf6AGVKutW+SX+kw2AHz7sDt3DGJJTTyXg8mMAkYZuc&#10;nU6n48x+8Xzd+RA/KWpYEkruUbzMqdjchIhQAO0h6TVL17UxuYDGsm3JT9/D/28W3DA2aVRuhb2b&#10;lFIXepbizqiEMfar0qAiZ5AUuQnVpfFsI9A+QkplY04++wU6oTSCeM3FPf45qtdc7vLoXyYbD5eb&#10;2pLP2b8Iu/reh6w7PIg8yjuJsV22uQdGfWWXVO1QcE/dwAQnr2sU5UaEeCc8JgSFxNTHW3y0IZBP&#10;e4mzFfmff9MnPBoXVs62mLiShx9r4RVn5rNFS0+H6BCMaD6MJx9GOPhjy/LYYtfNJaEqQ+wXJ7OY&#10;8NH0ovbUPGI5LNKrMAkr8XbJYy9exm4PYLlItVhkEIbSiXhj751MrlORUss9tI/Cu31fRrT0F+pn&#10;U8xetGeHTTctLdaRdJ17N/HcsbrnHwOdW3q/fNLGOD5n1POKnP8CAAD//wMAUEsDBBQABgAIAAAA&#10;IQD4EpDG5AAAAA0BAAAPAAAAZHJzL2Rvd25yZXYueG1sTI/BboJAEIbvTfoOm2nSmy4QEIssxpCY&#10;Jk170HrpbWFHILKzlF2V9um7nuxtJvPln+/P15Pu2QVH2xkSEM4DYEi1UR01Ag6f29kSmHWSlOwN&#10;oYAftLAuHh9ymSlzpR1e9q5hPoRsJgW0zg0Z57ZuUUs7NwOSvx3NqKXz69hwNcqrD9c9j4JgwbXs&#10;yH9o5YBli/Vpf9YC3srth9xVkV7+9uXr+3EzfB++EiGen6bNCpjDyd1huOl7dSi8U2XOpCzrBcyi&#10;ZOFRAVESp8BuRJymMbDKT2H6EgIvcv6/RfEHAAD//wMAUEsBAi0AFAAGAAgAAAAhAOSZw8D7AAAA&#10;4QEAABMAAAAAAAAAAAAAAAAAAAAAAFtDb250ZW50X1R5cGVzXS54bWxQSwECLQAUAAYACAAAACEA&#10;I7Jq4dcAAACUAQAACwAAAAAAAAAAAAAAAAAsAQAAX3JlbHMvLnJlbHNQSwECLQAUAAYACAAAACEA&#10;rbUs/IICAABqBQAADgAAAAAAAAAAAAAAAAAsAgAAZHJzL2Uyb0RvYy54bWxQSwECLQAUAAYACAAA&#10;ACEA+BKQxuQAAAANAQAADwAAAAAAAAAAAAAAAADaBAAAZHJzL2Rvd25yZXYueG1sUEsFBgAAAAAE&#10;AAQA8wAAAOsFAAAAAA==&#10;" filled="f" stroked="f" strokeweight=".5pt">
                <v:textbox>
                  <w:txbxContent>
                    <w:p w14:paraId="3CBBBBD2" w14:textId="029EB067" w:rsidR="000950EC" w:rsidRPr="00591515" w:rsidRDefault="000950EC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48"/>
                          <w:szCs w:val="48"/>
                        </w:rPr>
                      </w:pPr>
                      <w:r w:rsidRPr="00591515">
                        <w:rPr>
                          <w:rFonts w:ascii="Verdana" w:hAnsi="Verdana"/>
                          <w:color w:val="003366"/>
                          <w:sz w:val="48"/>
                          <w:szCs w:val="48"/>
                        </w:rPr>
                        <w:t>Einladung zu Vortrag</w:t>
                      </w:r>
                      <w:r>
                        <w:rPr>
                          <w:rFonts w:ascii="Verdana" w:hAnsi="Verdana"/>
                          <w:color w:val="003366"/>
                          <w:sz w:val="48"/>
                          <w:szCs w:val="48"/>
                        </w:rPr>
                        <w:t xml:space="preserve"> </w:t>
                      </w:r>
                      <w:r w:rsidRPr="00591515">
                        <w:rPr>
                          <w:rFonts w:ascii="Verdana" w:hAnsi="Verdana"/>
                          <w:color w:val="003366"/>
                          <w:sz w:val="48"/>
                          <w:szCs w:val="48"/>
                        </w:rPr>
                        <w:t xml:space="preserve">und Workshop mit </w:t>
                      </w:r>
                    </w:p>
                    <w:p w14:paraId="092140E8" w14:textId="77777777" w:rsidR="000950EC" w:rsidRPr="00591515" w:rsidRDefault="000950EC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20"/>
                          <w:szCs w:val="20"/>
                        </w:rPr>
                      </w:pPr>
                    </w:p>
                    <w:p w14:paraId="5BC3C10C" w14:textId="66863DAA" w:rsidR="000950EC" w:rsidRPr="00CC2132" w:rsidRDefault="00507E0D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932F5">
                        <w:rPr>
                          <w:rFonts w:ascii="Verdana" w:hAnsi="Verdana"/>
                          <w:b/>
                          <w:color w:val="003366"/>
                          <w:sz w:val="60"/>
                          <w:szCs w:val="60"/>
                        </w:rPr>
                        <w:t>Jun.-Prof.</w:t>
                      </w:r>
                      <w:r w:rsidR="00153435" w:rsidRPr="008932F5">
                        <w:rPr>
                          <w:rFonts w:ascii="Verdana" w:hAnsi="Verdana"/>
                          <w:b/>
                          <w:color w:val="003366"/>
                          <w:sz w:val="60"/>
                          <w:szCs w:val="60"/>
                        </w:rPr>
                        <w:t xml:space="preserve"> </w:t>
                      </w:r>
                      <w:r w:rsidR="000950EC" w:rsidRPr="008932F5">
                        <w:rPr>
                          <w:rFonts w:ascii="Verdana" w:hAnsi="Verdana"/>
                          <w:b/>
                          <w:color w:val="003366"/>
                          <w:sz w:val="60"/>
                          <w:szCs w:val="60"/>
                        </w:rPr>
                        <w:t xml:space="preserve">Dr. </w:t>
                      </w:r>
                      <w:r w:rsidRPr="008932F5">
                        <w:rPr>
                          <w:rFonts w:ascii="Verdana" w:hAnsi="Verdana"/>
                          <w:b/>
                          <w:color w:val="003366"/>
                          <w:sz w:val="60"/>
                          <w:szCs w:val="60"/>
                        </w:rPr>
                        <w:t>Anastasia</w:t>
                      </w:r>
                      <w:r w:rsidR="000950EC" w:rsidRPr="008932F5">
                        <w:rPr>
                          <w:rFonts w:ascii="Verdana" w:hAnsi="Verdana"/>
                          <w:b/>
                          <w:color w:val="003366"/>
                          <w:sz w:val="60"/>
                          <w:szCs w:val="60"/>
                        </w:rPr>
                        <w:t xml:space="preserve"> </w:t>
                      </w:r>
                      <w:proofErr w:type="spellStart"/>
                      <w:r w:rsidRPr="008932F5">
                        <w:rPr>
                          <w:rFonts w:ascii="Verdana" w:hAnsi="Verdana"/>
                          <w:b/>
                          <w:color w:val="003366"/>
                          <w:sz w:val="60"/>
                          <w:szCs w:val="60"/>
                        </w:rPr>
                        <w:t>Drackert</w:t>
                      </w:r>
                      <w:proofErr w:type="spellEnd"/>
                      <w:r w:rsidR="000950EC" w:rsidRPr="008932F5">
                        <w:rPr>
                          <w:rFonts w:ascii="Verdana" w:hAnsi="Verdana"/>
                          <w:color w:val="003366"/>
                          <w:sz w:val="60"/>
                          <w:szCs w:val="60"/>
                        </w:rPr>
                        <w:cr/>
                      </w:r>
                      <w:r w:rsidRPr="00507E0D">
                        <w:rPr>
                          <w:rFonts w:ascii="Verdana" w:hAnsi="Verdana"/>
                          <w:color w:val="003366"/>
                          <w:sz w:val="44"/>
                          <w:szCs w:val="44"/>
                        </w:rPr>
                        <w:t>Ruhr-</w:t>
                      </w:r>
                      <w:r w:rsidR="000950EC">
                        <w:rPr>
                          <w:rFonts w:ascii="Verdana" w:hAnsi="Verdana"/>
                          <w:color w:val="003366"/>
                          <w:sz w:val="44"/>
                          <w:szCs w:val="44"/>
                        </w:rPr>
                        <w:t xml:space="preserve">Universität </w:t>
                      </w:r>
                      <w:r>
                        <w:rPr>
                          <w:rFonts w:ascii="Verdana" w:hAnsi="Verdana"/>
                          <w:color w:val="003366"/>
                          <w:sz w:val="44"/>
                          <w:szCs w:val="44"/>
                        </w:rPr>
                        <w:t>Bochum</w:t>
                      </w:r>
                      <w:r w:rsidR="000950EC" w:rsidRPr="00EE11B5">
                        <w:rPr>
                          <w:rFonts w:ascii="Verdana" w:hAnsi="Verdana"/>
                          <w:color w:val="003366"/>
                          <w:sz w:val="56"/>
                          <w:szCs w:val="56"/>
                        </w:rPr>
                        <w:t xml:space="preserve"> </w:t>
                      </w:r>
                      <w:r w:rsidR="000950EC" w:rsidRPr="00EE11B5">
                        <w:rPr>
                          <w:rFonts w:ascii="Verdana" w:hAnsi="Verdana"/>
                          <w:color w:val="003366"/>
                          <w:sz w:val="56"/>
                          <w:szCs w:val="56"/>
                        </w:rPr>
                        <w:cr/>
                      </w:r>
                    </w:p>
                    <w:p w14:paraId="6D6E3F21" w14:textId="77777777" w:rsidR="008D1B50" w:rsidRPr="008D1B50" w:rsidRDefault="008D1B50" w:rsidP="00F608FC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8D1B50">
                        <w:rPr>
                          <w:rFonts w:ascii="Verdana" w:hAnsi="Verdana" w:cs="Verdan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Vortrag</w:t>
                      </w:r>
                    </w:p>
                    <w:p w14:paraId="0654498B" w14:textId="3978D08C" w:rsidR="00F608FC" w:rsidRPr="007A3535" w:rsidRDefault="008D1B50" w:rsidP="00F608FC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997E5C">
                        <w:rPr>
                          <w:rFonts w:ascii="Verdana" w:hAnsi="Verdana" w:cs="Verdana"/>
                          <w:i/>
                          <w:color w:val="244061" w:themeColor="accent1" w:themeShade="80"/>
                          <w:sz w:val="44"/>
                          <w:szCs w:val="44"/>
                          <w:lang w:val="en-GB"/>
                        </w:rPr>
                        <w:t>Elicited Imitation</w:t>
                      </w:r>
                      <w:r w:rsidR="00495A3C" w:rsidRPr="007A3535">
                        <w:rPr>
                          <w:rFonts w:ascii="Verdana" w:hAnsi="Verdana" w:cs="Verdana"/>
                          <w:color w:val="244061" w:themeColor="accent1" w:themeShade="8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244061" w:themeColor="accent1" w:themeShade="80"/>
                          <w:sz w:val="44"/>
                          <w:szCs w:val="44"/>
                        </w:rPr>
                        <w:t>als Sprachstanderhebungsinstrument: Anwendung und Konstruktion</w:t>
                      </w:r>
                      <w:r w:rsidR="00495A3C" w:rsidRPr="007A3535">
                        <w:rPr>
                          <w:rFonts w:ascii="Verdana" w:hAnsi="Verdana" w:cs="Verdana"/>
                          <w:color w:val="244061" w:themeColor="accent1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2E6C3B9C" w14:textId="77777777" w:rsidR="000950EC" w:rsidRPr="00591515" w:rsidRDefault="000950EC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20"/>
                          <w:szCs w:val="20"/>
                        </w:rPr>
                      </w:pPr>
                    </w:p>
                    <w:p w14:paraId="5B7FE251" w14:textId="70614274" w:rsidR="00FF32F7" w:rsidRPr="00A15894" w:rsidRDefault="00A5264C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3366"/>
                          <w:sz w:val="20"/>
                          <w:szCs w:val="20"/>
                        </w:rPr>
                      </w:pPr>
                      <w:r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Montag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 xml:space="preserve">, </w:t>
                      </w:r>
                      <w:r w:rsidR="00F608F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8</w:t>
                      </w:r>
                      <w:r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. Mai 2017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 xml:space="preserve">, </w:t>
                      </w:r>
                      <w:r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19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.</w:t>
                      </w:r>
                      <w:r w:rsidR="00F608F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00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–</w:t>
                      </w:r>
                      <w:r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20.0</w:t>
                      </w:r>
                      <w:r w:rsidR="00F608F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 xml:space="preserve">0 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Uhr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cr/>
                      </w:r>
                    </w:p>
                    <w:p w14:paraId="093793B6" w14:textId="0A23FD5F" w:rsidR="000950EC" w:rsidRDefault="000950EC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</w:pPr>
                      <w:r w:rsidRPr="00EB24F1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Institut für </w:t>
                      </w:r>
                      <w:r w:rsidR="00F608FC">
                        <w:rPr>
                          <w:rFonts w:ascii="Verdana" w:hAnsi="Verdana"/>
                          <w:color w:val="003366"/>
                          <w:sz w:val="36"/>
                          <w:szCs w:val="36"/>
                          <w:lang w:val="de-AT"/>
                        </w:rPr>
                        <w:t>Fachdidaktik</w:t>
                      </w:r>
                      <w:r w:rsidR="008C021E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, </w:t>
                      </w:r>
                      <w:r w:rsidR="00B5572C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Seminar</w:t>
                      </w:r>
                      <w:r w:rsidRPr="00EB24F1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raum</w:t>
                      </w:r>
                      <w:r w:rsidR="008C021E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 </w:t>
                      </w:r>
                      <w:r w:rsidR="00495A3C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4O528</w:t>
                      </w:r>
                      <w:r w:rsidR="008C021E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 </w:t>
                      </w:r>
                      <w:r w:rsidRPr="00EB24F1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cr/>
                      </w:r>
                      <w:r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(im Rahmen </w:t>
                      </w:r>
                      <w:r w:rsidR="00165EC5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der </w:t>
                      </w:r>
                      <w:r w:rsidR="00A5264C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Reihe </w:t>
                      </w:r>
                      <w:proofErr w:type="spellStart"/>
                      <w:r w:rsidR="00A5264C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DiMA</w:t>
                      </w:r>
                      <w:proofErr w:type="spellEnd"/>
                      <w:r w:rsidR="00A5264C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: </w:t>
                      </w:r>
                      <w:r w:rsidR="00165EC5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„</w:t>
                      </w:r>
                      <w:r w:rsidR="00A5264C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Didaktik am Montagabend</w:t>
                      </w:r>
                      <w:r w:rsidR="00165EC5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)</w:t>
                      </w:r>
                    </w:p>
                    <w:p w14:paraId="342A5DE6" w14:textId="77777777" w:rsidR="000950EC" w:rsidRPr="00CC2132" w:rsidRDefault="000950EC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244061" w:themeColor="accent1" w:themeShade="80"/>
                          <w:sz w:val="24"/>
                          <w:szCs w:val="24"/>
                        </w:rPr>
                      </w:pPr>
                    </w:p>
                    <w:p w14:paraId="7A9D57FE" w14:textId="77777777" w:rsidR="008D1B50" w:rsidRPr="008D1B50" w:rsidRDefault="008D1B50" w:rsidP="00495A3C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244061" w:themeColor="accent1" w:themeShade="80"/>
                          <w:sz w:val="44"/>
                          <w:szCs w:val="44"/>
                        </w:rPr>
                      </w:pPr>
                      <w:r w:rsidRPr="008D1B50">
                        <w:rPr>
                          <w:rFonts w:ascii="Verdana" w:hAnsi="Verdana" w:cs="Verdana"/>
                          <w:b/>
                          <w:color w:val="244061" w:themeColor="accent1" w:themeShade="80"/>
                          <w:sz w:val="44"/>
                          <w:szCs w:val="44"/>
                        </w:rPr>
                        <w:t>Workshop</w:t>
                      </w:r>
                    </w:p>
                    <w:p w14:paraId="592882AE" w14:textId="0145AAE1" w:rsidR="00495A3C" w:rsidRPr="00997E5C" w:rsidRDefault="008D1B50" w:rsidP="00495A3C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244061" w:themeColor="accent1" w:themeShade="80"/>
                          <w:sz w:val="44"/>
                          <w:szCs w:val="44"/>
                          <w:lang w:val="en-GB"/>
                        </w:rPr>
                      </w:pPr>
                      <w:r w:rsidRPr="00997E5C">
                        <w:rPr>
                          <w:rFonts w:ascii="Verdana" w:hAnsi="Verdana" w:cs="Verdana"/>
                          <w:i/>
                          <w:color w:val="244061" w:themeColor="accent1" w:themeShade="80"/>
                          <w:sz w:val="44"/>
                          <w:szCs w:val="44"/>
                          <w:lang w:val="en-GB"/>
                        </w:rPr>
                        <w:t>Elicited Imitation</w:t>
                      </w:r>
                    </w:p>
                    <w:p w14:paraId="38C3CD19" w14:textId="77777777" w:rsidR="00CC2132" w:rsidRPr="00CC2132" w:rsidRDefault="00CC2132" w:rsidP="0059151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20"/>
                          <w:szCs w:val="20"/>
                        </w:rPr>
                      </w:pPr>
                    </w:p>
                    <w:p w14:paraId="08153C37" w14:textId="5C7CA3A4" w:rsidR="00FF32F7" w:rsidRPr="00A15894" w:rsidRDefault="00507E0D" w:rsidP="0059151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3366"/>
                          <w:sz w:val="20"/>
                          <w:szCs w:val="20"/>
                        </w:rPr>
                      </w:pPr>
                      <w:r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Dienstag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 xml:space="preserve">, </w:t>
                      </w:r>
                      <w:r w:rsidR="00F608F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9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 xml:space="preserve">. </w:t>
                      </w:r>
                      <w:r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Mai 2017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 xml:space="preserve">, </w:t>
                      </w:r>
                      <w:r w:rsidR="0086190F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12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.</w:t>
                      </w:r>
                      <w:r w:rsidR="0086190F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00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–</w:t>
                      </w:r>
                      <w:r w:rsidR="00440D9C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>13.30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t xml:space="preserve"> Uhr</w:t>
                      </w:r>
                      <w:r w:rsidR="000950EC" w:rsidRPr="00A15894">
                        <w:rPr>
                          <w:rFonts w:ascii="Verdana" w:hAnsi="Verdana"/>
                          <w:b/>
                          <w:color w:val="003366"/>
                          <w:sz w:val="44"/>
                          <w:szCs w:val="44"/>
                        </w:rPr>
                        <w:cr/>
                      </w:r>
                    </w:p>
                    <w:p w14:paraId="1BEBB828" w14:textId="43567744" w:rsidR="000950EC" w:rsidRDefault="000950EC" w:rsidP="0059151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36"/>
                          <w:szCs w:val="36"/>
                          <w:lang w:val="de-AT"/>
                        </w:rPr>
                      </w:pPr>
                      <w:r w:rsidRPr="00EB24F1">
                        <w:rPr>
                          <w:rFonts w:ascii="Verdana" w:hAnsi="Verdana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8932F5" w:rsidRPr="00EB24F1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Institut für </w:t>
                      </w:r>
                      <w:r w:rsidR="008932F5">
                        <w:rPr>
                          <w:rFonts w:ascii="Verdana" w:hAnsi="Verdana"/>
                          <w:color w:val="003366"/>
                          <w:sz w:val="36"/>
                          <w:szCs w:val="36"/>
                          <w:lang w:val="de-AT"/>
                        </w:rPr>
                        <w:t>Fachdidaktik</w:t>
                      </w:r>
                      <w:r w:rsidR="008932F5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, Seminar</w:t>
                      </w:r>
                      <w:r w:rsidR="008932F5" w:rsidRPr="00EB24F1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>raum</w:t>
                      </w:r>
                      <w:r w:rsidR="008932F5"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  <w:t xml:space="preserve"> 4O528</w:t>
                      </w:r>
                    </w:p>
                    <w:p w14:paraId="27AD788D" w14:textId="77777777" w:rsidR="007A3535" w:rsidRDefault="007A3535" w:rsidP="0059151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</w:pPr>
                    </w:p>
                    <w:p w14:paraId="672A4B3C" w14:textId="77777777" w:rsidR="008932F5" w:rsidRPr="00EB24F1" w:rsidRDefault="008932F5" w:rsidP="00591515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color w:val="0F243E" w:themeColor="text2" w:themeShade="80"/>
                          <w:sz w:val="48"/>
                          <w:szCs w:val="48"/>
                        </w:rPr>
                      </w:pPr>
                    </w:p>
                    <w:p w14:paraId="742C0981" w14:textId="77777777" w:rsidR="000950EC" w:rsidRDefault="000950EC" w:rsidP="008D1B50">
                      <w:pPr>
                        <w:spacing w:after="0" w:line="240" w:lineRule="auto"/>
                        <w:rPr>
                          <w:rFonts w:ascii="Verdana" w:hAnsi="Verdana"/>
                          <w:color w:val="003366"/>
                          <w:sz w:val="36"/>
                          <w:szCs w:val="36"/>
                        </w:rPr>
                      </w:pPr>
                    </w:p>
                    <w:p w14:paraId="58759917" w14:textId="77777777" w:rsidR="000950EC" w:rsidRPr="00591515" w:rsidRDefault="000950EC" w:rsidP="00615458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244061" w:themeColor="accent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D0D00" wp14:editId="16760897">
                <wp:simplePos x="0" y="0"/>
                <wp:positionH relativeFrom="column">
                  <wp:posOffset>-328295</wp:posOffset>
                </wp:positionH>
                <wp:positionV relativeFrom="paragraph">
                  <wp:posOffset>12018645</wp:posOffset>
                </wp:positionV>
                <wp:extent cx="9544050" cy="571500"/>
                <wp:effectExtent l="0" t="0" r="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6313" w14:textId="77777777" w:rsidR="000950EC" w:rsidRPr="00B84B76" w:rsidRDefault="000950EC" w:rsidP="00B84B7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40"/>
                                <w:szCs w:val="40"/>
                              </w:rPr>
                            </w:pPr>
                            <w:r w:rsidRPr="00B84B76">
                              <w:rPr>
                                <w:rFonts w:ascii="Verdana" w:hAnsi="Verdana"/>
                                <w:color w:val="003366"/>
                                <w:sz w:val="40"/>
                                <w:szCs w:val="40"/>
                              </w:rPr>
                              <w:t>Gäste sind herzlich willkommen!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D0D00" id="Textfeld 7" o:spid="_x0000_s1029" type="#_x0000_t202" style="position:absolute;margin-left:-25.85pt;margin-top:946.35pt;width:751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BNK4ECAABpBQAADgAAAGRycy9lMm9Eb2MueG1srFRNTxsxEL1X6n+wfC+bACElYoNSEFUlBKih&#10;4ux4bbKq1+PaTrLpr++zNxtS2gtVL7vjmefxzJuPi8u2MWytfKjJlnx4NOBMWUlVbZ9L/u3x5sNH&#10;zkIUthKGrCr5VgV+OX3/7mLjJuqYlmQq5Rmc2DDZuJIvY3SToghyqRoRjsgpC6Mm34iIo38uKi82&#10;8N6Y4ngwOCs25CvnSaoQoL3ujHya/WutZLzXOqjITMkRW8xfn7+L9C2mF2Ly7IVb1nIXhviHKBpR&#10;Wzy6d3UtomArX//hqqmlp0A6HklqCtK6lirngGyGg1fZzJfCqZwLyAluT1P4f27l3frBs7oq+Zgz&#10;KxqU6FG1UStTsXFiZ+PCBKC5Ayy2n6hFlXt9gDIl3WrfpD/SYbCD5+2eWzhjEsrz0enpYASThG00&#10;Ho4Gmfzi5bbzIX5W1LAklNyjdplSsb4NEZEA2kPSY5ZuamNy/Yxlm5KfncD9bxbcMDZpVO6EnZuU&#10;URd5luLWqIQx9qvSYCInkBS5B9WV8Wwt0D1CSmVjzj37BTqhNIJ4y8Ud/iWqt1zu8uhfJhv3l5va&#10;ks/Zvwq7+t6HrDs8iDzIO4mxXbS5BU76wi6o2qLenrp5CU7e1CjKrQjxQXgMCOqIoY/3+GhDIJ92&#10;EmdL8j//pk949C2snG0wcCUPP1bCK87MF4uOPh+iQTCh+XA6Gh/j4A8ti0OLXTVXhKoMsV6czGLC&#10;R9OL2lPzhN0wS6/CJKzE2yWPvXgVuzWA3SLVbJZBmEkn4q2dO5lcpyKllntsn4R3u76M6Og76kdT&#10;TF61Z4dNNy3NVpF0nXs38dyxuuMf85xberd70sI4PGfUy4ac/gIAAP//AwBQSwMEFAAGAAgAAAAh&#10;ACE0iKLjAAAADgEAAA8AAABkcnMvZG93bnJldi54bWxMj09Pg0AQxe8mfofNmHhrF1CUIkvTkDQm&#10;jR5ae/E2sFsg7h9kty320zs96e3NvJc3vymWk9HspEbfOysgnkfAlG2c7G0rYP+xnmXAfEArUTur&#10;BPwoD8vy9qbAXLqz3arTLrSMSqzPUUAXwpBz7ptOGfRzNyhL3sGNBgONY8vliGcqN5onUfTEDfaW&#10;LnQ4qKpTzdfuaARsqvU7buvEZBddvb4dVsP3/jMV4v5uWr0AC2oKf2G44hM6lMRUu6OVnmkBszR+&#10;pigZ2SIhdY08pvEDsJrUIqMdLwv+/43yFwAA//8DAFBLAQItABQABgAIAAAAIQDkmcPA+wAAAOEB&#10;AAATAAAAAAAAAAAAAAAAAAAAAABbQ29udGVudF9UeXBlc10ueG1sUEsBAi0AFAAGAAgAAAAhACOy&#10;auHXAAAAlAEAAAsAAAAAAAAAAAAAAAAALAEAAF9yZWxzLy5yZWxzUEsBAi0AFAAGAAgAAAAhAFTA&#10;TSuBAgAAaQUAAA4AAAAAAAAAAAAAAAAALAIAAGRycy9lMm9Eb2MueG1sUEsBAi0AFAAGAAgAAAAh&#10;ACE0iKLjAAAADgEAAA8AAAAAAAAAAAAAAAAA2QQAAGRycy9kb3ducmV2LnhtbFBLBQYAAAAABAAE&#10;APMAAADpBQAAAAA=&#10;" filled="f" stroked="f" strokeweight=".5pt">
                <v:textbox>
                  <w:txbxContent>
                    <w:p w14:paraId="04626313" w14:textId="77777777" w:rsidR="000950EC" w:rsidRPr="00B84B76" w:rsidRDefault="000950EC" w:rsidP="00B84B76">
                      <w:pPr>
                        <w:spacing w:before="120"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40"/>
                          <w:szCs w:val="40"/>
                        </w:rPr>
                      </w:pPr>
                      <w:r w:rsidRPr="00B84B76">
                        <w:rPr>
                          <w:rFonts w:ascii="Verdana" w:hAnsi="Verdana"/>
                          <w:color w:val="003366"/>
                          <w:sz w:val="40"/>
                          <w:szCs w:val="40"/>
                        </w:rPr>
                        <w:t>Gäste sind herzlich willkommen!</w:t>
                      </w:r>
                    </w:p>
                  </w:txbxContent>
                </v:textbox>
              </v:shape>
            </w:pict>
          </mc:Fallback>
        </mc:AlternateContent>
      </w:r>
      <w:r w:rsidR="004B61D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83F6F" wp14:editId="78E6C148">
                <wp:simplePos x="0" y="0"/>
                <wp:positionH relativeFrom="column">
                  <wp:posOffset>-328295</wp:posOffset>
                </wp:positionH>
                <wp:positionV relativeFrom="paragraph">
                  <wp:posOffset>12568555</wp:posOffset>
                </wp:positionV>
                <wp:extent cx="9544050" cy="12763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62A73" w14:textId="77777777" w:rsidR="0034324F" w:rsidRDefault="0034324F" w:rsidP="00047EA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</w:pPr>
                          </w:p>
                          <w:p w14:paraId="6D180790" w14:textId="6BB9A91F" w:rsidR="000950EC" w:rsidRDefault="000950EC" w:rsidP="00F608F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615458"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  <w:t xml:space="preserve">Univ.-Prof. </w:t>
                            </w:r>
                            <w:r w:rsidR="007F2105"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  <w:t xml:space="preserve">Mag. </w:t>
                            </w:r>
                            <w:r w:rsidRPr="00615458"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  <w:t>Dr. Wolfgang Stadler, MA</w:t>
                            </w:r>
                          </w:p>
                          <w:p w14:paraId="4DE71F84" w14:textId="77777777" w:rsidR="000950EC" w:rsidRDefault="000950EC" w:rsidP="00047EA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</w:pPr>
                          </w:p>
                          <w:p w14:paraId="36B0DCB3" w14:textId="77777777" w:rsidR="000950EC" w:rsidRPr="00615458" w:rsidRDefault="000950EC" w:rsidP="00591515">
                            <w:pPr>
                              <w:tabs>
                                <w:tab w:val="center" w:pos="7371"/>
                              </w:tabs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3366"/>
                                <w:sz w:val="32"/>
                                <w:szCs w:val="32"/>
                              </w:rPr>
                              <w:t>Institut für Slawistik, Institut für Fachdidaktik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3F6F" id="Textfeld 8" o:spid="_x0000_s1030" type="#_x0000_t202" style="position:absolute;margin-left:-25.85pt;margin-top:989.65pt;width:751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LJX8CAABqBQAADgAAAGRycy9lMm9Eb2MueG1srFRNb9swDL0P2H8QdF+dZOlXUKfIWnQYULTF&#10;0qFnRZYaY7KoSUri7NfvSY7TrNulwy42RT5R5OPHxWXbGLZWPtRkSz48GnCmrKSqts8l//Z48+GM&#10;sxCFrYQhq0q+VYFfTt+/u9i4iRrRkkylPIMTGyYbV/JljG5SFEEuVSPCETllYdTkGxFx9M9F5cUG&#10;3htTjAaDk2JDvnKepAoB2uvOyKfZv9ZKxnutg4rMlByxxfz1+btI32J6ISbPXrhlLXdhiH+IohG1&#10;xaN7V9ciCrby9R+umlp6CqTjkaSmIK1rqXIOyGY4eJXNfCmcyrmAnOD2NIX/51berR88q6uSo1BW&#10;NCjRo2qjVqZiZ4mdjQsTgOYOsNh+ohZV7vUBypR0q32T/kiHwQ6et3tu4YxJKM+Px+PBMUwStuHo&#10;9OQjDvBfvFx3PsTPihqWhJJ7FC9zKta3IXbQHpJes3RTG5MLaCzblDy7/M0C58YmjcqtsHOTUupC&#10;z1LcGpUwxn5VGlTkDJIiN6G6Mp6tBdpHSKlszMlnv0AnlEYQb7m4w79E9ZbLXR79y2Tj/nJTW/KZ&#10;rldhV9/7kHWHB+cHeScxtos298C4r+yCqi0K7qkbmODkTY2i3IoQH4THhKCQmPp4j482BPJpJ3G2&#10;JP/zb/qER+PCytkGE1fy8GMlvOLMfLFo6fMhOgQjmg/j49MRDv7Qsji02FVzRajKEPvFySwmfDS9&#10;qD01T1gOs/QqTMJKvF3y2ItXsdsDWC5SzWYZhKF0It7auZPJdSpSarnH9kl4t+vLiJa+o342xeRV&#10;e3bYdNPSbBVJ17l3E88dqzv+MdC5+3fLJ22Mw3NGvazI6S8AAAD//wMAUEsDBBQABgAIAAAAIQAH&#10;OLFu5QAAAA4BAAAPAAAAZHJzL2Rvd25yZXYueG1sTI/BTsMwDIbvSLxDZCRuW9qOsq40naZKExKC&#10;w8Yu3NwmaysSpzTZVnh6shPcbP2ffn8u1pPR7KxG11sSEM8jYIoaK3tqBRzet7MMmPNIErUlJeBb&#10;OViXtzcF5tJeaKfOe9+yUEIuRwGd90POuWs6ZdDN7aAoZEc7GvRhHVsuR7yEcqN5EkWP3GBP4UKH&#10;g6o61XzuT0bAS7V9w12dmOxHV8+vx83wdfhIhbi/mzZPwLya/B8MV/2gDmVwqu2JpGNawCyNlwEN&#10;wWq5WgC7Ig9pHKZaQBJn0QJ4WfD/b5S/AAAA//8DAFBLAQItABQABgAIAAAAIQDkmcPA+wAAAOEB&#10;AAATAAAAAAAAAAAAAAAAAAAAAABbQ29udGVudF9UeXBlc10ueG1sUEsBAi0AFAAGAAgAAAAhACOy&#10;auHXAAAAlAEAAAsAAAAAAAAAAAAAAAAALAEAAF9yZWxzLy5yZWxzUEsBAi0AFAAGAAgAAAAhAJ5B&#10;iyV/AgAAagUAAA4AAAAAAAAAAAAAAAAALAIAAGRycy9lMm9Eb2MueG1sUEsBAi0AFAAGAAgAAAAh&#10;AAc4sW7lAAAADgEAAA8AAAAAAAAAAAAAAAAA1wQAAGRycy9kb3ducmV2LnhtbFBLBQYAAAAABAAE&#10;APMAAADpBQAAAAA=&#10;" filled="f" stroked="f" strokeweight=".5pt">
                <v:textbox>
                  <w:txbxContent>
                    <w:p w14:paraId="34162A73" w14:textId="77777777" w:rsidR="0034324F" w:rsidRDefault="0034324F" w:rsidP="00047EA5">
                      <w:pPr>
                        <w:spacing w:after="0" w:line="240" w:lineRule="auto"/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</w:pPr>
                    </w:p>
                    <w:p w14:paraId="6D180790" w14:textId="6BB9A91F" w:rsidR="000950EC" w:rsidRDefault="000950EC" w:rsidP="00F608F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</w:pPr>
                      <w:r w:rsidRPr="00615458"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  <w:t xml:space="preserve">Univ.-Prof. </w:t>
                      </w:r>
                      <w:r w:rsidR="007F2105"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  <w:t xml:space="preserve">Mag. </w:t>
                      </w:r>
                      <w:r w:rsidRPr="00615458"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  <w:t>Dr. Wolfgang Stadler, MA</w:t>
                      </w:r>
                    </w:p>
                    <w:p w14:paraId="4DE71F84" w14:textId="77777777" w:rsidR="000950EC" w:rsidRDefault="000950EC" w:rsidP="00047EA5">
                      <w:pPr>
                        <w:spacing w:after="0" w:line="240" w:lineRule="auto"/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</w:pPr>
                    </w:p>
                    <w:p w14:paraId="36B0DCB3" w14:textId="77777777" w:rsidR="000950EC" w:rsidRPr="00615458" w:rsidRDefault="000950EC" w:rsidP="00591515">
                      <w:pPr>
                        <w:tabs>
                          <w:tab w:val="center" w:pos="7371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003366"/>
                          <w:sz w:val="32"/>
                          <w:szCs w:val="32"/>
                        </w:rPr>
                        <w:t>Institut für Slawistik, Institut für Fachdidaktik</w:t>
                      </w:r>
                    </w:p>
                  </w:txbxContent>
                </v:textbox>
              </v:shape>
            </w:pict>
          </mc:Fallback>
        </mc:AlternateContent>
      </w:r>
      <w:r w:rsidR="00615458" w:rsidRPr="00F20E6E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41407B4B" wp14:editId="61C6D525">
            <wp:simplePos x="0" y="0"/>
            <wp:positionH relativeFrom="column">
              <wp:posOffset>8606155</wp:posOffset>
            </wp:positionH>
            <wp:positionV relativeFrom="paragraph">
              <wp:posOffset>-652145</wp:posOffset>
            </wp:positionV>
            <wp:extent cx="933450" cy="18478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6E" w:rsidRPr="00F20E6E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3EBD1AC" wp14:editId="28D7762C">
            <wp:simplePos x="0" y="0"/>
            <wp:positionH relativeFrom="column">
              <wp:posOffset>-575945</wp:posOffset>
            </wp:positionH>
            <wp:positionV relativeFrom="paragraph">
              <wp:posOffset>-480695</wp:posOffset>
            </wp:positionV>
            <wp:extent cx="6667500" cy="800100"/>
            <wp:effectExtent l="0" t="0" r="0" b="0"/>
            <wp:wrapTight wrapText="bothSides">
              <wp:wrapPolygon edited="0">
                <wp:start x="1851" y="0"/>
                <wp:lineTo x="0" y="2571"/>
                <wp:lineTo x="0" y="18514"/>
                <wp:lineTo x="2222" y="21086"/>
                <wp:lineTo x="12960" y="21086"/>
                <wp:lineTo x="13515" y="21086"/>
                <wp:lineTo x="14811" y="18000"/>
                <wp:lineTo x="14750" y="16457"/>
                <wp:lineTo x="21538" y="12343"/>
                <wp:lineTo x="21538" y="6686"/>
                <wp:lineTo x="14194" y="0"/>
                <wp:lineTo x="1851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6E" w:rsidRPr="00F20E6E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6CDD42C9" wp14:editId="7F57F9D3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0756265" cy="2228850"/>
            <wp:effectExtent l="0" t="0" r="698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26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69C" w:rsidRPr="00F20E6E" w:rsidSect="00F20E6E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loSerif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61CE"/>
    <w:multiLevelType w:val="hybridMultilevel"/>
    <w:tmpl w:val="B462A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6E"/>
    <w:rsid w:val="00047EA5"/>
    <w:rsid w:val="000950EC"/>
    <w:rsid w:val="000F0C6E"/>
    <w:rsid w:val="00153435"/>
    <w:rsid w:val="00165EC5"/>
    <w:rsid w:val="002E26EB"/>
    <w:rsid w:val="0034324F"/>
    <w:rsid w:val="00367AA7"/>
    <w:rsid w:val="003932D9"/>
    <w:rsid w:val="003C1759"/>
    <w:rsid w:val="003E3394"/>
    <w:rsid w:val="00440D9C"/>
    <w:rsid w:val="00484338"/>
    <w:rsid w:val="00492B9B"/>
    <w:rsid w:val="00495A3C"/>
    <w:rsid w:val="004B5A28"/>
    <w:rsid w:val="004B61DC"/>
    <w:rsid w:val="004D43A6"/>
    <w:rsid w:val="00507E0D"/>
    <w:rsid w:val="00591515"/>
    <w:rsid w:val="00615458"/>
    <w:rsid w:val="00642EA7"/>
    <w:rsid w:val="00717865"/>
    <w:rsid w:val="007A3535"/>
    <w:rsid w:val="007F2105"/>
    <w:rsid w:val="00843D43"/>
    <w:rsid w:val="0086190F"/>
    <w:rsid w:val="008932F5"/>
    <w:rsid w:val="008C021E"/>
    <w:rsid w:val="008D1B50"/>
    <w:rsid w:val="008E4947"/>
    <w:rsid w:val="008F35D1"/>
    <w:rsid w:val="00916B09"/>
    <w:rsid w:val="0099169C"/>
    <w:rsid w:val="00997E5C"/>
    <w:rsid w:val="00A15894"/>
    <w:rsid w:val="00A16B0B"/>
    <w:rsid w:val="00A25507"/>
    <w:rsid w:val="00A5264C"/>
    <w:rsid w:val="00B5572C"/>
    <w:rsid w:val="00B84B76"/>
    <w:rsid w:val="00C305A5"/>
    <w:rsid w:val="00CB349E"/>
    <w:rsid w:val="00CC2132"/>
    <w:rsid w:val="00CC297A"/>
    <w:rsid w:val="00D97E5E"/>
    <w:rsid w:val="00DC7806"/>
    <w:rsid w:val="00E24C61"/>
    <w:rsid w:val="00E73798"/>
    <w:rsid w:val="00EB24F1"/>
    <w:rsid w:val="00EE11B5"/>
    <w:rsid w:val="00F20E6E"/>
    <w:rsid w:val="00F608F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FA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47E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E6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91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AT" w:eastAsia="de-DE"/>
    </w:rPr>
  </w:style>
  <w:style w:type="paragraph" w:styleId="Listenabsatz">
    <w:name w:val="List Paragraph"/>
    <w:basedOn w:val="Standard"/>
    <w:uiPriority w:val="34"/>
    <w:qFormat/>
    <w:rsid w:val="0049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Microsoft Office-Anwender</cp:lastModifiedBy>
  <cp:revision>35</cp:revision>
  <cp:lastPrinted>2016-10-09T12:02:00Z</cp:lastPrinted>
  <dcterms:created xsi:type="dcterms:W3CDTF">2012-06-04T18:03:00Z</dcterms:created>
  <dcterms:modified xsi:type="dcterms:W3CDTF">2017-04-26T10:38:00Z</dcterms:modified>
</cp:coreProperties>
</file>