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87E8479" w:rsidR="00671E08" w:rsidRPr="00613FEE" w:rsidRDefault="00AE048E" w:rsidP="00671E08">
      <w:pPr>
        <w:rPr>
          <w:rFonts w:cstheme="minorHAnsi"/>
          <w:b/>
          <w:bCs/>
          <w:noProof/>
          <w:sz w:val="32"/>
          <w:szCs w:val="32"/>
        </w:rPr>
      </w:pPr>
      <w:r w:rsidRPr="00613FEE">
        <w:rPr>
          <w:rFonts w:cstheme="minorHAnsi"/>
          <w:b/>
          <w:bCs/>
          <w:i/>
          <w:iCs/>
          <w:noProof/>
          <w:sz w:val="32"/>
          <w:szCs w:val="32"/>
        </w:rPr>
        <w:t>Atropa bella-donna</w:t>
      </w:r>
      <w:r w:rsidR="00671E08" w:rsidRPr="00613FE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13FE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72E7D" w:rsidRPr="00613FEE">
        <w:rPr>
          <w:rFonts w:cstheme="minorHAnsi"/>
          <w:b/>
          <w:bCs/>
          <w:noProof/>
          <w:sz w:val="32"/>
          <w:szCs w:val="32"/>
        </w:rPr>
        <w:t>Echt</w:t>
      </w:r>
      <w:r w:rsidR="002D26B6" w:rsidRPr="00613FEE">
        <w:rPr>
          <w:rFonts w:cstheme="minorHAnsi"/>
          <w:b/>
          <w:bCs/>
          <w:noProof/>
          <w:sz w:val="32"/>
          <w:szCs w:val="32"/>
        </w:rPr>
        <w:t>-</w:t>
      </w:r>
      <w:r w:rsidR="00F72E7D" w:rsidRPr="00613FEE">
        <w:rPr>
          <w:rFonts w:cstheme="minorHAnsi"/>
          <w:b/>
          <w:bCs/>
          <w:noProof/>
          <w:sz w:val="32"/>
          <w:szCs w:val="32"/>
        </w:rPr>
        <w:t>Tollkirsche</w:t>
      </w:r>
    </w:p>
    <w:p w14:paraId="03B79424" w14:textId="2AD6BB29" w:rsidR="00671E08" w:rsidRPr="00613FEE" w:rsidRDefault="007B3EE2" w:rsidP="00671E08">
      <w:pPr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noProof/>
          <w:sz w:val="24"/>
          <w:szCs w:val="24"/>
        </w:rPr>
        <w:t>[</w:t>
      </w:r>
      <w:r w:rsidR="0006589A" w:rsidRPr="00613FEE">
        <w:rPr>
          <w:rFonts w:cstheme="minorHAnsi"/>
          <w:noProof/>
          <w:sz w:val="24"/>
          <w:szCs w:val="24"/>
        </w:rPr>
        <w:t>Solanaceae, Nachtschattengewächse</w:t>
      </w:r>
      <w:r w:rsidR="00671E08" w:rsidRPr="00613FEE">
        <w:rPr>
          <w:rFonts w:cstheme="minorHAnsi"/>
          <w:noProof/>
          <w:sz w:val="24"/>
          <w:szCs w:val="24"/>
        </w:rPr>
        <w:t>]</w:t>
      </w:r>
    </w:p>
    <w:p w14:paraId="17B27233" w14:textId="5590B942" w:rsidR="006E46D8" w:rsidRPr="00613FEE" w:rsidRDefault="006E46D8" w:rsidP="00671E08">
      <w:pPr>
        <w:rPr>
          <w:rFonts w:cstheme="minorHAnsi"/>
          <w:noProof/>
          <w:sz w:val="24"/>
          <w:szCs w:val="24"/>
        </w:rPr>
      </w:pPr>
    </w:p>
    <w:p w14:paraId="34BAD729" w14:textId="52FF057A" w:rsidR="00671E08" w:rsidRPr="00613FEE" w:rsidRDefault="002478D9" w:rsidP="00AB5B3A">
      <w:pPr>
        <w:rPr>
          <w:rFonts w:cstheme="minorHAnsi"/>
          <w:noProof/>
        </w:rPr>
      </w:pPr>
      <w:r w:rsidRPr="00613FE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8AD05BE" wp14:editId="64A82A74">
            <wp:simplePos x="0" y="0"/>
            <wp:positionH relativeFrom="column">
              <wp:posOffset>3154045</wp:posOffset>
            </wp:positionH>
            <wp:positionV relativeFrom="paragraph">
              <wp:posOffset>1804035</wp:posOffset>
            </wp:positionV>
            <wp:extent cx="2432685" cy="1676400"/>
            <wp:effectExtent l="0" t="0" r="5715" b="0"/>
            <wp:wrapNone/>
            <wp:docPr id="988272940" name="Grafik 4" descr="Ein Bild, das Baum, draußen, Frucht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72940" name="Grafik 4" descr="Ein Bild, das Baum, draußen, Frucht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9" b="16428"/>
                    <a:stretch/>
                  </pic:blipFill>
                  <pic:spPr bwMode="auto">
                    <a:xfrm>
                      <a:off x="0" y="0"/>
                      <a:ext cx="243268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FEE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763CB8E4" wp14:editId="5BF5CCC0">
            <wp:simplePos x="0" y="0"/>
            <wp:positionH relativeFrom="column">
              <wp:posOffset>3138805</wp:posOffset>
            </wp:positionH>
            <wp:positionV relativeFrom="paragraph">
              <wp:posOffset>3175</wp:posOffset>
            </wp:positionV>
            <wp:extent cx="2448000" cy="1757704"/>
            <wp:effectExtent l="0" t="0" r="9525" b="0"/>
            <wp:wrapNone/>
            <wp:docPr id="976174059" name="Grafik 3" descr="Ein Bild, das draußen, Baum, Knosp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74059" name="Grafik 3" descr="Ein Bild, das draußen, Baum, Knosp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6" r="20151" b="13620"/>
                    <a:stretch/>
                  </pic:blipFill>
                  <pic:spPr bwMode="auto">
                    <a:xfrm>
                      <a:off x="0" y="0"/>
                      <a:ext cx="2448000" cy="175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B3A" w:rsidRPr="00613FEE">
        <w:rPr>
          <w:rFonts w:cstheme="minorHAnsi"/>
          <w:noProof/>
        </w:rPr>
        <w:t xml:space="preserve">       </w:t>
      </w:r>
      <w:r w:rsidR="00107DDE" w:rsidRPr="00613FEE">
        <w:rPr>
          <w:rFonts w:cstheme="minorHAnsi"/>
          <w:noProof/>
        </w:rPr>
        <w:drawing>
          <wp:inline distT="0" distB="0" distL="0" distR="0" wp14:anchorId="663D5B49" wp14:editId="32735047">
            <wp:extent cx="3471897" cy="2866118"/>
            <wp:effectExtent l="0" t="1905" r="0" b="0"/>
            <wp:docPr id="1502575189" name="Grafik 2" descr="Ein Bild, das draußen, Pflanze, Baum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75189" name="Grafik 2" descr="Ein Bild, das draußen, Pflanze, Baum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9" r="8500"/>
                    <a:stretch/>
                  </pic:blipFill>
                  <pic:spPr bwMode="auto">
                    <a:xfrm rot="16200000">
                      <a:off x="0" y="0"/>
                      <a:ext cx="3487164" cy="287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A0368" w14:textId="596EA173" w:rsidR="00671E08" w:rsidRPr="00613FEE" w:rsidRDefault="00671E08" w:rsidP="00613FEE">
      <w:pPr>
        <w:spacing w:after="0"/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613FEE">
        <w:rPr>
          <w:rFonts w:cstheme="minorHAnsi"/>
          <w:noProof/>
          <w:sz w:val="24"/>
          <w:szCs w:val="24"/>
        </w:rPr>
        <w:t xml:space="preserve"> </w:t>
      </w:r>
      <w:r w:rsidR="0000256C" w:rsidRPr="00613FEE">
        <w:rPr>
          <w:rFonts w:cstheme="minorHAnsi"/>
          <w:noProof/>
          <w:sz w:val="24"/>
          <w:szCs w:val="24"/>
        </w:rPr>
        <w:t>Diese</w:t>
      </w:r>
      <w:r w:rsidR="00C45C3A" w:rsidRPr="00613FEE">
        <w:rPr>
          <w:rFonts w:cstheme="minorHAnsi"/>
          <w:noProof/>
          <w:sz w:val="24"/>
          <w:szCs w:val="24"/>
        </w:rPr>
        <w:t>s ausdauernede Nachtschattengewächs erreicht eine Höhe von</w:t>
      </w:r>
      <w:r w:rsidR="00A40B98" w:rsidRPr="00613FEE">
        <w:rPr>
          <w:rFonts w:cstheme="minorHAnsi"/>
          <w:noProof/>
          <w:sz w:val="24"/>
          <w:szCs w:val="24"/>
        </w:rPr>
        <w:t xml:space="preserve">         </w:t>
      </w:r>
      <w:r w:rsidR="00C45C3A" w:rsidRPr="00613FEE">
        <w:rPr>
          <w:rFonts w:cstheme="minorHAnsi"/>
          <w:noProof/>
          <w:sz w:val="24"/>
          <w:szCs w:val="24"/>
        </w:rPr>
        <w:t xml:space="preserve"> </w:t>
      </w:r>
      <w:r w:rsidR="00DD7500" w:rsidRPr="00613FEE">
        <w:rPr>
          <w:rFonts w:cstheme="minorHAnsi"/>
          <w:noProof/>
          <w:sz w:val="24"/>
          <w:szCs w:val="24"/>
        </w:rPr>
        <w:t>(50)100</w:t>
      </w:r>
      <w:r w:rsidR="00A40B98" w:rsidRPr="00613FEE">
        <w:rPr>
          <w:rFonts w:cstheme="minorHAnsi"/>
          <w:noProof/>
          <w:sz w:val="24"/>
          <w:szCs w:val="24"/>
        </w:rPr>
        <w:t>-</w:t>
      </w:r>
      <w:r w:rsidR="00DD7500" w:rsidRPr="00613FEE">
        <w:rPr>
          <w:rFonts w:cstheme="minorHAnsi"/>
          <w:noProof/>
          <w:sz w:val="24"/>
          <w:szCs w:val="24"/>
        </w:rPr>
        <w:t>150</w:t>
      </w:r>
      <w:r w:rsidR="002478D9" w:rsidRPr="00613FEE">
        <w:rPr>
          <w:rFonts w:cstheme="minorHAnsi"/>
          <w:noProof/>
          <w:sz w:val="24"/>
          <w:szCs w:val="24"/>
        </w:rPr>
        <w:t xml:space="preserve"> </w:t>
      </w:r>
      <w:r w:rsidR="00DD7500" w:rsidRPr="00613FEE">
        <w:rPr>
          <w:rFonts w:cstheme="minorHAnsi"/>
          <w:noProof/>
          <w:sz w:val="24"/>
          <w:szCs w:val="24"/>
        </w:rPr>
        <w:t>cm.</w:t>
      </w:r>
    </w:p>
    <w:p w14:paraId="40DEE0DC" w14:textId="19C9C8F8" w:rsidR="009674AD" w:rsidRPr="00613FEE" w:rsidRDefault="009674AD" w:rsidP="00613FEE">
      <w:pPr>
        <w:spacing w:after="0"/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noProof/>
          <w:sz w:val="24"/>
          <w:szCs w:val="24"/>
        </w:rPr>
        <w:t>Die Laubblätter sind eiförmig bis elliptisch</w:t>
      </w:r>
      <w:r w:rsidR="00371F4C" w:rsidRPr="00613FEE">
        <w:rPr>
          <w:rFonts w:cstheme="minorHAnsi"/>
          <w:noProof/>
          <w:sz w:val="24"/>
          <w:szCs w:val="24"/>
        </w:rPr>
        <w:t xml:space="preserve">, zugespitzt </w:t>
      </w:r>
      <w:r w:rsidRPr="00613FEE">
        <w:rPr>
          <w:rFonts w:cstheme="minorHAnsi"/>
          <w:noProof/>
          <w:sz w:val="24"/>
          <w:szCs w:val="24"/>
        </w:rPr>
        <w:t xml:space="preserve">und </w:t>
      </w:r>
      <w:r w:rsidR="00DE5CAC" w:rsidRPr="00613FEE">
        <w:rPr>
          <w:rFonts w:cstheme="minorHAnsi"/>
          <w:noProof/>
          <w:sz w:val="24"/>
          <w:szCs w:val="24"/>
        </w:rPr>
        <w:t>meist ganzrandig.</w:t>
      </w:r>
      <w:r w:rsidR="00B42F05" w:rsidRPr="00613FEE">
        <w:rPr>
          <w:rFonts w:cstheme="minorHAnsi"/>
          <w:noProof/>
          <w:sz w:val="24"/>
          <w:szCs w:val="24"/>
        </w:rPr>
        <w:t xml:space="preserve"> </w:t>
      </w:r>
      <w:r w:rsidR="00DE5CAC" w:rsidRPr="00613FEE">
        <w:rPr>
          <w:rFonts w:cstheme="minorHAnsi"/>
          <w:noProof/>
          <w:sz w:val="24"/>
          <w:szCs w:val="24"/>
        </w:rPr>
        <w:t xml:space="preserve">Im Bereich des Blütenstandes nähern sich je ein </w:t>
      </w:r>
      <w:r w:rsidR="00250B06" w:rsidRPr="00613FEE">
        <w:rPr>
          <w:rFonts w:cstheme="minorHAnsi"/>
          <w:noProof/>
          <w:sz w:val="24"/>
          <w:szCs w:val="24"/>
        </w:rPr>
        <w:t>G</w:t>
      </w:r>
      <w:r w:rsidR="00DE5CAC" w:rsidRPr="00613FEE">
        <w:rPr>
          <w:rFonts w:cstheme="minorHAnsi"/>
          <w:noProof/>
          <w:sz w:val="24"/>
          <w:szCs w:val="24"/>
        </w:rPr>
        <w:t xml:space="preserve">rößeres und ein </w:t>
      </w:r>
      <w:r w:rsidR="00250B06" w:rsidRPr="00613FEE">
        <w:rPr>
          <w:rFonts w:cstheme="minorHAnsi"/>
          <w:noProof/>
          <w:sz w:val="24"/>
          <w:szCs w:val="24"/>
        </w:rPr>
        <w:t>K</w:t>
      </w:r>
      <w:r w:rsidR="00DE5CAC" w:rsidRPr="00613FEE">
        <w:rPr>
          <w:rFonts w:cstheme="minorHAnsi"/>
          <w:noProof/>
          <w:sz w:val="24"/>
          <w:szCs w:val="24"/>
        </w:rPr>
        <w:t>leineres, paarweise, an.</w:t>
      </w:r>
    </w:p>
    <w:p w14:paraId="2EA1954F" w14:textId="5A5C7DDD" w:rsidR="00671E08" w:rsidRPr="00613FEE" w:rsidRDefault="00250B06" w:rsidP="00613FEE">
      <w:pPr>
        <w:spacing w:after="0"/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noProof/>
          <w:sz w:val="24"/>
          <w:szCs w:val="24"/>
        </w:rPr>
        <w:t>Die</w:t>
      </w:r>
      <w:r w:rsidR="00E31372" w:rsidRPr="00613FEE">
        <w:rPr>
          <w:rFonts w:cstheme="minorHAnsi"/>
          <w:noProof/>
          <w:sz w:val="24"/>
          <w:szCs w:val="24"/>
        </w:rPr>
        <w:t xml:space="preserve"> </w:t>
      </w:r>
      <w:r w:rsidR="00852E2F" w:rsidRPr="00613FEE">
        <w:rPr>
          <w:rFonts w:cstheme="minorHAnsi"/>
          <w:noProof/>
          <w:sz w:val="24"/>
          <w:szCs w:val="24"/>
        </w:rPr>
        <w:t>eng</w:t>
      </w:r>
      <w:r w:rsidR="00B42F05" w:rsidRPr="00613FEE">
        <w:rPr>
          <w:rFonts w:cstheme="minorHAnsi"/>
          <w:noProof/>
          <w:sz w:val="24"/>
          <w:szCs w:val="24"/>
        </w:rPr>
        <w:t>-</w:t>
      </w:r>
      <w:r w:rsidR="00852E2F" w:rsidRPr="00613FEE">
        <w:rPr>
          <w:rFonts w:cstheme="minorHAnsi"/>
          <w:noProof/>
          <w:sz w:val="24"/>
          <w:szCs w:val="24"/>
        </w:rPr>
        <w:t xml:space="preserve">glockenförmigen, </w:t>
      </w:r>
      <w:r w:rsidR="00E31372" w:rsidRPr="00613FEE">
        <w:rPr>
          <w:rFonts w:cstheme="minorHAnsi"/>
          <w:noProof/>
          <w:sz w:val="24"/>
          <w:szCs w:val="24"/>
        </w:rPr>
        <w:t xml:space="preserve">bräunlich-violetten Blüten sind </w:t>
      </w:r>
      <w:r w:rsidR="00BE3284" w:rsidRPr="00613FEE">
        <w:rPr>
          <w:rFonts w:cstheme="minorHAnsi"/>
          <w:noProof/>
          <w:sz w:val="24"/>
          <w:szCs w:val="24"/>
        </w:rPr>
        <w:t>i</w:t>
      </w:r>
      <w:r w:rsidR="00E31372" w:rsidRPr="00613FEE">
        <w:rPr>
          <w:rFonts w:cstheme="minorHAnsi"/>
          <w:noProof/>
          <w:sz w:val="24"/>
          <w:szCs w:val="24"/>
        </w:rPr>
        <w:t>nnen schmutzig</w:t>
      </w:r>
      <w:r w:rsidR="008F42BD" w:rsidRPr="00613FEE">
        <w:rPr>
          <w:rFonts w:cstheme="minorHAnsi"/>
          <w:noProof/>
          <w:sz w:val="24"/>
          <w:szCs w:val="24"/>
        </w:rPr>
        <w:t>-</w:t>
      </w:r>
      <w:r w:rsidR="00E31372" w:rsidRPr="00613FEE">
        <w:rPr>
          <w:rFonts w:cstheme="minorHAnsi"/>
          <w:noProof/>
          <w:sz w:val="24"/>
          <w:szCs w:val="24"/>
        </w:rPr>
        <w:t xml:space="preserve">gelblich und </w:t>
      </w:r>
      <w:r w:rsidR="004316DB" w:rsidRPr="00613FEE">
        <w:rPr>
          <w:rFonts w:cstheme="minorHAnsi"/>
          <w:noProof/>
          <w:sz w:val="24"/>
          <w:szCs w:val="24"/>
        </w:rPr>
        <w:t xml:space="preserve">violett geadert. Später bilden diese eine </w:t>
      </w:r>
      <w:r w:rsidR="005375A0" w:rsidRPr="00613FEE">
        <w:rPr>
          <w:rFonts w:cstheme="minorHAnsi"/>
          <w:noProof/>
          <w:sz w:val="24"/>
          <w:szCs w:val="24"/>
        </w:rPr>
        <w:t>kugelige, schwarzglänzende Beere aus</w:t>
      </w:r>
      <w:r w:rsidR="00852E2F" w:rsidRPr="00613FEE">
        <w:rPr>
          <w:rFonts w:cstheme="minorHAnsi"/>
          <w:noProof/>
          <w:sz w:val="24"/>
          <w:szCs w:val="24"/>
        </w:rPr>
        <w:t>, welche stark giftig ist.</w:t>
      </w:r>
    </w:p>
    <w:p w14:paraId="4AE7E007" w14:textId="295567A5" w:rsidR="007C15F6" w:rsidRPr="00613FEE" w:rsidRDefault="00671E08" w:rsidP="00A40B98">
      <w:pPr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613FEE">
        <w:rPr>
          <w:rFonts w:cstheme="minorHAnsi"/>
          <w:noProof/>
          <w:sz w:val="24"/>
          <w:szCs w:val="24"/>
        </w:rPr>
        <w:t xml:space="preserve"> </w:t>
      </w:r>
      <w:r w:rsidR="00D65468" w:rsidRPr="00613FEE">
        <w:rPr>
          <w:rFonts w:cstheme="minorHAnsi"/>
          <w:i/>
          <w:noProof/>
          <w:sz w:val="24"/>
          <w:szCs w:val="24"/>
        </w:rPr>
        <w:t xml:space="preserve">Atropa bella-donna </w:t>
      </w:r>
      <w:r w:rsidR="00D65468" w:rsidRPr="00613FEE">
        <w:rPr>
          <w:rFonts w:cstheme="minorHAnsi"/>
          <w:iCs/>
          <w:noProof/>
          <w:sz w:val="24"/>
          <w:szCs w:val="24"/>
        </w:rPr>
        <w:t xml:space="preserve">ist ein </w:t>
      </w:r>
      <w:r w:rsidR="004E1F5E" w:rsidRPr="00613FEE">
        <w:rPr>
          <w:rFonts w:cstheme="minorHAnsi"/>
          <w:noProof/>
          <w:sz w:val="24"/>
          <w:szCs w:val="24"/>
        </w:rPr>
        <w:t>kalkliebend</w:t>
      </w:r>
      <w:r w:rsidR="00D65468" w:rsidRPr="00613FEE">
        <w:rPr>
          <w:rFonts w:cstheme="minorHAnsi"/>
          <w:noProof/>
          <w:sz w:val="24"/>
          <w:szCs w:val="24"/>
        </w:rPr>
        <w:t>er Nitrifizierungszeiger und kommt an Waldschlägen und in Vorwaldgesellschaften vor.</w:t>
      </w:r>
      <w:r w:rsidR="004E1F5E" w:rsidRPr="00613FEE">
        <w:rPr>
          <w:rFonts w:cstheme="minorHAnsi"/>
          <w:noProof/>
          <w:sz w:val="24"/>
          <w:szCs w:val="24"/>
        </w:rPr>
        <w:t xml:space="preserve"> </w:t>
      </w:r>
    </w:p>
    <w:p w14:paraId="797D8BB6" w14:textId="3969E278" w:rsidR="00613FEE" w:rsidRPr="00613FEE" w:rsidRDefault="00613FEE" w:rsidP="00A40B98">
      <w:pPr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b/>
          <w:bCs/>
          <w:noProof/>
          <w:sz w:val="24"/>
          <w:szCs w:val="24"/>
        </w:rPr>
        <w:t>Blütezeit:</w:t>
      </w:r>
      <w:r w:rsidRPr="00613FEE">
        <w:rPr>
          <w:rFonts w:cstheme="minorHAnsi"/>
          <w:noProof/>
          <w:sz w:val="24"/>
          <w:szCs w:val="24"/>
        </w:rPr>
        <w:t xml:space="preserve"> Juni bis August</w:t>
      </w:r>
    </w:p>
    <w:p w14:paraId="133016ED" w14:textId="6374235D" w:rsidR="004E1F5E" w:rsidRPr="00613FEE" w:rsidRDefault="004E5B9C" w:rsidP="00A40B98">
      <w:pPr>
        <w:rPr>
          <w:rFonts w:cstheme="minorHAnsi"/>
          <w:noProof/>
          <w:sz w:val="24"/>
          <w:szCs w:val="24"/>
        </w:rPr>
      </w:pPr>
      <w:r w:rsidRPr="00613FEE">
        <w:rPr>
          <w:rFonts w:cstheme="minorHAnsi"/>
          <w:b/>
          <w:bCs/>
          <w:noProof/>
          <w:sz w:val="24"/>
          <w:szCs w:val="24"/>
        </w:rPr>
        <w:t>Höhenstufe:</w:t>
      </w:r>
      <w:r w:rsidRPr="00613FEE">
        <w:rPr>
          <w:rFonts w:cstheme="minorHAnsi"/>
          <w:noProof/>
          <w:sz w:val="24"/>
          <w:szCs w:val="24"/>
        </w:rPr>
        <w:t xml:space="preserve"> (</w:t>
      </w:r>
      <w:r w:rsidR="00D65468" w:rsidRPr="00613FEE">
        <w:rPr>
          <w:rFonts w:cstheme="minorHAnsi"/>
          <w:noProof/>
          <w:sz w:val="24"/>
          <w:szCs w:val="24"/>
        </w:rPr>
        <w:t xml:space="preserve">collin) submontan </w:t>
      </w:r>
      <w:r w:rsidR="004E1F5E" w:rsidRPr="00613FEE">
        <w:rPr>
          <w:rFonts w:cstheme="minorHAnsi"/>
          <w:noProof/>
          <w:sz w:val="24"/>
          <w:szCs w:val="24"/>
        </w:rPr>
        <w:t>bis montan</w:t>
      </w:r>
    </w:p>
    <w:p w14:paraId="1E2965CE" w14:textId="77777777" w:rsidR="00613FEE" w:rsidRPr="00233E7C" w:rsidRDefault="00613FEE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35334A8B" w14:textId="77777777" w:rsidR="00613FEE" w:rsidRPr="00233E7C" w:rsidRDefault="00613FEE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98B3EE8" w14:textId="66C01005" w:rsidR="00613FEE" w:rsidRPr="00613FEE" w:rsidRDefault="00613FEE" w:rsidP="00613FEE">
      <w:pPr>
        <w:spacing w:line="276" w:lineRule="auto"/>
        <w:rPr>
          <w:rFonts w:cstheme="minorHAnsi"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6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E539C" w:rsidRPr="00613FEE" w14:paraId="4ABC20AB" w14:textId="77777777" w:rsidTr="005E53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C75E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3DC3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28CC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F47A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A20A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62E6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08C4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E539C" w:rsidRPr="00613FEE" w14:paraId="08D7F7C3" w14:textId="77777777" w:rsidTr="005E53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1551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48C0F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DE7CC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80D5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51CF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0314A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FBB7A" w14:textId="77777777" w:rsidR="005E539C" w:rsidRPr="00613FEE" w:rsidRDefault="005E539C" w:rsidP="00A40B98">
            <w:pPr>
              <w:rPr>
                <w:rFonts w:cstheme="minorHAnsi"/>
                <w:sz w:val="24"/>
                <w:szCs w:val="24"/>
              </w:rPr>
            </w:pPr>
            <w:r w:rsidRPr="00613FE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DF93A26" w14:textId="3FF36A56" w:rsidR="00613FEE" w:rsidRPr="00EE26FD" w:rsidRDefault="00613FEE" w:rsidP="00613FEE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538EAC4C" w14:textId="77777777" w:rsidR="002127CD" w:rsidRPr="00613FEE" w:rsidRDefault="002127CD" w:rsidP="00A40B98">
      <w:pPr>
        <w:rPr>
          <w:rFonts w:cstheme="minorHAnsi"/>
        </w:rPr>
      </w:pPr>
    </w:p>
    <w:sectPr w:rsidR="002127CD" w:rsidRPr="00613FEE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42E2" w14:textId="77777777" w:rsidR="00194154" w:rsidRDefault="00194154" w:rsidP="00671E08">
      <w:pPr>
        <w:spacing w:after="0" w:line="240" w:lineRule="auto"/>
      </w:pPr>
      <w:r>
        <w:separator/>
      </w:r>
    </w:p>
  </w:endnote>
  <w:endnote w:type="continuationSeparator" w:id="0">
    <w:p w14:paraId="7197B5AF" w14:textId="77777777" w:rsidR="00194154" w:rsidRDefault="0019415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8E23" w14:textId="77777777" w:rsidR="00613FEE" w:rsidRPr="009F1BF4" w:rsidRDefault="00613FEE" w:rsidP="00613FE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7BCC901" w14:textId="77777777" w:rsidR="00613FEE" w:rsidRPr="009F1BF4" w:rsidRDefault="00613FEE" w:rsidP="00613FE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07818AF" w14:textId="77777777" w:rsidR="00613FEE" w:rsidRDefault="00613FEE" w:rsidP="00613FE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4AF4" w14:textId="77777777" w:rsidR="00194154" w:rsidRDefault="00194154" w:rsidP="00671E08">
      <w:pPr>
        <w:spacing w:after="0" w:line="240" w:lineRule="auto"/>
      </w:pPr>
      <w:r>
        <w:separator/>
      </w:r>
    </w:p>
  </w:footnote>
  <w:footnote w:type="continuationSeparator" w:id="0">
    <w:p w14:paraId="4E663BB5" w14:textId="77777777" w:rsidR="00194154" w:rsidRDefault="0019415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49FAEC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256C"/>
    <w:rsid w:val="0006589A"/>
    <w:rsid w:val="000F7CA0"/>
    <w:rsid w:val="00107DDE"/>
    <w:rsid w:val="001729E0"/>
    <w:rsid w:val="00194154"/>
    <w:rsid w:val="002127CD"/>
    <w:rsid w:val="002478D9"/>
    <w:rsid w:val="00250B06"/>
    <w:rsid w:val="00277DC0"/>
    <w:rsid w:val="002D26B6"/>
    <w:rsid w:val="003165B8"/>
    <w:rsid w:val="00371F4C"/>
    <w:rsid w:val="00373110"/>
    <w:rsid w:val="00374CA4"/>
    <w:rsid w:val="00405EE5"/>
    <w:rsid w:val="004316DB"/>
    <w:rsid w:val="004967AA"/>
    <w:rsid w:val="004B0004"/>
    <w:rsid w:val="004E1F5E"/>
    <w:rsid w:val="004E5B9C"/>
    <w:rsid w:val="0052014F"/>
    <w:rsid w:val="005375A0"/>
    <w:rsid w:val="00537CBB"/>
    <w:rsid w:val="005551F4"/>
    <w:rsid w:val="0057263E"/>
    <w:rsid w:val="005E539C"/>
    <w:rsid w:val="0060641B"/>
    <w:rsid w:val="00613FEE"/>
    <w:rsid w:val="00671E08"/>
    <w:rsid w:val="006E1D00"/>
    <w:rsid w:val="006E46D8"/>
    <w:rsid w:val="007B3EE2"/>
    <w:rsid w:val="007C15F6"/>
    <w:rsid w:val="008311FB"/>
    <w:rsid w:val="00852E2F"/>
    <w:rsid w:val="008E55DC"/>
    <w:rsid w:val="008F42BD"/>
    <w:rsid w:val="009674AD"/>
    <w:rsid w:val="009876FF"/>
    <w:rsid w:val="00A40B98"/>
    <w:rsid w:val="00AB5B3A"/>
    <w:rsid w:val="00AE048E"/>
    <w:rsid w:val="00B42F05"/>
    <w:rsid w:val="00B5754B"/>
    <w:rsid w:val="00BE3284"/>
    <w:rsid w:val="00C45C3A"/>
    <w:rsid w:val="00C614AD"/>
    <w:rsid w:val="00D65468"/>
    <w:rsid w:val="00DD7500"/>
    <w:rsid w:val="00DE2C63"/>
    <w:rsid w:val="00DE5CAC"/>
    <w:rsid w:val="00E12FA4"/>
    <w:rsid w:val="00E15FD4"/>
    <w:rsid w:val="00E31372"/>
    <w:rsid w:val="00E85655"/>
    <w:rsid w:val="00E9218D"/>
    <w:rsid w:val="00F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E539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45</cp:revision>
  <dcterms:created xsi:type="dcterms:W3CDTF">2023-07-29T10:14:00Z</dcterms:created>
  <dcterms:modified xsi:type="dcterms:W3CDTF">2024-10-09T07:45:00Z</dcterms:modified>
</cp:coreProperties>
</file>