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16"/>
        <w:gridCol w:w="4556"/>
      </w:tblGrid>
      <w:tr w:rsidR="00AF321F" w:rsidRPr="002A6F8B" w14:paraId="2514A639" w14:textId="77777777" w:rsidTr="009068A0">
        <w:tc>
          <w:tcPr>
            <w:tcW w:w="4753" w:type="dxa"/>
            <w:shd w:val="clear" w:color="auto" w:fill="auto"/>
          </w:tcPr>
          <w:p w14:paraId="2F896033" w14:textId="77777777" w:rsidR="00AF321F" w:rsidRPr="002A6F8B" w:rsidRDefault="00AF321F" w:rsidP="009068A0">
            <w:pPr>
              <w:pStyle w:val="Default"/>
              <w:jc w:val="center"/>
              <w:rPr>
                <w:sz w:val="44"/>
                <w:szCs w:val="44"/>
              </w:rPr>
            </w:pPr>
            <w:r>
              <w:rPr>
                <w:noProof/>
              </w:rPr>
              <w:drawing>
                <wp:inline distT="0" distB="0" distL="0" distR="0" wp14:anchorId="2E50B8F9" wp14:editId="69D5061D">
                  <wp:extent cx="1194049" cy="1217930"/>
                  <wp:effectExtent l="0" t="0" r="6350" b="1270"/>
                  <wp:docPr id="4" name="Bild 4" descr="Gareth Spor.  Borromäische Stud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eth Spor.  Borromäische Studi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1622" cy="1266454"/>
                          </a:xfrm>
                          <a:prstGeom prst="rect">
                            <a:avLst/>
                          </a:prstGeom>
                          <a:noFill/>
                          <a:ln>
                            <a:noFill/>
                          </a:ln>
                        </pic:spPr>
                      </pic:pic>
                    </a:graphicData>
                  </a:graphic>
                </wp:inline>
              </w:drawing>
            </w:r>
          </w:p>
        </w:tc>
        <w:tc>
          <w:tcPr>
            <w:tcW w:w="4719" w:type="dxa"/>
            <w:shd w:val="clear" w:color="auto" w:fill="auto"/>
          </w:tcPr>
          <w:p w14:paraId="443C4DA8" w14:textId="77777777" w:rsidR="00AF321F" w:rsidRPr="00BB29CF" w:rsidRDefault="00AF321F" w:rsidP="009068A0">
            <w:pPr>
              <w:pStyle w:val="Default"/>
              <w:jc w:val="center"/>
              <w:rPr>
                <w:rFonts w:asciiTheme="minorHAnsi" w:hAnsiTheme="minorHAnsi" w:cstheme="minorHAnsi"/>
                <w:b/>
                <w:color w:val="FF9900"/>
                <w:sz w:val="40"/>
                <w:szCs w:val="40"/>
              </w:rPr>
            </w:pPr>
            <w:r w:rsidRPr="00BB29CF">
              <w:rPr>
                <w:rFonts w:asciiTheme="minorHAnsi" w:hAnsiTheme="minorHAnsi" w:cstheme="minorHAnsi"/>
                <w:b/>
                <w:color w:val="FF9900"/>
                <w:sz w:val="40"/>
                <w:szCs w:val="40"/>
              </w:rPr>
              <w:t>Institut für</w:t>
            </w:r>
            <w:r>
              <w:rPr>
                <w:rFonts w:asciiTheme="minorHAnsi" w:hAnsiTheme="minorHAnsi" w:cstheme="minorHAnsi"/>
                <w:b/>
                <w:color w:val="FF9900"/>
                <w:sz w:val="40"/>
                <w:szCs w:val="40"/>
              </w:rPr>
              <w:t xml:space="preserve"> </w:t>
            </w:r>
            <w:r w:rsidRPr="00BB29CF">
              <w:rPr>
                <w:rFonts w:asciiTheme="minorHAnsi" w:hAnsiTheme="minorHAnsi" w:cstheme="minorHAnsi"/>
                <w:b/>
                <w:color w:val="FF9900"/>
                <w:sz w:val="40"/>
                <w:szCs w:val="40"/>
              </w:rPr>
              <w:t>Vergleichende</w:t>
            </w:r>
          </w:p>
          <w:p w14:paraId="587C0AA9" w14:textId="77777777" w:rsidR="00AF321F" w:rsidRPr="00BB29CF" w:rsidRDefault="00AF321F" w:rsidP="009068A0">
            <w:pPr>
              <w:pStyle w:val="Default"/>
              <w:jc w:val="center"/>
              <w:rPr>
                <w:rFonts w:asciiTheme="minorHAnsi" w:hAnsiTheme="minorHAnsi" w:cstheme="minorHAnsi"/>
                <w:b/>
                <w:color w:val="FF9900"/>
                <w:sz w:val="40"/>
                <w:szCs w:val="40"/>
              </w:rPr>
            </w:pPr>
            <w:r w:rsidRPr="00BB29CF">
              <w:rPr>
                <w:rFonts w:asciiTheme="minorHAnsi" w:hAnsiTheme="minorHAnsi" w:cstheme="minorHAnsi"/>
                <w:b/>
                <w:color w:val="FF9900"/>
                <w:sz w:val="40"/>
                <w:szCs w:val="40"/>
              </w:rPr>
              <w:t>Literaturwissenschaft</w:t>
            </w:r>
          </w:p>
          <w:p w14:paraId="29B1CD10" w14:textId="77777777" w:rsidR="00AF321F" w:rsidRPr="002A6F8B" w:rsidRDefault="00AF321F" w:rsidP="009068A0">
            <w:pPr>
              <w:pStyle w:val="Default"/>
              <w:jc w:val="center"/>
              <w:rPr>
                <w:sz w:val="44"/>
                <w:szCs w:val="44"/>
              </w:rPr>
            </w:pPr>
            <w:r w:rsidRPr="002A6F8B">
              <w:rPr>
                <w:rFonts w:ascii="Calibri" w:hAnsi="Calibri"/>
                <w:b/>
                <w:bCs/>
                <w:noProof/>
                <w:lang w:val="de-AT"/>
              </w:rPr>
              <w:drawing>
                <wp:inline distT="0" distB="0" distL="0" distR="0" wp14:anchorId="2C5888B0" wp14:editId="5B808EF8">
                  <wp:extent cx="1699260" cy="668561"/>
                  <wp:effectExtent l="0" t="0" r="0" b="0"/>
                  <wp:docPr id="2" name="Bild 2" descr="universitaet-innsbruck-logo-cmyk-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et-innsbruck-logo-cmyk-far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2323" cy="697307"/>
                          </a:xfrm>
                          <a:prstGeom prst="rect">
                            <a:avLst/>
                          </a:prstGeom>
                          <a:noFill/>
                          <a:ln>
                            <a:noFill/>
                          </a:ln>
                        </pic:spPr>
                      </pic:pic>
                    </a:graphicData>
                  </a:graphic>
                </wp:inline>
              </w:drawing>
            </w:r>
          </w:p>
        </w:tc>
      </w:tr>
    </w:tbl>
    <w:p w14:paraId="24399028" w14:textId="77777777" w:rsidR="00AF321F" w:rsidRDefault="00AF321F" w:rsidP="00AF321F">
      <w:pPr>
        <w:rPr>
          <w:color w:val="F79646"/>
        </w:rPr>
      </w:pPr>
    </w:p>
    <w:p w14:paraId="4F5C11E4" w14:textId="37584440" w:rsidR="00AF321F" w:rsidRPr="008B39AF" w:rsidRDefault="00AF321F" w:rsidP="00AF321F">
      <w:pPr>
        <w:pBdr>
          <w:top w:val="single" w:sz="4" w:space="1" w:color="auto"/>
          <w:bottom w:val="single" w:sz="4" w:space="1" w:color="auto"/>
        </w:pBdr>
        <w:jc w:val="center"/>
        <w:rPr>
          <w:b/>
          <w:bCs/>
          <w:color w:val="F5862B"/>
          <w:sz w:val="44"/>
          <w:szCs w:val="44"/>
        </w:rPr>
      </w:pPr>
      <w:r w:rsidRPr="008B39AF">
        <w:rPr>
          <w:b/>
          <w:bCs/>
          <w:color w:val="F5862B"/>
          <w:sz w:val="44"/>
          <w:szCs w:val="44"/>
        </w:rPr>
        <w:t>EINLADUNG</w:t>
      </w:r>
      <w:r>
        <w:rPr>
          <w:b/>
          <w:bCs/>
          <w:color w:val="F5862B"/>
          <w:sz w:val="44"/>
          <w:szCs w:val="44"/>
        </w:rPr>
        <w:t xml:space="preserve"> ZUM </w:t>
      </w:r>
      <w:r w:rsidRPr="00AF321F">
        <w:rPr>
          <w:b/>
          <w:bCs/>
          <w:i/>
          <w:color w:val="F5862B"/>
          <w:sz w:val="44"/>
          <w:szCs w:val="44"/>
        </w:rPr>
        <w:t>ENTWICKLUNGSTAG 202</w:t>
      </w:r>
      <w:r w:rsidR="00CE0782">
        <w:rPr>
          <w:b/>
          <w:bCs/>
          <w:i/>
          <w:color w:val="F5862B"/>
          <w:sz w:val="44"/>
          <w:szCs w:val="44"/>
        </w:rPr>
        <w:t>5</w:t>
      </w:r>
    </w:p>
    <w:p w14:paraId="1A273CFC" w14:textId="77777777" w:rsidR="00AF321F" w:rsidRDefault="00AF321F" w:rsidP="004966CF">
      <w:pPr>
        <w:pStyle w:val="NurText"/>
        <w:spacing w:line="340" w:lineRule="exact"/>
        <w:jc w:val="both"/>
        <w:rPr>
          <w:rFonts w:ascii="Book Antiqua" w:hAnsi="Book Antiqua"/>
          <w:sz w:val="24"/>
          <w:szCs w:val="24"/>
        </w:rPr>
      </w:pPr>
    </w:p>
    <w:p w14:paraId="6E5B4B43" w14:textId="4F3CCAF2" w:rsidR="009731BE" w:rsidRPr="007D03E2" w:rsidRDefault="007D03E2" w:rsidP="007D03E2">
      <w:pPr>
        <w:pStyle w:val="NurText"/>
        <w:spacing w:line="320" w:lineRule="exact"/>
        <w:jc w:val="both"/>
        <w:rPr>
          <w:rFonts w:ascii="Candara" w:hAnsi="Candara"/>
          <w:sz w:val="24"/>
          <w:szCs w:val="24"/>
        </w:rPr>
      </w:pPr>
      <w:r>
        <w:rPr>
          <w:rFonts w:ascii="Candara" w:hAnsi="Candara"/>
          <w:sz w:val="24"/>
          <w:szCs w:val="24"/>
        </w:rPr>
        <w:t>S</w:t>
      </w:r>
      <w:r w:rsidR="00B2427A" w:rsidRPr="007D03E2">
        <w:rPr>
          <w:rFonts w:ascii="Candara" w:hAnsi="Candara"/>
          <w:sz w:val="24"/>
          <w:szCs w:val="24"/>
        </w:rPr>
        <w:t>eit</w:t>
      </w:r>
      <w:r w:rsidR="009731BE" w:rsidRPr="007D03E2">
        <w:rPr>
          <w:rFonts w:ascii="Candara" w:hAnsi="Candara"/>
          <w:sz w:val="24"/>
          <w:szCs w:val="24"/>
        </w:rPr>
        <w:t xml:space="preserve"> </w:t>
      </w:r>
      <w:r w:rsidR="00CE0782" w:rsidRPr="007D03E2">
        <w:rPr>
          <w:rFonts w:ascii="Candara" w:hAnsi="Candara"/>
          <w:sz w:val="24"/>
          <w:szCs w:val="24"/>
        </w:rPr>
        <w:t>inzwischen eineinhalb Jahrzehnten</w:t>
      </w:r>
      <w:r w:rsidR="00174AC4" w:rsidRPr="007D03E2">
        <w:rPr>
          <w:rFonts w:ascii="Candara" w:hAnsi="Candara"/>
          <w:sz w:val="24"/>
          <w:szCs w:val="24"/>
        </w:rPr>
        <w:t xml:space="preserve"> </w:t>
      </w:r>
      <w:r w:rsidR="00B2427A" w:rsidRPr="007D03E2">
        <w:rPr>
          <w:rFonts w:ascii="Candara" w:hAnsi="Candara"/>
          <w:sz w:val="24"/>
          <w:szCs w:val="24"/>
        </w:rPr>
        <w:t xml:space="preserve">führen wir </w:t>
      </w:r>
      <w:r w:rsidR="009731BE" w:rsidRPr="007D03E2">
        <w:rPr>
          <w:rFonts w:ascii="Candara" w:hAnsi="Candara"/>
          <w:sz w:val="24"/>
          <w:szCs w:val="24"/>
        </w:rPr>
        <w:t xml:space="preserve">jedes Jahr </w:t>
      </w:r>
      <w:r w:rsidR="00AF321F" w:rsidRPr="007D03E2">
        <w:rPr>
          <w:rFonts w:ascii="Candara" w:hAnsi="Candara"/>
          <w:sz w:val="24"/>
          <w:szCs w:val="24"/>
        </w:rPr>
        <w:t xml:space="preserve">am letzten Freitag des Sommersemesters </w:t>
      </w:r>
      <w:r w:rsidR="009731BE" w:rsidRPr="007D03E2">
        <w:rPr>
          <w:rFonts w:ascii="Candara" w:hAnsi="Candara"/>
          <w:sz w:val="24"/>
          <w:szCs w:val="24"/>
        </w:rPr>
        <w:t xml:space="preserve">den so genannten </w:t>
      </w:r>
      <w:r w:rsidR="005943F5" w:rsidRPr="007D03E2">
        <w:rPr>
          <w:rFonts w:ascii="Candara" w:hAnsi="Candara"/>
          <w:b/>
          <w:sz w:val="24"/>
          <w:szCs w:val="24"/>
        </w:rPr>
        <w:t>Entwicklungstag</w:t>
      </w:r>
      <w:r w:rsidR="005943F5" w:rsidRPr="007D03E2">
        <w:rPr>
          <w:rFonts w:ascii="Candara" w:hAnsi="Candara"/>
          <w:sz w:val="24"/>
          <w:szCs w:val="24"/>
        </w:rPr>
        <w:t xml:space="preserve"> d</w:t>
      </w:r>
      <w:r w:rsidR="009731BE" w:rsidRPr="007D03E2">
        <w:rPr>
          <w:rFonts w:ascii="Candara" w:hAnsi="Candara"/>
          <w:sz w:val="24"/>
          <w:szCs w:val="24"/>
        </w:rPr>
        <w:t>urch, der dem allgemeinen Personal (Sekretariat), den Lehrenden und allen Studierenden der Vergleichenden Literaturwissenschaft die Möglichkeit g</w:t>
      </w:r>
      <w:r w:rsidR="00B2427A" w:rsidRPr="007D03E2">
        <w:rPr>
          <w:rFonts w:ascii="Candara" w:hAnsi="Candara"/>
          <w:sz w:val="24"/>
          <w:szCs w:val="24"/>
        </w:rPr>
        <w:t>ibt</w:t>
      </w:r>
      <w:r w:rsidR="009731BE" w:rsidRPr="007D03E2">
        <w:rPr>
          <w:rFonts w:ascii="Candara" w:hAnsi="Candara"/>
          <w:sz w:val="24"/>
          <w:szCs w:val="24"/>
        </w:rPr>
        <w:t xml:space="preserve">, </w:t>
      </w:r>
      <w:r w:rsidR="009731BE" w:rsidRPr="007D03E2">
        <w:rPr>
          <w:rFonts w:ascii="Candara" w:hAnsi="Candara"/>
          <w:b/>
          <w:sz w:val="24"/>
          <w:szCs w:val="24"/>
        </w:rPr>
        <w:t>in einem professionell moderierten Rahmen</w:t>
      </w:r>
      <w:r w:rsidR="009731BE" w:rsidRPr="007D03E2">
        <w:rPr>
          <w:rFonts w:ascii="Candara" w:hAnsi="Candara"/>
          <w:sz w:val="24"/>
          <w:szCs w:val="24"/>
        </w:rPr>
        <w:t xml:space="preserve"> das vergangene Studienjahr zu reflektieren</w:t>
      </w:r>
      <w:r w:rsidR="00B2427A" w:rsidRPr="007D03E2">
        <w:rPr>
          <w:rFonts w:ascii="Candara" w:hAnsi="Candara"/>
          <w:sz w:val="24"/>
          <w:szCs w:val="24"/>
        </w:rPr>
        <w:t>.</w:t>
      </w:r>
    </w:p>
    <w:p w14:paraId="3F6340A0" w14:textId="77777777" w:rsidR="00070EA3" w:rsidRPr="007D03E2" w:rsidRDefault="00070EA3" w:rsidP="007D03E2">
      <w:pPr>
        <w:pStyle w:val="NurText"/>
        <w:spacing w:line="320" w:lineRule="exact"/>
        <w:jc w:val="both"/>
        <w:rPr>
          <w:rFonts w:ascii="Candara" w:hAnsi="Candara"/>
          <w:sz w:val="24"/>
          <w:szCs w:val="24"/>
        </w:rPr>
      </w:pPr>
    </w:p>
    <w:p w14:paraId="4E0FB46E" w14:textId="77777777" w:rsidR="007D03E2" w:rsidRDefault="00D31032" w:rsidP="007D03E2">
      <w:pPr>
        <w:pStyle w:val="NurText"/>
        <w:spacing w:line="320" w:lineRule="exact"/>
        <w:jc w:val="both"/>
        <w:rPr>
          <w:rFonts w:ascii="Candara" w:hAnsi="Candara"/>
          <w:sz w:val="24"/>
          <w:szCs w:val="24"/>
        </w:rPr>
      </w:pPr>
      <w:r w:rsidRPr="007D03E2">
        <w:rPr>
          <w:rFonts w:ascii="Candara" w:hAnsi="Candara"/>
          <w:sz w:val="24"/>
          <w:szCs w:val="24"/>
        </w:rPr>
        <w:t>D</w:t>
      </w:r>
      <w:r w:rsidR="00B2427A" w:rsidRPr="007D03E2">
        <w:rPr>
          <w:rFonts w:ascii="Candara" w:hAnsi="Candara"/>
          <w:sz w:val="24"/>
          <w:szCs w:val="24"/>
        </w:rPr>
        <w:t>e</w:t>
      </w:r>
      <w:r w:rsidRPr="007D03E2">
        <w:rPr>
          <w:rFonts w:ascii="Candara" w:hAnsi="Candara"/>
          <w:sz w:val="24"/>
          <w:szCs w:val="24"/>
        </w:rPr>
        <w:t>r</w:t>
      </w:r>
      <w:r w:rsidR="00B2427A" w:rsidRPr="007D03E2">
        <w:rPr>
          <w:rFonts w:ascii="Candara" w:hAnsi="Candara"/>
          <w:sz w:val="24"/>
          <w:szCs w:val="24"/>
        </w:rPr>
        <w:t xml:space="preserve"> Entwicklungstag 202</w:t>
      </w:r>
      <w:r w:rsidR="00CE0782" w:rsidRPr="007D03E2">
        <w:rPr>
          <w:rFonts w:ascii="Candara" w:hAnsi="Candara"/>
          <w:sz w:val="24"/>
          <w:szCs w:val="24"/>
        </w:rPr>
        <w:t>5</w:t>
      </w:r>
      <w:r w:rsidR="009731BE" w:rsidRPr="007D03E2">
        <w:rPr>
          <w:rFonts w:ascii="Candara" w:hAnsi="Candara"/>
          <w:sz w:val="24"/>
          <w:szCs w:val="24"/>
        </w:rPr>
        <w:t xml:space="preserve"> </w:t>
      </w:r>
      <w:r w:rsidR="00CE0782" w:rsidRPr="007D03E2">
        <w:rPr>
          <w:rFonts w:ascii="Candara" w:hAnsi="Candara"/>
          <w:sz w:val="24"/>
          <w:szCs w:val="24"/>
        </w:rPr>
        <w:t>findet</w:t>
      </w:r>
      <w:r w:rsidR="004966CF" w:rsidRPr="007D03E2">
        <w:rPr>
          <w:rFonts w:ascii="Candara" w:hAnsi="Candara"/>
          <w:sz w:val="24"/>
          <w:szCs w:val="24"/>
        </w:rPr>
        <w:t xml:space="preserve"> am </w:t>
      </w:r>
      <w:r w:rsidR="00CE0782" w:rsidRPr="007D03E2">
        <w:rPr>
          <w:rFonts w:ascii="Candara" w:hAnsi="Candara"/>
          <w:b/>
          <w:sz w:val="24"/>
          <w:szCs w:val="24"/>
        </w:rPr>
        <w:t xml:space="preserve">Freitag, </w:t>
      </w:r>
      <w:r w:rsidR="004966CF" w:rsidRPr="007D03E2">
        <w:rPr>
          <w:rFonts w:ascii="Candara" w:hAnsi="Candara"/>
          <w:b/>
          <w:sz w:val="24"/>
          <w:szCs w:val="24"/>
        </w:rPr>
        <w:t>2</w:t>
      </w:r>
      <w:r w:rsidR="00CE0782" w:rsidRPr="007D03E2">
        <w:rPr>
          <w:rFonts w:ascii="Candara" w:hAnsi="Candara"/>
          <w:b/>
          <w:sz w:val="24"/>
          <w:szCs w:val="24"/>
        </w:rPr>
        <w:t>7</w:t>
      </w:r>
      <w:r w:rsidR="009731BE" w:rsidRPr="007D03E2">
        <w:rPr>
          <w:rFonts w:ascii="Candara" w:hAnsi="Candara"/>
          <w:b/>
          <w:sz w:val="24"/>
          <w:szCs w:val="24"/>
        </w:rPr>
        <w:t>.</w:t>
      </w:r>
      <w:r w:rsidRPr="007D03E2">
        <w:rPr>
          <w:rFonts w:ascii="Candara" w:hAnsi="Candara"/>
          <w:b/>
          <w:sz w:val="24"/>
          <w:szCs w:val="24"/>
        </w:rPr>
        <w:t>6</w:t>
      </w:r>
      <w:r w:rsidR="009731BE" w:rsidRPr="007D03E2">
        <w:rPr>
          <w:rFonts w:ascii="Candara" w:hAnsi="Candara"/>
          <w:b/>
          <w:sz w:val="24"/>
          <w:szCs w:val="24"/>
        </w:rPr>
        <w:t>.</w:t>
      </w:r>
      <w:r w:rsidR="00174AC4" w:rsidRPr="007D03E2">
        <w:rPr>
          <w:rFonts w:ascii="Candara" w:hAnsi="Candara"/>
          <w:b/>
          <w:sz w:val="24"/>
          <w:szCs w:val="24"/>
        </w:rPr>
        <w:t>202</w:t>
      </w:r>
      <w:r w:rsidR="00CE0782" w:rsidRPr="007D03E2">
        <w:rPr>
          <w:rFonts w:ascii="Candara" w:hAnsi="Candara"/>
          <w:b/>
          <w:sz w:val="24"/>
          <w:szCs w:val="24"/>
        </w:rPr>
        <w:t>5</w:t>
      </w:r>
      <w:r w:rsidR="009731BE" w:rsidRPr="007D03E2">
        <w:rPr>
          <w:rFonts w:ascii="Candara" w:hAnsi="Candara"/>
          <w:b/>
          <w:sz w:val="24"/>
          <w:szCs w:val="24"/>
        </w:rPr>
        <w:t xml:space="preserve"> von </w:t>
      </w:r>
      <w:r w:rsidR="00B2427A" w:rsidRPr="007D03E2">
        <w:rPr>
          <w:rFonts w:ascii="Candara" w:hAnsi="Candara"/>
          <w:b/>
          <w:sz w:val="24"/>
          <w:szCs w:val="24"/>
        </w:rPr>
        <w:t>9</w:t>
      </w:r>
      <w:r w:rsidR="009731BE" w:rsidRPr="007D03E2">
        <w:rPr>
          <w:rFonts w:ascii="Candara" w:hAnsi="Candara"/>
          <w:b/>
          <w:sz w:val="24"/>
          <w:szCs w:val="24"/>
        </w:rPr>
        <w:t>.00 bis 1</w:t>
      </w:r>
      <w:r w:rsidR="00B2427A" w:rsidRPr="007D03E2">
        <w:rPr>
          <w:rFonts w:ascii="Candara" w:hAnsi="Candara"/>
          <w:b/>
          <w:sz w:val="24"/>
          <w:szCs w:val="24"/>
        </w:rPr>
        <w:t>3</w:t>
      </w:r>
      <w:r w:rsidR="009731BE" w:rsidRPr="007D03E2">
        <w:rPr>
          <w:rFonts w:ascii="Candara" w:hAnsi="Candara"/>
          <w:b/>
          <w:sz w:val="24"/>
          <w:szCs w:val="24"/>
        </w:rPr>
        <w:t>.00</w:t>
      </w:r>
      <w:r w:rsidR="00B2427A" w:rsidRPr="007D03E2">
        <w:rPr>
          <w:rFonts w:ascii="Candara" w:hAnsi="Candara"/>
          <w:sz w:val="24"/>
          <w:szCs w:val="24"/>
        </w:rPr>
        <w:t xml:space="preserve"> </w:t>
      </w:r>
      <w:r w:rsidR="00B2427A" w:rsidRPr="007D03E2">
        <w:rPr>
          <w:rFonts w:ascii="Candara" w:hAnsi="Candara"/>
          <w:b/>
          <w:sz w:val="24"/>
          <w:szCs w:val="24"/>
        </w:rPr>
        <w:t>im SR 40123</w:t>
      </w:r>
      <w:r w:rsidR="002D58D8" w:rsidRPr="007D03E2">
        <w:rPr>
          <w:rFonts w:ascii="Candara" w:hAnsi="Candara"/>
          <w:sz w:val="24"/>
          <w:szCs w:val="24"/>
        </w:rPr>
        <w:t xml:space="preserve"> statt</w:t>
      </w:r>
      <w:r w:rsidR="00B2427A" w:rsidRPr="007D03E2">
        <w:rPr>
          <w:rFonts w:ascii="Candara" w:hAnsi="Candara"/>
          <w:sz w:val="24"/>
          <w:szCs w:val="24"/>
        </w:rPr>
        <w:t>.</w:t>
      </w:r>
      <w:r w:rsidR="009731BE" w:rsidRPr="007D03E2">
        <w:rPr>
          <w:rFonts w:ascii="Candara" w:hAnsi="Candara"/>
          <w:sz w:val="24"/>
          <w:szCs w:val="24"/>
        </w:rPr>
        <w:t xml:space="preserve"> </w:t>
      </w:r>
      <w:r w:rsidR="005943F5" w:rsidRPr="007D03E2">
        <w:rPr>
          <w:rFonts w:ascii="Candara" w:hAnsi="Candara"/>
          <w:sz w:val="24"/>
          <w:szCs w:val="24"/>
        </w:rPr>
        <w:t xml:space="preserve">Die Moderation/Leitung wird </w:t>
      </w:r>
      <w:r w:rsidR="004966CF" w:rsidRPr="007D03E2">
        <w:rPr>
          <w:rFonts w:ascii="Candara" w:hAnsi="Candara"/>
          <w:sz w:val="24"/>
          <w:szCs w:val="24"/>
        </w:rPr>
        <w:t>wieder</w:t>
      </w:r>
      <w:r w:rsidR="009731BE" w:rsidRPr="007D03E2">
        <w:rPr>
          <w:rFonts w:ascii="Candara" w:hAnsi="Candara"/>
          <w:sz w:val="24"/>
          <w:szCs w:val="24"/>
        </w:rPr>
        <w:t xml:space="preserve"> </w:t>
      </w:r>
      <w:r w:rsidR="00B2427A" w:rsidRPr="007D03E2">
        <w:rPr>
          <w:rFonts w:ascii="Candara" w:hAnsi="Candara"/>
          <w:b/>
          <w:sz w:val="24"/>
          <w:szCs w:val="24"/>
        </w:rPr>
        <w:t>Mag. Phil.</w:t>
      </w:r>
      <w:r w:rsidR="009731BE" w:rsidRPr="007D03E2">
        <w:rPr>
          <w:rFonts w:ascii="Candara" w:hAnsi="Candara"/>
          <w:b/>
          <w:sz w:val="24"/>
          <w:szCs w:val="24"/>
        </w:rPr>
        <w:t xml:space="preserve"> </w:t>
      </w:r>
      <w:r w:rsidR="00B2427A" w:rsidRPr="007D03E2">
        <w:rPr>
          <w:rFonts w:ascii="Candara" w:hAnsi="Candara"/>
          <w:b/>
          <w:sz w:val="24"/>
          <w:szCs w:val="24"/>
        </w:rPr>
        <w:t xml:space="preserve">Christine Egger </w:t>
      </w:r>
      <w:r w:rsidR="00B2427A" w:rsidRPr="007D03E2">
        <w:rPr>
          <w:rFonts w:ascii="Candara" w:hAnsi="Candara"/>
          <w:sz w:val="24"/>
          <w:szCs w:val="24"/>
        </w:rPr>
        <w:t xml:space="preserve">übernehmen </w:t>
      </w:r>
      <w:r w:rsidR="005943F5" w:rsidRPr="007D03E2">
        <w:rPr>
          <w:rFonts w:ascii="Candara" w:hAnsi="Candara"/>
          <w:sz w:val="24"/>
          <w:szCs w:val="24"/>
        </w:rPr>
        <w:t>(</w:t>
      </w:r>
      <w:hyperlink r:id="rId8" w:history="1">
        <w:r w:rsidR="004966CF" w:rsidRPr="007D03E2">
          <w:rPr>
            <w:rStyle w:val="Hyperlink"/>
            <w:rFonts w:ascii="Candara" w:hAnsi="Candara"/>
            <w:sz w:val="24"/>
            <w:szCs w:val="24"/>
          </w:rPr>
          <w:t>https://www.dieberaterinnen.com/ueber-uns/mitarbeiter-innen/christineegger/</w:t>
        </w:r>
      </w:hyperlink>
      <w:r w:rsidR="005943F5" w:rsidRPr="007D03E2">
        <w:rPr>
          <w:rFonts w:ascii="Candara" w:hAnsi="Candara"/>
          <w:sz w:val="24"/>
          <w:szCs w:val="24"/>
        </w:rPr>
        <w:t>)</w:t>
      </w:r>
      <w:r w:rsidR="004966CF" w:rsidRPr="007D03E2">
        <w:rPr>
          <w:rFonts w:ascii="Candara" w:hAnsi="Candara"/>
          <w:sz w:val="24"/>
          <w:szCs w:val="24"/>
        </w:rPr>
        <w:t>.</w:t>
      </w:r>
    </w:p>
    <w:p w14:paraId="5DB31A8E" w14:textId="203960DA" w:rsidR="00070EA3" w:rsidRPr="007D03E2" w:rsidRDefault="00D31032" w:rsidP="007D03E2">
      <w:pPr>
        <w:pStyle w:val="NurText"/>
        <w:spacing w:line="320" w:lineRule="exact"/>
        <w:jc w:val="both"/>
        <w:rPr>
          <w:rFonts w:ascii="Candara" w:hAnsi="Candara"/>
          <w:sz w:val="24"/>
          <w:szCs w:val="24"/>
        </w:rPr>
      </w:pPr>
      <w:r w:rsidRPr="007D03E2">
        <w:rPr>
          <w:rFonts w:ascii="Candara" w:hAnsi="Candara"/>
          <w:sz w:val="24"/>
          <w:szCs w:val="24"/>
        </w:rPr>
        <w:t>Um</w:t>
      </w:r>
      <w:r w:rsidR="001A5921" w:rsidRPr="007D03E2">
        <w:rPr>
          <w:rFonts w:ascii="Candara" w:hAnsi="Candara"/>
          <w:sz w:val="24"/>
          <w:szCs w:val="24"/>
        </w:rPr>
        <w:t xml:space="preserve"> 13.00 </w:t>
      </w:r>
      <w:r w:rsidRPr="007D03E2">
        <w:rPr>
          <w:rFonts w:ascii="Candara" w:hAnsi="Candara"/>
          <w:sz w:val="24"/>
          <w:szCs w:val="24"/>
        </w:rPr>
        <w:t>gibt es noch ein Catering.</w:t>
      </w:r>
    </w:p>
    <w:p w14:paraId="3B0EB106" w14:textId="77777777" w:rsidR="00070EA3" w:rsidRPr="007D03E2" w:rsidRDefault="00070EA3" w:rsidP="007D03E2">
      <w:pPr>
        <w:pStyle w:val="NurText"/>
        <w:spacing w:line="320" w:lineRule="exact"/>
        <w:jc w:val="both"/>
        <w:rPr>
          <w:rFonts w:ascii="Candara" w:hAnsi="Candara"/>
          <w:sz w:val="24"/>
          <w:szCs w:val="24"/>
        </w:rPr>
      </w:pPr>
    </w:p>
    <w:p w14:paraId="3DA9FB30" w14:textId="11C34472" w:rsidR="00D31032" w:rsidRPr="007D03E2" w:rsidRDefault="00174AC4" w:rsidP="007D03E2">
      <w:pPr>
        <w:pStyle w:val="NurText"/>
        <w:spacing w:line="320" w:lineRule="exact"/>
        <w:jc w:val="both"/>
        <w:rPr>
          <w:rFonts w:ascii="Candara" w:hAnsi="Candara" w:cs="CIDFont+F2"/>
          <w:color w:val="000000" w:themeColor="text1"/>
          <w:sz w:val="24"/>
          <w:szCs w:val="24"/>
        </w:rPr>
      </w:pPr>
      <w:r w:rsidRPr="007D03E2">
        <w:rPr>
          <w:rFonts w:ascii="Candara" w:hAnsi="Candara"/>
          <w:sz w:val="24"/>
          <w:szCs w:val="24"/>
        </w:rPr>
        <w:t xml:space="preserve">Am </w:t>
      </w:r>
      <w:r w:rsidR="004966CF" w:rsidRPr="007D03E2">
        <w:rPr>
          <w:rFonts w:ascii="Candara" w:hAnsi="Candara"/>
          <w:sz w:val="24"/>
          <w:szCs w:val="24"/>
        </w:rPr>
        <w:t>2</w:t>
      </w:r>
      <w:r w:rsidR="00CE0782" w:rsidRPr="007D03E2">
        <w:rPr>
          <w:rFonts w:ascii="Candara" w:hAnsi="Candara"/>
          <w:sz w:val="24"/>
          <w:szCs w:val="24"/>
        </w:rPr>
        <w:t>7</w:t>
      </w:r>
      <w:r w:rsidRPr="007D03E2">
        <w:rPr>
          <w:rFonts w:ascii="Candara" w:hAnsi="Candara"/>
          <w:sz w:val="24"/>
          <w:szCs w:val="24"/>
        </w:rPr>
        <w:t>. Ju</w:t>
      </w:r>
      <w:r w:rsidR="00D31032" w:rsidRPr="007D03E2">
        <w:rPr>
          <w:rFonts w:ascii="Candara" w:hAnsi="Candara"/>
          <w:sz w:val="24"/>
          <w:szCs w:val="24"/>
        </w:rPr>
        <w:t>n</w:t>
      </w:r>
      <w:r w:rsidR="00B2427A" w:rsidRPr="007D03E2">
        <w:rPr>
          <w:rFonts w:ascii="Candara" w:hAnsi="Candara"/>
          <w:sz w:val="24"/>
          <w:szCs w:val="24"/>
        </w:rPr>
        <w:t>i</w:t>
      </w:r>
      <w:r w:rsidR="009731BE" w:rsidRPr="007D03E2">
        <w:rPr>
          <w:rFonts w:ascii="Candara" w:hAnsi="Candara"/>
          <w:sz w:val="24"/>
          <w:szCs w:val="24"/>
        </w:rPr>
        <w:t xml:space="preserve"> wollen wir </w:t>
      </w:r>
      <w:r w:rsidR="005943F5" w:rsidRPr="007D03E2">
        <w:rPr>
          <w:rFonts w:ascii="Candara" w:hAnsi="Candara"/>
          <w:sz w:val="24"/>
          <w:szCs w:val="24"/>
        </w:rPr>
        <w:t xml:space="preserve">unter der Leitung von </w:t>
      </w:r>
      <w:r w:rsidR="00257F9E" w:rsidRPr="007D03E2">
        <w:rPr>
          <w:rFonts w:ascii="Candara" w:hAnsi="Candara"/>
          <w:sz w:val="24"/>
          <w:szCs w:val="24"/>
        </w:rPr>
        <w:t>Frau</w:t>
      </w:r>
      <w:r w:rsidR="00272C7A" w:rsidRPr="007D03E2">
        <w:rPr>
          <w:rFonts w:ascii="Candara" w:hAnsi="Candara"/>
          <w:sz w:val="24"/>
          <w:szCs w:val="24"/>
        </w:rPr>
        <w:t xml:space="preserve"> </w:t>
      </w:r>
      <w:r w:rsidR="00B2427A" w:rsidRPr="007D03E2">
        <w:rPr>
          <w:rFonts w:ascii="Candara" w:hAnsi="Candara"/>
          <w:sz w:val="24"/>
          <w:szCs w:val="24"/>
        </w:rPr>
        <w:t>Egger</w:t>
      </w:r>
      <w:r w:rsidR="009731BE" w:rsidRPr="007D03E2">
        <w:rPr>
          <w:rFonts w:ascii="Candara" w:hAnsi="Candara"/>
          <w:sz w:val="24"/>
          <w:szCs w:val="24"/>
        </w:rPr>
        <w:t xml:space="preserve"> </w:t>
      </w:r>
      <w:r w:rsidR="005943F5" w:rsidRPr="007D03E2">
        <w:rPr>
          <w:rFonts w:ascii="Candara" w:hAnsi="Candara"/>
          <w:sz w:val="24"/>
          <w:szCs w:val="24"/>
        </w:rPr>
        <w:t>das vergangene Studienjahr Revue passieren lassen</w:t>
      </w:r>
      <w:r w:rsidR="00D31032" w:rsidRPr="007D03E2">
        <w:rPr>
          <w:rFonts w:ascii="Candara" w:hAnsi="Candara"/>
          <w:sz w:val="24"/>
          <w:szCs w:val="24"/>
        </w:rPr>
        <w:t>, um für das kommende gut vorbereitet zu sein.</w:t>
      </w:r>
      <w:r w:rsidR="005943F5" w:rsidRPr="007D03E2">
        <w:rPr>
          <w:rFonts w:ascii="Candara" w:hAnsi="Candara"/>
          <w:sz w:val="24"/>
          <w:szCs w:val="24"/>
        </w:rPr>
        <w:t xml:space="preserve"> Es sollen Vergangenheit, Gegenwart und Zukunft des Studiums und de</w:t>
      </w:r>
      <w:r w:rsidR="008D6A39" w:rsidRPr="007D03E2">
        <w:rPr>
          <w:rFonts w:ascii="Candara" w:hAnsi="Candara"/>
          <w:sz w:val="24"/>
          <w:szCs w:val="24"/>
        </w:rPr>
        <w:t>r Lehre</w:t>
      </w:r>
      <w:r w:rsidR="005943F5" w:rsidRPr="007D03E2">
        <w:rPr>
          <w:rFonts w:ascii="Candara" w:hAnsi="Candara"/>
          <w:sz w:val="24"/>
          <w:szCs w:val="24"/>
        </w:rPr>
        <w:t xml:space="preserve"> diskutiert werden, und zwar in einer </w:t>
      </w:r>
      <w:r w:rsidR="005943F5" w:rsidRPr="007D03E2">
        <w:rPr>
          <w:rFonts w:ascii="Candara" w:hAnsi="Candara"/>
          <w:b/>
          <w:sz w:val="24"/>
          <w:szCs w:val="24"/>
        </w:rPr>
        <w:t>offenen Form</w:t>
      </w:r>
      <w:r w:rsidR="005943F5" w:rsidRPr="007D03E2">
        <w:rPr>
          <w:rFonts w:ascii="Candara" w:hAnsi="Candara"/>
          <w:sz w:val="24"/>
          <w:szCs w:val="24"/>
        </w:rPr>
        <w:t xml:space="preserve"> und mit möglichst allen Beteiligten. Die Erfahrungen der </w:t>
      </w:r>
      <w:r w:rsidR="00CE0782" w:rsidRPr="007D03E2">
        <w:rPr>
          <w:rFonts w:ascii="Candara" w:hAnsi="Candara"/>
          <w:sz w:val="24"/>
          <w:szCs w:val="24"/>
        </w:rPr>
        <w:t>BA-</w:t>
      </w:r>
      <w:r w:rsidR="005943F5" w:rsidRPr="007D03E2">
        <w:rPr>
          <w:rFonts w:ascii="Candara" w:hAnsi="Candara"/>
          <w:sz w:val="24"/>
          <w:szCs w:val="24"/>
        </w:rPr>
        <w:t xml:space="preserve"> und der </w:t>
      </w:r>
      <w:r w:rsidR="00CE0782" w:rsidRPr="007D03E2">
        <w:rPr>
          <w:rFonts w:ascii="Candara" w:hAnsi="Candara"/>
          <w:sz w:val="24"/>
          <w:szCs w:val="24"/>
        </w:rPr>
        <w:t>MA-</w:t>
      </w:r>
      <w:r w:rsidR="005943F5" w:rsidRPr="007D03E2">
        <w:rPr>
          <w:rFonts w:ascii="Candara" w:hAnsi="Candara"/>
          <w:sz w:val="24"/>
          <w:szCs w:val="24"/>
        </w:rPr>
        <w:t xml:space="preserve">Studierenden sollen ebenso einfließen wie die </w:t>
      </w:r>
      <w:r w:rsidR="00272C7A" w:rsidRPr="007D03E2">
        <w:rPr>
          <w:rFonts w:ascii="Candara" w:hAnsi="Candara"/>
          <w:sz w:val="24"/>
          <w:szCs w:val="24"/>
        </w:rPr>
        <w:t xml:space="preserve">der </w:t>
      </w:r>
      <w:r w:rsidR="005943F5" w:rsidRPr="007D03E2">
        <w:rPr>
          <w:rFonts w:ascii="Candara" w:hAnsi="Candara"/>
          <w:sz w:val="24"/>
          <w:szCs w:val="24"/>
        </w:rPr>
        <w:t xml:space="preserve">Lehrenden. </w:t>
      </w:r>
      <w:r w:rsidR="005943F5" w:rsidRPr="007D03E2">
        <w:rPr>
          <w:rFonts w:ascii="Candara" w:hAnsi="Candara"/>
          <w:color w:val="000000" w:themeColor="text1"/>
          <w:sz w:val="24"/>
          <w:szCs w:val="24"/>
        </w:rPr>
        <w:t>Alle Themen, Anliegen, Konflikte, Lob, Verbesserungsmöglichkeiten (und Grenzen derselben) etc. werden dabei Platz haben.</w:t>
      </w:r>
      <w:r w:rsidR="00D31032" w:rsidRPr="007D03E2">
        <w:rPr>
          <w:rFonts w:ascii="Candara" w:hAnsi="Candara"/>
          <w:color w:val="000000" w:themeColor="text1"/>
          <w:sz w:val="24"/>
          <w:szCs w:val="24"/>
        </w:rPr>
        <w:t xml:space="preserve"> </w:t>
      </w:r>
      <w:r w:rsidR="00CE0782" w:rsidRPr="007D03E2">
        <w:rPr>
          <w:rFonts w:ascii="Candara" w:hAnsi="Candara" w:cs="CIDFont+F2"/>
          <w:color w:val="000000" w:themeColor="text1"/>
          <w:sz w:val="24"/>
          <w:szCs w:val="24"/>
        </w:rPr>
        <w:t>Wir wollen gemeinsam über existierende und neue Konzepte</w:t>
      </w:r>
      <w:r w:rsidR="00571CE7" w:rsidRPr="007D03E2">
        <w:rPr>
          <w:rFonts w:ascii="Candara" w:hAnsi="Candara" w:cs="CIDFont+F2"/>
          <w:color w:val="000000" w:themeColor="text1"/>
          <w:sz w:val="24"/>
          <w:szCs w:val="24"/>
        </w:rPr>
        <w:t xml:space="preserve"> einschließlich der</w:t>
      </w:r>
      <w:r w:rsidR="00CE0782" w:rsidRPr="007D03E2">
        <w:rPr>
          <w:rFonts w:ascii="Candara" w:hAnsi="Candara" w:cs="CIDFont+F2"/>
          <w:color w:val="000000" w:themeColor="text1"/>
          <w:sz w:val="24"/>
          <w:szCs w:val="24"/>
        </w:rPr>
        <w:t xml:space="preserve"> </w:t>
      </w:r>
      <w:r w:rsidR="00D31032" w:rsidRPr="007D03E2">
        <w:rPr>
          <w:rFonts w:ascii="Candara" w:hAnsi="Candara" w:cs="CIDFont+F2"/>
          <w:color w:val="000000" w:themeColor="text1"/>
          <w:sz w:val="24"/>
          <w:szCs w:val="24"/>
        </w:rPr>
        <w:t xml:space="preserve">Möglichkeiten und Grenzen </w:t>
      </w:r>
      <w:r w:rsidR="00571CE7" w:rsidRPr="007D03E2">
        <w:rPr>
          <w:rFonts w:ascii="Candara" w:hAnsi="Candara" w:cs="CIDFont+F2"/>
          <w:color w:val="000000" w:themeColor="text1"/>
          <w:sz w:val="24"/>
          <w:szCs w:val="24"/>
        </w:rPr>
        <w:t xml:space="preserve">ihrer Umsetzung </w:t>
      </w:r>
      <w:r w:rsidR="00D31032" w:rsidRPr="007D03E2">
        <w:rPr>
          <w:rFonts w:ascii="Candara" w:hAnsi="Candara" w:cs="CIDFont+F2"/>
          <w:color w:val="000000" w:themeColor="text1"/>
          <w:sz w:val="24"/>
          <w:szCs w:val="24"/>
        </w:rPr>
        <w:t>diskutieren, um Erwartungshaltungen und Ziele realistisch zu setzen. Durch die Mischung der Gruppen soll möglichst viel Raum für eine hierarchiefreie Begegnung der Teilnehmenden geschaffen werden, um die Beziehungen und das gemeinsame Arbeiten am Institut zu stärken.</w:t>
      </w:r>
    </w:p>
    <w:p w14:paraId="3D162945" w14:textId="77777777" w:rsidR="009731BE" w:rsidRPr="007D03E2" w:rsidRDefault="009731BE" w:rsidP="007D03E2">
      <w:pPr>
        <w:pStyle w:val="NurText"/>
        <w:spacing w:line="320" w:lineRule="exact"/>
        <w:jc w:val="both"/>
        <w:rPr>
          <w:rFonts w:ascii="Candara" w:hAnsi="Candara"/>
          <w:color w:val="000000" w:themeColor="text1"/>
          <w:sz w:val="24"/>
          <w:szCs w:val="24"/>
        </w:rPr>
      </w:pPr>
    </w:p>
    <w:p w14:paraId="163A04D3" w14:textId="583BA94E" w:rsidR="005943F5" w:rsidRPr="007D03E2" w:rsidRDefault="005943F5" w:rsidP="007D03E2">
      <w:pPr>
        <w:pStyle w:val="NurText"/>
        <w:spacing w:line="320" w:lineRule="exact"/>
        <w:jc w:val="both"/>
        <w:rPr>
          <w:rFonts w:ascii="Candara" w:hAnsi="Candara"/>
          <w:sz w:val="24"/>
          <w:szCs w:val="24"/>
        </w:rPr>
      </w:pPr>
      <w:r w:rsidRPr="007D03E2">
        <w:rPr>
          <w:rFonts w:ascii="Candara" w:hAnsi="Candara"/>
          <w:color w:val="000000" w:themeColor="text1"/>
          <w:sz w:val="24"/>
          <w:szCs w:val="24"/>
        </w:rPr>
        <w:t xml:space="preserve">Es wäre schön, wenn </w:t>
      </w:r>
      <w:r w:rsidRPr="007D03E2">
        <w:rPr>
          <w:rFonts w:ascii="Candara" w:hAnsi="Candara"/>
          <w:b/>
          <w:color w:val="000000" w:themeColor="text1"/>
          <w:sz w:val="24"/>
          <w:szCs w:val="24"/>
        </w:rPr>
        <w:t>möglichst viele Studierende</w:t>
      </w:r>
      <w:r w:rsidRPr="007D03E2">
        <w:rPr>
          <w:rFonts w:ascii="Candara" w:hAnsi="Candara"/>
          <w:color w:val="000000" w:themeColor="text1"/>
          <w:sz w:val="24"/>
          <w:szCs w:val="24"/>
        </w:rPr>
        <w:t xml:space="preserve"> am Entwicklungstag teilnehmen</w:t>
      </w:r>
      <w:r w:rsidR="007D03E2">
        <w:rPr>
          <w:rFonts w:ascii="Candara" w:hAnsi="Candara"/>
          <w:color w:val="000000" w:themeColor="text1"/>
          <w:sz w:val="24"/>
          <w:szCs w:val="24"/>
        </w:rPr>
        <w:t>.</w:t>
      </w:r>
      <w:r w:rsidRPr="007D03E2">
        <w:rPr>
          <w:rFonts w:ascii="Candara" w:hAnsi="Candara"/>
          <w:color w:val="000000" w:themeColor="text1"/>
          <w:sz w:val="24"/>
          <w:szCs w:val="24"/>
        </w:rPr>
        <w:t xml:space="preserve"> Damit sich </w:t>
      </w:r>
      <w:r w:rsidR="00B2427A" w:rsidRPr="007D03E2">
        <w:rPr>
          <w:rFonts w:ascii="Candara" w:hAnsi="Candara"/>
          <w:color w:val="000000" w:themeColor="text1"/>
          <w:sz w:val="24"/>
          <w:szCs w:val="24"/>
        </w:rPr>
        <w:t xml:space="preserve">Frau </w:t>
      </w:r>
      <w:r w:rsidR="00B2427A" w:rsidRPr="007D03E2">
        <w:rPr>
          <w:rFonts w:ascii="Candara" w:hAnsi="Candara"/>
          <w:sz w:val="24"/>
          <w:szCs w:val="24"/>
        </w:rPr>
        <w:t xml:space="preserve">Egger </w:t>
      </w:r>
      <w:r w:rsidRPr="007D03E2">
        <w:rPr>
          <w:rFonts w:ascii="Candara" w:hAnsi="Candara"/>
          <w:sz w:val="24"/>
          <w:szCs w:val="24"/>
        </w:rPr>
        <w:t>besser vorbereiten kann, bitte</w:t>
      </w:r>
      <w:r w:rsidR="00890490" w:rsidRPr="007D03E2">
        <w:rPr>
          <w:rFonts w:ascii="Candara" w:hAnsi="Candara"/>
          <w:sz w:val="24"/>
          <w:szCs w:val="24"/>
        </w:rPr>
        <w:t>n wir</w:t>
      </w:r>
      <w:r w:rsidR="002E07F7" w:rsidRPr="007D03E2">
        <w:rPr>
          <w:rFonts w:ascii="Candara" w:hAnsi="Candara"/>
          <w:sz w:val="24"/>
          <w:szCs w:val="24"/>
        </w:rPr>
        <w:t xml:space="preserve"> alle Studieren</w:t>
      </w:r>
      <w:r w:rsidR="00E46DF2" w:rsidRPr="007D03E2">
        <w:rPr>
          <w:rFonts w:ascii="Candara" w:hAnsi="Candara"/>
          <w:sz w:val="24"/>
          <w:szCs w:val="24"/>
        </w:rPr>
        <w:t>den, die a</w:t>
      </w:r>
      <w:r w:rsidR="002E07F7" w:rsidRPr="007D03E2">
        <w:rPr>
          <w:rFonts w:ascii="Candara" w:hAnsi="Candara"/>
          <w:sz w:val="24"/>
          <w:szCs w:val="24"/>
        </w:rPr>
        <w:t>m Entwicklungstag</w:t>
      </w:r>
      <w:r w:rsidRPr="007D03E2">
        <w:rPr>
          <w:rFonts w:ascii="Candara" w:hAnsi="Candara"/>
          <w:sz w:val="24"/>
          <w:szCs w:val="24"/>
        </w:rPr>
        <w:t xml:space="preserve"> teilnehmen</w:t>
      </w:r>
      <w:r w:rsidR="00571CE7" w:rsidRPr="007D03E2">
        <w:rPr>
          <w:rFonts w:ascii="Candara" w:hAnsi="Candara"/>
          <w:sz w:val="24"/>
          <w:szCs w:val="24"/>
        </w:rPr>
        <w:t xml:space="preserve"> möchten</w:t>
      </w:r>
      <w:r w:rsidRPr="007D03E2">
        <w:rPr>
          <w:rFonts w:ascii="Candara" w:hAnsi="Candara"/>
          <w:sz w:val="24"/>
          <w:szCs w:val="24"/>
        </w:rPr>
        <w:t>, um eine Anmeldung (per Mail</w:t>
      </w:r>
      <w:r w:rsidR="00257F9E" w:rsidRPr="007D03E2">
        <w:rPr>
          <w:rFonts w:ascii="Candara" w:hAnsi="Candara"/>
          <w:sz w:val="24"/>
          <w:szCs w:val="24"/>
        </w:rPr>
        <w:t xml:space="preserve"> </w:t>
      </w:r>
      <w:r w:rsidR="00D84F1B" w:rsidRPr="007D03E2">
        <w:rPr>
          <w:rFonts w:ascii="Candara" w:hAnsi="Candara"/>
          <w:sz w:val="24"/>
          <w:szCs w:val="24"/>
        </w:rPr>
        <w:t xml:space="preserve">bis spätestens </w:t>
      </w:r>
      <w:r w:rsidR="00571CE7" w:rsidRPr="007D03E2">
        <w:rPr>
          <w:rFonts w:ascii="Candara" w:hAnsi="Candara"/>
          <w:sz w:val="24"/>
          <w:szCs w:val="24"/>
        </w:rPr>
        <w:t>18</w:t>
      </w:r>
      <w:r w:rsidR="00D84F1B" w:rsidRPr="007D03E2">
        <w:rPr>
          <w:rFonts w:ascii="Candara" w:hAnsi="Candara"/>
          <w:sz w:val="24"/>
          <w:szCs w:val="24"/>
        </w:rPr>
        <w:t xml:space="preserve">. Juni </w:t>
      </w:r>
      <w:r w:rsidR="00257F9E" w:rsidRPr="007D03E2">
        <w:rPr>
          <w:rFonts w:ascii="Candara" w:hAnsi="Candara"/>
          <w:sz w:val="24"/>
          <w:szCs w:val="24"/>
        </w:rPr>
        <w:t>an</w:t>
      </w:r>
      <w:r w:rsidR="00D84F1B" w:rsidRPr="007D03E2">
        <w:rPr>
          <w:rFonts w:ascii="Candara" w:hAnsi="Candara"/>
          <w:sz w:val="24"/>
          <w:szCs w:val="24"/>
        </w:rPr>
        <w:t xml:space="preserve"> </w:t>
      </w:r>
      <w:r w:rsidR="00571CE7" w:rsidRPr="007D03E2">
        <w:rPr>
          <w:rFonts w:ascii="Candara" w:hAnsi="Candara"/>
          <w:sz w:val="24"/>
          <w:szCs w:val="24"/>
        </w:rPr>
        <w:t>Sebastian Donat</w:t>
      </w:r>
      <w:r w:rsidR="00D84F1B" w:rsidRPr="007D03E2">
        <w:rPr>
          <w:rFonts w:ascii="Candara" w:hAnsi="Candara"/>
          <w:sz w:val="24"/>
          <w:szCs w:val="24"/>
        </w:rPr>
        <w:t xml:space="preserve"> (</w:t>
      </w:r>
      <w:hyperlink r:id="rId9" w:history="1">
        <w:r w:rsidR="00571CE7" w:rsidRPr="007D03E2">
          <w:rPr>
            <w:rStyle w:val="Hyperlink"/>
            <w:rFonts w:ascii="Candara" w:hAnsi="Candara"/>
            <w:sz w:val="24"/>
            <w:szCs w:val="24"/>
          </w:rPr>
          <w:t>Sebastian.Donat@uibk.ac.at</w:t>
        </w:r>
      </w:hyperlink>
      <w:r w:rsidR="00D84F1B" w:rsidRPr="007D03E2">
        <w:rPr>
          <w:rFonts w:ascii="Candara" w:hAnsi="Candara"/>
          <w:sz w:val="24"/>
          <w:szCs w:val="24"/>
        </w:rPr>
        <w:t>)</w:t>
      </w:r>
      <w:r w:rsidR="00571CE7" w:rsidRPr="007D03E2">
        <w:rPr>
          <w:rFonts w:ascii="Candara" w:hAnsi="Candara"/>
          <w:sz w:val="24"/>
          <w:szCs w:val="24"/>
        </w:rPr>
        <w:t>.</w:t>
      </w:r>
      <w:r w:rsidR="00D84F1B" w:rsidRPr="007D03E2">
        <w:rPr>
          <w:rFonts w:ascii="Candara" w:hAnsi="Candara"/>
          <w:sz w:val="24"/>
          <w:szCs w:val="24"/>
        </w:rPr>
        <w:t xml:space="preserve"> </w:t>
      </w:r>
      <w:r w:rsidR="008D6A39" w:rsidRPr="007D03E2">
        <w:rPr>
          <w:rFonts w:ascii="Candara" w:hAnsi="Candara"/>
          <w:sz w:val="24"/>
          <w:szCs w:val="24"/>
        </w:rPr>
        <w:t xml:space="preserve">Je zahlreicher die Beteiligung, desto erfolgreicher wird der Entwicklungstag laufen – und </w:t>
      </w:r>
      <w:r w:rsidR="00E46DF2" w:rsidRPr="007D03E2">
        <w:rPr>
          <w:rFonts w:ascii="Candara" w:hAnsi="Candara"/>
          <w:sz w:val="24"/>
          <w:szCs w:val="24"/>
        </w:rPr>
        <w:t>unterhaltsamer wird</w:t>
      </w:r>
      <w:r w:rsidR="008D6A39" w:rsidRPr="007D03E2">
        <w:rPr>
          <w:rFonts w:ascii="Candara" w:hAnsi="Candara"/>
          <w:sz w:val="24"/>
          <w:szCs w:val="24"/>
        </w:rPr>
        <w:t xml:space="preserve"> er auch!</w:t>
      </w:r>
    </w:p>
    <w:p w14:paraId="4AD7D470" w14:textId="77777777" w:rsidR="001A5921" w:rsidRPr="007D03E2" w:rsidRDefault="001A5921" w:rsidP="00AF321F">
      <w:pPr>
        <w:pStyle w:val="NurText"/>
        <w:spacing w:line="320" w:lineRule="exact"/>
        <w:jc w:val="both"/>
        <w:rPr>
          <w:rFonts w:ascii="Candara" w:hAnsi="Candara"/>
          <w:sz w:val="24"/>
          <w:szCs w:val="24"/>
        </w:rPr>
      </w:pPr>
    </w:p>
    <w:p w14:paraId="54FDB8F5" w14:textId="503D1188" w:rsidR="00483198" w:rsidRPr="007D03E2" w:rsidRDefault="007D03E2" w:rsidP="00AF321F">
      <w:pPr>
        <w:pStyle w:val="NurText"/>
        <w:spacing w:line="320" w:lineRule="exact"/>
        <w:jc w:val="both"/>
        <w:rPr>
          <w:rFonts w:ascii="Candara" w:hAnsi="Candara"/>
          <w:sz w:val="24"/>
          <w:szCs w:val="24"/>
        </w:rPr>
      </w:pPr>
      <w:r>
        <w:rPr>
          <w:rFonts w:ascii="Candara" w:hAnsi="Candara"/>
          <w:sz w:val="24"/>
          <w:szCs w:val="24"/>
        </w:rPr>
        <w:t>In Vorfreude auf den Austausch und mit herzlichen Grüßen,</w:t>
      </w:r>
    </w:p>
    <w:p w14:paraId="2B303620" w14:textId="77777777" w:rsidR="007D03E2" w:rsidRDefault="007D03E2" w:rsidP="00AF321F">
      <w:pPr>
        <w:pStyle w:val="NurText"/>
        <w:spacing w:line="320" w:lineRule="exact"/>
        <w:jc w:val="right"/>
        <w:rPr>
          <w:rFonts w:ascii="Candara" w:hAnsi="Candara"/>
          <w:sz w:val="24"/>
          <w:szCs w:val="24"/>
        </w:rPr>
      </w:pPr>
    </w:p>
    <w:p w14:paraId="59D4FCDE" w14:textId="77777777" w:rsidR="007D03E2" w:rsidRDefault="007D03E2" w:rsidP="00AF321F">
      <w:pPr>
        <w:pStyle w:val="NurText"/>
        <w:spacing w:line="320" w:lineRule="exact"/>
        <w:jc w:val="right"/>
        <w:rPr>
          <w:rFonts w:ascii="Candara" w:hAnsi="Candara"/>
          <w:sz w:val="24"/>
          <w:szCs w:val="24"/>
        </w:rPr>
      </w:pPr>
    </w:p>
    <w:p w14:paraId="24AD7AE7" w14:textId="73994410" w:rsidR="001A5921" w:rsidRPr="007D03E2" w:rsidRDefault="00CE0782" w:rsidP="00AF321F">
      <w:pPr>
        <w:pStyle w:val="NurText"/>
        <w:spacing w:line="320" w:lineRule="exact"/>
        <w:jc w:val="right"/>
        <w:rPr>
          <w:rFonts w:ascii="Candara" w:hAnsi="Candara"/>
          <w:sz w:val="24"/>
          <w:szCs w:val="24"/>
        </w:rPr>
      </w:pPr>
      <w:r w:rsidRPr="007D03E2">
        <w:rPr>
          <w:rFonts w:ascii="Candara" w:hAnsi="Candara"/>
          <w:sz w:val="24"/>
          <w:szCs w:val="24"/>
        </w:rPr>
        <w:t>Sebastian Donat</w:t>
      </w:r>
      <w:r w:rsidR="001A5921" w:rsidRPr="007D03E2">
        <w:rPr>
          <w:rFonts w:ascii="Candara" w:hAnsi="Candara"/>
          <w:sz w:val="24"/>
          <w:szCs w:val="24"/>
        </w:rPr>
        <w:t xml:space="preserve"> (Institutsleiter)</w:t>
      </w:r>
    </w:p>
    <w:sectPr w:rsidR="001A5921" w:rsidRPr="007D03E2" w:rsidSect="0056187D">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F2F1" w14:textId="77777777" w:rsidR="00D061F8" w:rsidRDefault="00D061F8" w:rsidP="0056187D">
      <w:r>
        <w:separator/>
      </w:r>
    </w:p>
  </w:endnote>
  <w:endnote w:type="continuationSeparator" w:id="0">
    <w:p w14:paraId="64557860" w14:textId="77777777" w:rsidR="00D061F8" w:rsidRDefault="00D061F8" w:rsidP="0056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0CFF" w14:textId="77777777" w:rsidR="00D061F8" w:rsidRDefault="00D061F8" w:rsidP="0056187D">
      <w:r>
        <w:separator/>
      </w:r>
    </w:p>
  </w:footnote>
  <w:footnote w:type="continuationSeparator" w:id="0">
    <w:p w14:paraId="7746A4BB" w14:textId="77777777" w:rsidR="00D061F8" w:rsidRDefault="00D061F8" w:rsidP="00561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49">
      <o:colormru v:ext="edit" colors="#f93,#f9c,#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F5"/>
    <w:rsid w:val="00004354"/>
    <w:rsid w:val="00042947"/>
    <w:rsid w:val="00070E81"/>
    <w:rsid w:val="00070EA3"/>
    <w:rsid w:val="0007119B"/>
    <w:rsid w:val="00093D2B"/>
    <w:rsid w:val="000F0A7D"/>
    <w:rsid w:val="00111F88"/>
    <w:rsid w:val="00137D9E"/>
    <w:rsid w:val="00174AC4"/>
    <w:rsid w:val="00177EF8"/>
    <w:rsid w:val="00184C2C"/>
    <w:rsid w:val="001A5921"/>
    <w:rsid w:val="001C041D"/>
    <w:rsid w:val="00220498"/>
    <w:rsid w:val="00257F9E"/>
    <w:rsid w:val="00272C7A"/>
    <w:rsid w:val="002D58D8"/>
    <w:rsid w:val="002E07F7"/>
    <w:rsid w:val="003441D6"/>
    <w:rsid w:val="00404F56"/>
    <w:rsid w:val="0041513A"/>
    <w:rsid w:val="00483198"/>
    <w:rsid w:val="00484542"/>
    <w:rsid w:val="004966CF"/>
    <w:rsid w:val="004E2537"/>
    <w:rsid w:val="004E5AE8"/>
    <w:rsid w:val="00505C7F"/>
    <w:rsid w:val="0052698C"/>
    <w:rsid w:val="005326EF"/>
    <w:rsid w:val="0056187D"/>
    <w:rsid w:val="005647CB"/>
    <w:rsid w:val="00566EDB"/>
    <w:rsid w:val="00571CE7"/>
    <w:rsid w:val="00583A78"/>
    <w:rsid w:val="005943F5"/>
    <w:rsid w:val="00644336"/>
    <w:rsid w:val="006B5492"/>
    <w:rsid w:val="006D7B1B"/>
    <w:rsid w:val="007374E1"/>
    <w:rsid w:val="007D03E2"/>
    <w:rsid w:val="007F2F52"/>
    <w:rsid w:val="00850EB1"/>
    <w:rsid w:val="00862732"/>
    <w:rsid w:val="00890490"/>
    <w:rsid w:val="008D0A13"/>
    <w:rsid w:val="008D6A39"/>
    <w:rsid w:val="008F3CFC"/>
    <w:rsid w:val="009074DA"/>
    <w:rsid w:val="009731BE"/>
    <w:rsid w:val="00A05A7C"/>
    <w:rsid w:val="00A756A7"/>
    <w:rsid w:val="00A900E4"/>
    <w:rsid w:val="00AE5ED4"/>
    <w:rsid w:val="00AF321F"/>
    <w:rsid w:val="00B201A0"/>
    <w:rsid w:val="00B2427A"/>
    <w:rsid w:val="00B51F96"/>
    <w:rsid w:val="00B5270B"/>
    <w:rsid w:val="00BC0260"/>
    <w:rsid w:val="00C414D0"/>
    <w:rsid w:val="00C467EC"/>
    <w:rsid w:val="00CB2B95"/>
    <w:rsid w:val="00CD05CB"/>
    <w:rsid w:val="00CD1AF2"/>
    <w:rsid w:val="00CE0782"/>
    <w:rsid w:val="00CF37ED"/>
    <w:rsid w:val="00D061F8"/>
    <w:rsid w:val="00D31032"/>
    <w:rsid w:val="00D84F1B"/>
    <w:rsid w:val="00DE3294"/>
    <w:rsid w:val="00DE5A9A"/>
    <w:rsid w:val="00E27268"/>
    <w:rsid w:val="00E3191E"/>
    <w:rsid w:val="00E46DF2"/>
    <w:rsid w:val="00E73F50"/>
    <w:rsid w:val="00E741DF"/>
    <w:rsid w:val="00E96150"/>
    <w:rsid w:val="00EE3980"/>
    <w:rsid w:val="00F116B6"/>
    <w:rsid w:val="00F945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f9c,#9cf"/>
    </o:shapedefaults>
    <o:shapelayout v:ext="edit">
      <o:idmap v:ext="edit" data="1"/>
    </o:shapelayout>
  </w:shapeDefaults>
  <w:decimalSymbol w:val=","/>
  <w:listSeparator w:val=";"/>
  <w14:docId w14:val="24D1DB13"/>
  <w15:docId w15:val="{1E6BB3ED-738D-4248-9814-82CA406D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3F5"/>
    <w:rPr>
      <w:sz w:val="22"/>
      <w:szCs w:val="22"/>
      <w:lang w:val="de-DE" w:eastAsia="de-DE"/>
    </w:rPr>
  </w:style>
  <w:style w:type="paragraph" w:styleId="berschrift1">
    <w:name w:val="heading 1"/>
    <w:basedOn w:val="Standard"/>
    <w:next w:val="Standard"/>
    <w:link w:val="berschrift1Zchn"/>
    <w:qFormat/>
    <w:rsid w:val="005943F5"/>
    <w:pPr>
      <w:keepNext/>
      <w:outlineLvl w:val="0"/>
    </w:pPr>
    <w:rPr>
      <w:rFonts w:ascii="Verdana" w:eastAsia="Times New Roman" w:hAnsi="Verdana"/>
      <w:color w:val="000080"/>
      <w:sz w:val="32"/>
      <w:szCs w:val="20"/>
    </w:rPr>
  </w:style>
  <w:style w:type="paragraph" w:styleId="berschrift2">
    <w:name w:val="heading 2"/>
    <w:basedOn w:val="Standard"/>
    <w:next w:val="Standard"/>
    <w:link w:val="berschrift2Zchn"/>
    <w:qFormat/>
    <w:rsid w:val="005943F5"/>
    <w:pPr>
      <w:keepNext/>
      <w:outlineLvl w:val="1"/>
    </w:pPr>
    <w:rPr>
      <w:rFonts w:ascii="Garamond" w:eastAsia="Times New Roman" w:hAnsi="Garamond"/>
      <w:b/>
      <w:bCs/>
      <w:color w:val="000080"/>
      <w:sz w:val="28"/>
      <w:szCs w:val="20"/>
      <w:lang w:val="de-AT" w:eastAsia="en-US"/>
    </w:rPr>
  </w:style>
  <w:style w:type="paragraph" w:styleId="berschrift3">
    <w:name w:val="heading 3"/>
    <w:basedOn w:val="Standard"/>
    <w:next w:val="Standard"/>
    <w:link w:val="berschrift3Zchn"/>
    <w:qFormat/>
    <w:rsid w:val="005943F5"/>
    <w:pPr>
      <w:keepNext/>
      <w:outlineLvl w:val="2"/>
    </w:pPr>
    <w:rPr>
      <w:rFonts w:ascii="Georgia" w:eastAsia="Times New Roman" w:hAnsi="Georgia"/>
      <w:b/>
      <w:bCs/>
      <w:sz w:val="24"/>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943F5"/>
    <w:rPr>
      <w:color w:val="0000FF"/>
      <w:u w:val="single"/>
    </w:rPr>
  </w:style>
  <w:style w:type="paragraph" w:styleId="NurText">
    <w:name w:val="Plain Text"/>
    <w:basedOn w:val="Standard"/>
    <w:link w:val="NurTextZchn"/>
    <w:uiPriority w:val="99"/>
    <w:unhideWhenUsed/>
    <w:rsid w:val="005943F5"/>
    <w:rPr>
      <w:rFonts w:ascii="Consolas" w:hAnsi="Consolas"/>
      <w:sz w:val="21"/>
      <w:szCs w:val="21"/>
    </w:rPr>
  </w:style>
  <w:style w:type="character" w:customStyle="1" w:styleId="NurTextZchn">
    <w:name w:val="Nur Text Zchn"/>
    <w:link w:val="NurText"/>
    <w:uiPriority w:val="99"/>
    <w:rsid w:val="005943F5"/>
    <w:rPr>
      <w:rFonts w:ascii="Consolas" w:hAnsi="Consolas" w:cs="Times New Roman"/>
      <w:sz w:val="21"/>
      <w:szCs w:val="21"/>
      <w:lang w:eastAsia="de-DE"/>
    </w:rPr>
  </w:style>
  <w:style w:type="character" w:customStyle="1" w:styleId="berschrift1Zchn">
    <w:name w:val="Überschrift 1 Zchn"/>
    <w:link w:val="berschrift1"/>
    <w:rsid w:val="005943F5"/>
    <w:rPr>
      <w:rFonts w:ascii="Verdana" w:eastAsia="Times New Roman" w:hAnsi="Verdana" w:cs="Times New Roman"/>
      <w:color w:val="000080"/>
      <w:sz w:val="32"/>
      <w:szCs w:val="20"/>
      <w:lang w:eastAsia="de-DE"/>
    </w:rPr>
  </w:style>
  <w:style w:type="character" w:customStyle="1" w:styleId="berschrift2Zchn">
    <w:name w:val="Überschrift 2 Zchn"/>
    <w:link w:val="berschrift2"/>
    <w:rsid w:val="005943F5"/>
    <w:rPr>
      <w:rFonts w:ascii="Garamond" w:eastAsia="Times New Roman" w:hAnsi="Garamond" w:cs="Times New Roman"/>
      <w:b/>
      <w:bCs/>
      <w:color w:val="000080"/>
      <w:sz w:val="28"/>
      <w:szCs w:val="20"/>
      <w:lang w:val="de-AT"/>
    </w:rPr>
  </w:style>
  <w:style w:type="character" w:customStyle="1" w:styleId="berschrift3Zchn">
    <w:name w:val="Überschrift 3 Zchn"/>
    <w:link w:val="berschrift3"/>
    <w:rsid w:val="005943F5"/>
    <w:rPr>
      <w:rFonts w:ascii="Georgia" w:eastAsia="Times New Roman" w:hAnsi="Georgia" w:cs="Times New Roman"/>
      <w:b/>
      <w:bCs/>
      <w:sz w:val="24"/>
      <w:szCs w:val="20"/>
    </w:rPr>
  </w:style>
  <w:style w:type="paragraph" w:styleId="Kopfzeile">
    <w:name w:val="header"/>
    <w:basedOn w:val="Standard"/>
    <w:link w:val="KopfzeileZchn"/>
    <w:rsid w:val="005943F5"/>
    <w:pPr>
      <w:tabs>
        <w:tab w:val="center" w:pos="4536"/>
        <w:tab w:val="right" w:pos="9072"/>
      </w:tabs>
    </w:pPr>
    <w:rPr>
      <w:rFonts w:ascii="Garamond" w:eastAsia="Times New Roman" w:hAnsi="Garamond"/>
      <w:sz w:val="24"/>
      <w:szCs w:val="20"/>
      <w:lang w:val="de-AT" w:eastAsia="en-US"/>
    </w:rPr>
  </w:style>
  <w:style w:type="character" w:customStyle="1" w:styleId="KopfzeileZchn">
    <w:name w:val="Kopfzeile Zchn"/>
    <w:link w:val="Kopfzeile"/>
    <w:rsid w:val="005943F5"/>
    <w:rPr>
      <w:rFonts w:ascii="Garamond" w:eastAsia="Times New Roman" w:hAnsi="Garamond" w:cs="Times New Roman"/>
      <w:sz w:val="24"/>
      <w:szCs w:val="20"/>
      <w:lang w:val="de-AT"/>
    </w:rPr>
  </w:style>
  <w:style w:type="paragraph" w:styleId="Sprechblasentext">
    <w:name w:val="Balloon Text"/>
    <w:basedOn w:val="Standard"/>
    <w:link w:val="SprechblasentextZchn"/>
    <w:uiPriority w:val="99"/>
    <w:semiHidden/>
    <w:unhideWhenUsed/>
    <w:rsid w:val="005943F5"/>
    <w:rPr>
      <w:rFonts w:ascii="Tahoma" w:hAnsi="Tahoma" w:cs="Tahoma"/>
      <w:sz w:val="16"/>
      <w:szCs w:val="16"/>
    </w:rPr>
  </w:style>
  <w:style w:type="character" w:customStyle="1" w:styleId="SprechblasentextZchn">
    <w:name w:val="Sprechblasentext Zchn"/>
    <w:link w:val="Sprechblasentext"/>
    <w:uiPriority w:val="99"/>
    <w:semiHidden/>
    <w:rsid w:val="005943F5"/>
    <w:rPr>
      <w:rFonts w:ascii="Tahoma" w:hAnsi="Tahoma" w:cs="Tahoma"/>
      <w:sz w:val="16"/>
      <w:szCs w:val="16"/>
      <w:lang w:eastAsia="de-DE"/>
    </w:rPr>
  </w:style>
  <w:style w:type="paragraph" w:styleId="Fuzeile">
    <w:name w:val="footer"/>
    <w:basedOn w:val="Standard"/>
    <w:link w:val="FuzeileZchn"/>
    <w:uiPriority w:val="99"/>
    <w:unhideWhenUsed/>
    <w:rsid w:val="0056187D"/>
    <w:pPr>
      <w:tabs>
        <w:tab w:val="center" w:pos="4536"/>
        <w:tab w:val="right" w:pos="9072"/>
      </w:tabs>
    </w:pPr>
  </w:style>
  <w:style w:type="character" w:customStyle="1" w:styleId="FuzeileZchn">
    <w:name w:val="Fußzeile Zchn"/>
    <w:link w:val="Fuzeile"/>
    <w:uiPriority w:val="99"/>
    <w:rsid w:val="0056187D"/>
    <w:rPr>
      <w:sz w:val="22"/>
      <w:szCs w:val="22"/>
      <w:lang w:val="de-DE" w:eastAsia="de-DE"/>
    </w:rPr>
  </w:style>
  <w:style w:type="paragraph" w:customStyle="1" w:styleId="xxxxxxmsonormal">
    <w:name w:val="x_xxxxxmsonormal"/>
    <w:basedOn w:val="Standard"/>
    <w:uiPriority w:val="99"/>
    <w:rsid w:val="00A05A7C"/>
    <w:rPr>
      <w:rFonts w:ascii="Times New Roman" w:hAnsi="Times New Roman"/>
      <w:sz w:val="24"/>
      <w:szCs w:val="24"/>
      <w:lang w:val="de-AT" w:eastAsia="de-AT"/>
    </w:rPr>
  </w:style>
  <w:style w:type="character" w:styleId="NichtaufgelsteErwhnung">
    <w:name w:val="Unresolved Mention"/>
    <w:basedOn w:val="Absatz-Standardschriftart"/>
    <w:uiPriority w:val="99"/>
    <w:semiHidden/>
    <w:unhideWhenUsed/>
    <w:rsid w:val="00B2427A"/>
    <w:rPr>
      <w:color w:val="605E5C"/>
      <w:shd w:val="clear" w:color="auto" w:fill="E1DFDD"/>
    </w:rPr>
  </w:style>
  <w:style w:type="paragraph" w:customStyle="1" w:styleId="Default">
    <w:name w:val="Default"/>
    <w:rsid w:val="00AF321F"/>
    <w:pPr>
      <w:autoSpaceDE w:val="0"/>
      <w:autoSpaceDN w:val="0"/>
      <w:adjustRightInd w:val="0"/>
    </w:pPr>
    <w:rPr>
      <w:rFonts w:ascii="Arial" w:hAnsi="Arial" w:cs="Arial"/>
      <w:color w:val="000000"/>
      <w:sz w:val="24"/>
      <w:szCs w:val="24"/>
      <w:lang w:val="de-DE" w:eastAsia="en-US"/>
    </w:rPr>
  </w:style>
  <w:style w:type="character" w:styleId="BesuchterLink">
    <w:name w:val="FollowedHyperlink"/>
    <w:basedOn w:val="Absatz-Standardschriftart"/>
    <w:uiPriority w:val="99"/>
    <w:semiHidden/>
    <w:unhideWhenUsed/>
    <w:rsid w:val="00CE0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eberaterinnen.com/ueber-uns/mitarbeiter-innen/christineegger/"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bastian.Donat@uibk.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2034</Characters>
  <Application>Microsoft Office Word</Application>
  <DocSecurity>0</DocSecurity>
  <Lines>35</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2308</CharactersWithSpaces>
  <SharedDoc>false</SharedDoc>
  <HLinks>
    <vt:vector size="12" baseType="variant">
      <vt:variant>
        <vt:i4>1900560</vt:i4>
      </vt:variant>
      <vt:variant>
        <vt:i4>0</vt:i4>
      </vt:variant>
      <vt:variant>
        <vt:i4>0</vt:i4>
      </vt:variant>
      <vt:variant>
        <vt:i4>5</vt:i4>
      </vt:variant>
      <vt:variant>
        <vt:lpwstr>http://soda-studio.eu/ueber-uns/mag-a-krista-sommer/</vt:lpwstr>
      </vt:variant>
      <vt:variant>
        <vt:lpwstr/>
      </vt:variant>
      <vt:variant>
        <vt:i4>524343</vt:i4>
      </vt:variant>
      <vt:variant>
        <vt:i4>0</vt:i4>
      </vt:variant>
      <vt:variant>
        <vt:i4>0</vt:i4>
      </vt:variant>
      <vt:variant>
        <vt:i4>5</vt:i4>
      </vt:variant>
      <vt:variant>
        <vt:lpwstr>mailto:martin.sexl@uibk.ac.at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Donat</dc:creator>
  <cp:lastModifiedBy>Magdalena Leichter</cp:lastModifiedBy>
  <cp:revision>2</cp:revision>
  <cp:lastPrinted>2019-05-15T06:37:00Z</cp:lastPrinted>
  <dcterms:created xsi:type="dcterms:W3CDTF">2025-06-02T08:44:00Z</dcterms:created>
  <dcterms:modified xsi:type="dcterms:W3CDTF">2025-06-02T08:44:00Z</dcterms:modified>
</cp:coreProperties>
</file>