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B86BB8" w14:paraId="1D6E5E4F" w14:textId="77777777" w:rsidTr="004D5817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53480014" w14:textId="77777777"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0C37D4D6" w14:textId="77777777"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54ECD9DA" w14:textId="77777777"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86BB8" w14:paraId="25156315" w14:textId="77777777" w:rsidTr="004D5817">
        <w:tc>
          <w:tcPr>
            <w:tcW w:w="6075" w:type="dxa"/>
            <w:tcBorders>
              <w:top w:val="single" w:sz="4" w:space="0" w:color="auto"/>
            </w:tcBorders>
          </w:tcPr>
          <w:p w14:paraId="2E24B592" w14:textId="77777777"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14:paraId="515676B5" w14:textId="77777777"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D14E155" w14:textId="77777777"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4086D101" w14:textId="77777777" w:rsidR="00B86BB8" w:rsidRPr="00B86BB8" w:rsidRDefault="00B86BB8" w:rsidP="00556120">
      <w:pPr>
        <w:tabs>
          <w:tab w:val="left" w:pos="1080"/>
        </w:tabs>
        <w:ind w:left="1080" w:hanging="1080"/>
        <w:rPr>
          <w:b/>
          <w:sz w:val="16"/>
          <w:szCs w:val="16"/>
        </w:rPr>
      </w:pPr>
    </w:p>
    <w:p w14:paraId="0F0CEBEF" w14:textId="77777777" w:rsidR="007762E2" w:rsidRDefault="007762E2" w:rsidP="00556120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>Anerkennung von Prüfungen für das Masterstudium</w:t>
      </w:r>
      <w:r w:rsidR="002400AE">
        <w:t xml:space="preserve"> Soziologie:</w:t>
      </w:r>
      <w:r>
        <w:t xml:space="preserve"> Soziale und politische Theorie an der Fakultät für Politikwissenschaft und Soziologie der Universität Innsbruck (Curriculum im Mitteilungsblatt der Leopold-Franzens-Universität Innsbruck, Studienjahr 2007/2008, 21. Stück, ausgegeben am 19. Feber 2008, unter Nr. 188 kundgemacht</w:t>
      </w:r>
      <w:r w:rsidR="00B77499">
        <w:t>, i.</w:t>
      </w:r>
      <w:r w:rsidR="00EC2BF6">
        <w:t>d.g.F.</w:t>
      </w:r>
      <w:r>
        <w:t>)</w:t>
      </w:r>
    </w:p>
    <w:p w14:paraId="7DC3D7C2" w14:textId="77777777" w:rsidR="007762E2" w:rsidRPr="00B86BB8" w:rsidRDefault="007762E2" w:rsidP="00556120">
      <w:pPr>
        <w:tabs>
          <w:tab w:val="left" w:pos="1080"/>
        </w:tabs>
        <w:ind w:left="1080" w:hanging="1080"/>
        <w:rPr>
          <w:sz w:val="16"/>
          <w:szCs w:val="16"/>
        </w:rPr>
      </w:pPr>
    </w:p>
    <w:tbl>
      <w:tblPr>
        <w:tblW w:w="151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710"/>
        <w:gridCol w:w="10"/>
        <w:gridCol w:w="6650"/>
        <w:gridCol w:w="10"/>
        <w:gridCol w:w="710"/>
        <w:gridCol w:w="10"/>
        <w:gridCol w:w="710"/>
        <w:gridCol w:w="10"/>
        <w:gridCol w:w="4850"/>
        <w:gridCol w:w="10"/>
        <w:gridCol w:w="710"/>
        <w:gridCol w:w="10"/>
        <w:gridCol w:w="710"/>
        <w:gridCol w:w="10"/>
      </w:tblGrid>
      <w:tr w:rsidR="007762E2" w:rsidRPr="00FA2174" w14:paraId="7910A627" w14:textId="77777777" w:rsidTr="00711384">
        <w:trPr>
          <w:gridAfter w:val="1"/>
          <w:wAfter w:w="10" w:type="dxa"/>
          <w:trHeight w:val="330"/>
        </w:trPr>
        <w:tc>
          <w:tcPr>
            <w:tcW w:w="720" w:type="dxa"/>
            <w:gridSpan w:val="2"/>
            <w:vMerge w:val="restart"/>
            <w:vAlign w:val="center"/>
          </w:tcPr>
          <w:p w14:paraId="5D39268F" w14:textId="77777777"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bottom w:val="nil"/>
            </w:tcBorders>
            <w:vAlign w:val="center"/>
          </w:tcPr>
          <w:p w14:paraId="74892A2A" w14:textId="77777777" w:rsidR="007762E2" w:rsidRDefault="007762E2" w:rsidP="003E08EC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gridSpan w:val="2"/>
            <w:vMerge w:val="restart"/>
          </w:tcPr>
          <w:p w14:paraId="4D2394E1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69134CE2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gridSpan w:val="2"/>
            <w:vMerge w:val="restart"/>
          </w:tcPr>
          <w:p w14:paraId="24796F71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61B506C2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14:paraId="78D12FF7" w14:textId="77777777" w:rsidR="007762E2" w:rsidRPr="00FA2174" w:rsidRDefault="007762E2" w:rsidP="00D948EA">
            <w:pPr>
              <w:spacing w:before="140" w:after="140"/>
              <w:jc w:val="left"/>
              <w:rPr>
                <w:b/>
              </w:rPr>
            </w:pPr>
            <w:r>
              <w:rPr>
                <w:b/>
              </w:rPr>
              <w:t>Für das Masterstudium</w:t>
            </w:r>
            <w:r w:rsidR="002400AE">
              <w:rPr>
                <w:b/>
              </w:rPr>
              <w:t xml:space="preserve"> Soziologie:</w:t>
            </w:r>
            <w:r>
              <w:rPr>
                <w:b/>
              </w:rPr>
              <w:t xml:space="preserve"> Soziale und politische Theorie anzuerkennen als:</w:t>
            </w:r>
          </w:p>
        </w:tc>
        <w:tc>
          <w:tcPr>
            <w:tcW w:w="720" w:type="dxa"/>
            <w:gridSpan w:val="2"/>
            <w:vMerge w:val="restart"/>
          </w:tcPr>
          <w:p w14:paraId="0C2A21BA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  <w:p w14:paraId="475C8DF3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gridSpan w:val="2"/>
            <w:vMerge w:val="restart"/>
          </w:tcPr>
          <w:p w14:paraId="44BE71A7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  <w:p w14:paraId="591AED5B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7762E2" w:rsidRPr="00FA2174" w14:paraId="128B26E1" w14:textId="77777777" w:rsidTr="00711384">
        <w:trPr>
          <w:gridAfter w:val="1"/>
          <w:wAfter w:w="10" w:type="dxa"/>
          <w:trHeight w:val="330"/>
        </w:trPr>
        <w:tc>
          <w:tcPr>
            <w:tcW w:w="720" w:type="dxa"/>
            <w:gridSpan w:val="2"/>
            <w:vMerge/>
            <w:vAlign w:val="center"/>
          </w:tcPr>
          <w:p w14:paraId="0EC32E2B" w14:textId="77777777"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0" w:name="Text1"/>
        <w:tc>
          <w:tcPr>
            <w:tcW w:w="6660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70CECECE" w14:textId="77777777" w:rsidR="007762E2" w:rsidRPr="00FA2174" w:rsidRDefault="007762E2" w:rsidP="003E08EC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20" w:type="dxa"/>
            <w:gridSpan w:val="2"/>
            <w:vMerge/>
          </w:tcPr>
          <w:p w14:paraId="48E0B4F7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14:paraId="6F8B3295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14:paraId="4A206993" w14:textId="77777777"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14:paraId="587F1886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14:paraId="1EDCAAA4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7762E2" w:rsidRPr="00FA2174" w14:paraId="56173690" w14:textId="77777777" w:rsidTr="00711384">
        <w:trPr>
          <w:gridAfter w:val="1"/>
          <w:wAfter w:w="10" w:type="dxa"/>
          <w:trHeight w:val="330"/>
        </w:trPr>
        <w:tc>
          <w:tcPr>
            <w:tcW w:w="720" w:type="dxa"/>
            <w:gridSpan w:val="2"/>
            <w:vMerge/>
            <w:vAlign w:val="center"/>
          </w:tcPr>
          <w:p w14:paraId="7F5F3C48" w14:textId="77777777"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3989F5B" w14:textId="77777777" w:rsidR="007762E2" w:rsidRPr="00FA2174" w:rsidRDefault="007762E2" w:rsidP="003E08EC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gridSpan w:val="2"/>
            <w:vMerge/>
          </w:tcPr>
          <w:p w14:paraId="112609A7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14:paraId="7B4D09DB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14:paraId="55800D9E" w14:textId="77777777"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14:paraId="2C97585E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14:paraId="4525CC30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7762E2" w:rsidRPr="00FA2174" w14:paraId="49C68EDA" w14:textId="77777777" w:rsidTr="00711384">
        <w:trPr>
          <w:gridAfter w:val="1"/>
          <w:wAfter w:w="10" w:type="dxa"/>
          <w:trHeight w:val="330"/>
        </w:trPr>
        <w:tc>
          <w:tcPr>
            <w:tcW w:w="720" w:type="dxa"/>
            <w:gridSpan w:val="2"/>
            <w:vMerge/>
            <w:vAlign w:val="center"/>
          </w:tcPr>
          <w:p w14:paraId="53950615" w14:textId="77777777"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1" w:name="Text2"/>
        <w:tc>
          <w:tcPr>
            <w:tcW w:w="6660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17173051" w14:textId="77777777" w:rsidR="007762E2" w:rsidRPr="00FA2174" w:rsidRDefault="007762E2" w:rsidP="003E08EC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  <w:vMerge/>
          </w:tcPr>
          <w:p w14:paraId="6FA56159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14:paraId="36948FF0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14:paraId="7C62C6B8" w14:textId="77777777"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14:paraId="746E8D8E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14:paraId="50398595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7762E2" w:rsidRPr="00FA2174" w14:paraId="281AE88F" w14:textId="77777777" w:rsidTr="00711384">
        <w:trPr>
          <w:gridAfter w:val="1"/>
          <w:wAfter w:w="10" w:type="dxa"/>
          <w:trHeight w:val="330"/>
        </w:trPr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1632659" w14:textId="77777777"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  <w:vAlign w:val="center"/>
          </w:tcPr>
          <w:p w14:paraId="33C3066A" w14:textId="77777777" w:rsidR="007762E2" w:rsidRDefault="007762E2" w:rsidP="003E08EC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5BD9E16E" w14:textId="77777777" w:rsidR="007762E2" w:rsidRPr="00FA2174" w:rsidRDefault="007762E2" w:rsidP="003E08EC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14:paraId="50AA1965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14:paraId="289D08C4" w14:textId="77777777"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B660F36" w14:textId="77777777"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14:paraId="05625374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14:paraId="28282B89" w14:textId="77777777"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7762E2" w14:paraId="32DE72BE" w14:textId="77777777" w:rsidTr="00711384">
        <w:trPr>
          <w:gridAfter w:val="1"/>
          <w:wAfter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B587BDC" w14:textId="77777777" w:rsidR="007762E2" w:rsidRDefault="006B1641" w:rsidP="00A25D01">
            <w:pPr>
              <w:spacing w:before="140" w:after="140"/>
            </w:pPr>
            <w:r>
              <w:t>1.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7C946C74" w14:textId="77777777"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65118D8F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6D7084AF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109F1055" w14:textId="77777777" w:rsidR="007762E2" w:rsidRDefault="007762E2" w:rsidP="008C1341">
            <w:pPr>
              <w:spacing w:before="140" w:after="140"/>
              <w:jc w:val="left"/>
            </w:pPr>
            <w:r>
              <w:t>Pflichtmodul</w:t>
            </w:r>
            <w:r w:rsidR="00A25D01">
              <w:t>:</w:t>
            </w:r>
            <w:r>
              <w:t xml:space="preserve"> Wissenschaftstheorie und Methodologie der Sozialwissenschaften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41424FF1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80199D5" w14:textId="77777777" w:rsidR="007762E2" w:rsidRPr="00B5553C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0774C94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5BC1BF8D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14:paraId="59FD053E" w14:textId="77777777" w:rsidTr="00711384">
        <w:trPr>
          <w:gridAfter w:val="1"/>
          <w:wAfter w:w="10" w:type="dxa"/>
          <w:trHeight w:val="70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1AE4B9CB" w14:textId="77777777" w:rsidR="007762E2" w:rsidRDefault="007762E2" w:rsidP="00A25D0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53B86142" w14:textId="77777777"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637809E0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0F1FBB9B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14:paraId="4F6CEBFF" w14:textId="77777777" w:rsidR="007762E2" w:rsidRDefault="007762E2" w:rsidP="008C1341">
            <w:pPr>
              <w:spacing w:before="140" w:after="140"/>
              <w:ind w:left="290"/>
              <w:jc w:val="left"/>
            </w:pPr>
            <w:r>
              <w:t>VO Wissenschaftstheorie und Methodologie der Sozialwissenschaften*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14:paraId="20A66271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A1B437F" w14:textId="77777777" w:rsidR="007762E2" w:rsidRPr="00B5553C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72F92CAF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C3435B3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14:paraId="0F8F0ED0" w14:textId="77777777" w:rsidTr="00711384">
        <w:trPr>
          <w:gridAfter w:val="1"/>
          <w:wAfter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BF06F8" w14:textId="77777777" w:rsidR="007762E2" w:rsidRDefault="007762E2" w:rsidP="00A25D0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6D7B4410" w14:textId="77777777"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CEF1033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6A4D4E10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14:paraId="32B8BE57" w14:textId="77777777" w:rsidR="007762E2" w:rsidRDefault="007762E2" w:rsidP="008C1341">
            <w:pPr>
              <w:spacing w:before="140" w:after="140"/>
              <w:ind w:left="290"/>
              <w:jc w:val="left"/>
            </w:pPr>
            <w:r>
              <w:t>SE Wissenschaftstheorie und Methodologie der Sozialwissenschaften*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14:paraId="746AD31D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131F2A0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14:paraId="3435BDF7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CC57E68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14:paraId="3E4526FA" w14:textId="77777777" w:rsidTr="00711384">
        <w:trPr>
          <w:gridAfter w:val="1"/>
          <w:wAfter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E37E96C" w14:textId="77777777" w:rsidR="007762E2" w:rsidRDefault="006B1641" w:rsidP="00A25D01">
            <w:pPr>
              <w:spacing w:before="140" w:after="140"/>
            </w:pPr>
            <w:r>
              <w:t>2.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202C65A" w14:textId="77777777"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7F8036BE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74C1253C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30BE65B6" w14:textId="77777777" w:rsidR="007762E2" w:rsidRDefault="007762E2" w:rsidP="008C1341">
            <w:pPr>
              <w:spacing w:before="140" w:after="140"/>
              <w:jc w:val="left"/>
            </w:pPr>
            <w:r>
              <w:t>Pflichtmodul</w:t>
            </w:r>
            <w:r w:rsidR="00A25D01">
              <w:t>:</w:t>
            </w:r>
            <w:r>
              <w:t xml:space="preserve"> Theoriegeleitete empirische Sozial- und Politikanalyse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1350B4C9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A34494E" w14:textId="77777777" w:rsidR="007762E2" w:rsidRPr="00B5553C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2ECF759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37D9EC25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14:paraId="2EA362C2" w14:textId="77777777" w:rsidTr="00711384">
        <w:trPr>
          <w:gridAfter w:val="1"/>
          <w:wAfter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7DF50EFF" w14:textId="77777777" w:rsidR="007762E2" w:rsidRDefault="007762E2" w:rsidP="00A25D0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3D4D4619" w14:textId="77777777"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5886F17E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4BEB4265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14:paraId="1B5EEB72" w14:textId="77777777" w:rsidR="007762E2" w:rsidRDefault="007762E2" w:rsidP="008C1341">
            <w:pPr>
              <w:spacing w:before="140" w:after="140"/>
              <w:ind w:left="290"/>
              <w:jc w:val="left"/>
            </w:pPr>
            <w:r>
              <w:t>SE Theoriegeleitete quantitative empirische Sozial- und Politikanalyse*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14:paraId="237B2438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6294DD6" w14:textId="77777777" w:rsidR="007762E2" w:rsidRPr="00B5553C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399BEE3F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E0FC91E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14:paraId="1BE84724" w14:textId="77777777" w:rsidTr="00711384">
        <w:trPr>
          <w:gridAfter w:val="1"/>
          <w:wAfter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1084AB" w14:textId="77777777" w:rsidR="007762E2" w:rsidRDefault="007762E2" w:rsidP="00A25D0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0DBE65F2" w14:textId="77777777"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C59B5E0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78A33EB8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14:paraId="29AA0BB6" w14:textId="77777777" w:rsidR="007762E2" w:rsidRDefault="007762E2" w:rsidP="008C1341">
            <w:pPr>
              <w:spacing w:before="140" w:after="140"/>
              <w:ind w:left="290"/>
              <w:jc w:val="left"/>
            </w:pPr>
            <w:r>
              <w:t>SE Theoriegeleitete qualitative empirische Sozial- und Politikanalyse*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14:paraId="7B900A1F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FE152A0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14:paraId="622BBEA2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33D2604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14:paraId="0E36E264" w14:textId="77777777" w:rsidTr="00711384">
        <w:trPr>
          <w:gridAfter w:val="1"/>
          <w:wAfter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FDE1D5" w14:textId="77777777" w:rsidR="007762E2" w:rsidRDefault="006B1641" w:rsidP="00A25D01">
            <w:pPr>
              <w:spacing w:before="140" w:after="140"/>
            </w:pPr>
            <w:r>
              <w:t>3.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7ECD733B" w14:textId="77777777"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2ACA89E2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371868DC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3E7B9DE2" w14:textId="77777777" w:rsidR="007762E2" w:rsidRDefault="007762E2" w:rsidP="008C1341">
            <w:pPr>
              <w:spacing w:before="140" w:after="140"/>
              <w:jc w:val="left"/>
            </w:pPr>
            <w:r>
              <w:t>Pflichtmodul</w:t>
            </w:r>
            <w:r w:rsidR="00A25D01">
              <w:t>:</w:t>
            </w:r>
            <w:r>
              <w:t xml:space="preserve"> Masterarbeit Begleitseminar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2764B867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E02FDF7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3D5CF90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  <w:p w14:paraId="2C889131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14:paraId="5F2DFA9C" w14:textId="77777777" w:rsidTr="00711384">
        <w:trPr>
          <w:gridAfter w:val="1"/>
          <w:wAfter w:w="10" w:type="dxa"/>
          <w:trHeight w:val="70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97C4C8" w14:textId="77777777" w:rsidR="007762E2" w:rsidRDefault="007762E2" w:rsidP="00A25D0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14:paraId="5B651E2C" w14:textId="77777777"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14:paraId="51435EF1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14:paraId="209E1F0A" w14:textId="77777777"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12" w:space="0" w:color="auto"/>
            </w:tcBorders>
          </w:tcPr>
          <w:p w14:paraId="6D199427" w14:textId="77777777" w:rsidR="007762E2" w:rsidRDefault="007762E2" w:rsidP="008C1341">
            <w:pPr>
              <w:spacing w:before="140" w:after="140"/>
              <w:ind w:left="290"/>
              <w:jc w:val="left"/>
            </w:pPr>
            <w:r>
              <w:t>SE Masterarbeit Begleitseminar*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14:paraId="09558DFD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234D317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F92EB54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  <w:p w14:paraId="325AC46B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14:paraId="3BD3F8A2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F4264A" w14:textId="77777777" w:rsidR="007762E2" w:rsidRDefault="007762E2" w:rsidP="008C134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6DA2C7" w14:textId="77777777" w:rsidR="007762E2" w:rsidRDefault="007762E2" w:rsidP="008C1341">
            <w:pPr>
              <w:spacing w:before="140" w:after="140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0A611F" w14:textId="77777777" w:rsidR="007762E2" w:rsidRDefault="007762E2" w:rsidP="008C1341">
            <w:pPr>
              <w:spacing w:before="140" w:after="140"/>
              <w:jc w:val="left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C3CAEE9" w14:textId="77777777" w:rsidR="007762E2" w:rsidRDefault="007762E2" w:rsidP="008C1341">
            <w:pPr>
              <w:spacing w:before="140" w:after="140"/>
              <w:jc w:val="left"/>
            </w:pP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F0F19E0" w14:textId="77777777" w:rsidR="007762E2" w:rsidRPr="00430B2F" w:rsidRDefault="00BF050C" w:rsidP="00BF050C">
            <w:pPr>
              <w:spacing w:before="140" w:after="140"/>
              <w:jc w:val="left"/>
              <w:rPr>
                <w:i/>
              </w:rPr>
            </w:pPr>
            <w:r w:rsidRPr="00430B2F">
              <w:rPr>
                <w:i/>
              </w:rPr>
              <w:t>Wahlmodule</w:t>
            </w:r>
            <w:r>
              <w:rPr>
                <w:i/>
              </w:rPr>
              <w:t xml:space="preserve"> im Umfang von insgesamt 70 ECTS-Anrechnungspunkten gemäß § 6 Abs. 2 des Curriculums: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160A2AF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DD43C" w14:textId="77777777"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14:paraId="2ECCB76D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DF63BD6" w14:textId="77777777" w:rsidR="001B4642" w:rsidRDefault="00AB6AC9" w:rsidP="00567C2D">
            <w:pPr>
              <w:spacing w:before="140" w:after="140"/>
            </w:pPr>
            <w:r>
              <w:t>4</w:t>
            </w:r>
            <w:r w:rsidR="00AB45A5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7A626A8A" w14:textId="77777777"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2C9E1C41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8AEC7A6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742E0391" w14:textId="77777777" w:rsidR="001B4642" w:rsidRPr="00567C2D" w:rsidRDefault="00567C2D" w:rsidP="00567C2D">
            <w:pPr>
              <w:spacing w:before="140" w:after="140"/>
              <w:jc w:val="left"/>
              <w:rPr>
                <w:b/>
              </w:rPr>
            </w:pPr>
            <w:r w:rsidRPr="00567C2D">
              <w:rPr>
                <w:rStyle w:val="Hervorfett"/>
                <w:b w:val="0"/>
                <w:lang w:eastAsia="de-AT"/>
              </w:rPr>
              <w:t>Wahlmodul: Geschichte der sozialen und politischen Ideen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244BD0D5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B97384D" w14:textId="77777777"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35788EF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102D240D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14:paraId="3C36359A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7EA5ACFB" w14:textId="77777777"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34EA17F7" w14:textId="77777777"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13A61F19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6703B6AE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14:paraId="14841EAF" w14:textId="77777777" w:rsidR="001B4642" w:rsidRDefault="00567C2D" w:rsidP="00567C2D">
            <w:pPr>
              <w:spacing w:before="140" w:after="140"/>
              <w:ind w:left="290"/>
              <w:jc w:val="left"/>
            </w:pPr>
            <w:r w:rsidRPr="00567C2D">
              <w:rPr>
                <w:rStyle w:val="Hervorfett"/>
                <w:b w:val="0"/>
                <w:lang w:eastAsia="de-AT"/>
              </w:rPr>
              <w:t>VO Geschichte der sozialen und politischen Ideen</w:t>
            </w:r>
            <w:r>
              <w:t xml:space="preserve"> </w:t>
            </w:r>
            <w:r w:rsidR="0027000E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14:paraId="2B99E183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96D326F" w14:textId="77777777"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7D34AFFA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694FF9FC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14:paraId="0A523755" w14:textId="77777777" w:rsidTr="00711384">
        <w:trPr>
          <w:gridBefore w:val="1"/>
          <w:wBefore w:w="10" w:type="dxa"/>
          <w:trHeight w:val="65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06B334DB" w14:textId="77777777"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23FF7C38" w14:textId="77777777"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1B4D2ED6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7B0A8DF2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</w:tcBorders>
          </w:tcPr>
          <w:p w14:paraId="5EF484AF" w14:textId="77777777" w:rsidR="001B4642" w:rsidRDefault="00567C2D" w:rsidP="00567C2D">
            <w:pPr>
              <w:spacing w:before="140" w:after="140"/>
              <w:ind w:left="290"/>
              <w:jc w:val="left"/>
            </w:pPr>
            <w:r w:rsidRPr="00567C2D">
              <w:rPr>
                <w:rStyle w:val="Hervorfett"/>
                <w:b w:val="0"/>
                <w:lang w:eastAsia="de-AT"/>
              </w:rPr>
              <w:t>SE Geschichte der sozialen und politischen Ideen</w:t>
            </w:r>
            <w:r>
              <w:t xml:space="preserve"> </w:t>
            </w:r>
            <w:r w:rsidR="0027000E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</w:tcPr>
          <w:p w14:paraId="65930C82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553B662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right w:val="single" w:sz="12" w:space="0" w:color="auto"/>
            </w:tcBorders>
          </w:tcPr>
          <w:p w14:paraId="0788C1AB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47A7E76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14:paraId="1101C81B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16FC7" w14:textId="77777777" w:rsidR="001B4642" w:rsidRDefault="00AB6AC9" w:rsidP="00567C2D">
            <w:pPr>
              <w:spacing w:before="140" w:after="140"/>
            </w:pPr>
            <w:r>
              <w:t>5</w:t>
            </w:r>
            <w:r w:rsidR="00AB45A5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10C9EC1A" w14:textId="77777777"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2D736DE0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04AE857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14C033C4" w14:textId="77777777" w:rsidR="001B4642" w:rsidRDefault="00D210D5" w:rsidP="00AB45A5">
            <w:pPr>
              <w:spacing w:before="140" w:after="140"/>
              <w:jc w:val="left"/>
            </w:pPr>
            <w:r>
              <w:t xml:space="preserve">Wahlmodul: </w:t>
            </w:r>
            <w:r w:rsidR="00567C2D" w:rsidRPr="00567C2D">
              <w:rPr>
                <w:rStyle w:val="Hervorfett"/>
                <w:b w:val="0"/>
                <w:lang w:eastAsia="de-AT"/>
              </w:rPr>
              <w:t>Klassische soziologische Theorie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2C8E97BB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55FBD3E" w14:textId="77777777"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EBEB55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19B006CE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14:paraId="4C43444A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0C66814A" w14:textId="77777777"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537AA050" w14:textId="77777777"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22651241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1A79FE63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14:paraId="5520ED56" w14:textId="77777777" w:rsidR="001B4642" w:rsidRDefault="00567C2D" w:rsidP="00AB45A5">
            <w:pPr>
              <w:spacing w:before="140" w:after="140"/>
              <w:ind w:left="290"/>
              <w:jc w:val="left"/>
            </w:pPr>
            <w:r w:rsidRPr="00567C2D">
              <w:rPr>
                <w:rStyle w:val="Hervorfett"/>
                <w:b w:val="0"/>
                <w:lang w:eastAsia="de-AT"/>
              </w:rPr>
              <w:t>VO Klassische soziologische Theorie</w:t>
            </w:r>
            <w:r>
              <w:t xml:space="preserve"> </w:t>
            </w:r>
            <w:r w:rsidR="00B46AF4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14:paraId="6B3DE01F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FCBE3F9" w14:textId="77777777"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0BF591B7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66E3CD2E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14:paraId="092D085D" w14:textId="77777777" w:rsidTr="00711384">
        <w:trPr>
          <w:gridBefore w:val="1"/>
          <w:wBefore w:w="10" w:type="dxa"/>
          <w:trHeight w:val="65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4B9F97E9" w14:textId="77777777"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449394FE" w14:textId="77777777"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6CC7BBD2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457D688A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</w:tcBorders>
          </w:tcPr>
          <w:p w14:paraId="77205CB5" w14:textId="77777777" w:rsidR="001B4642" w:rsidRDefault="00567C2D" w:rsidP="00AB45A5">
            <w:pPr>
              <w:spacing w:before="140" w:after="140"/>
              <w:ind w:left="290"/>
              <w:jc w:val="left"/>
            </w:pPr>
            <w:r w:rsidRPr="00567C2D">
              <w:rPr>
                <w:rStyle w:val="Hervorfett"/>
                <w:b w:val="0"/>
                <w:lang w:eastAsia="de-AT"/>
              </w:rPr>
              <w:t>SE Klassische soziologische Theorie</w:t>
            </w:r>
            <w:r>
              <w:t xml:space="preserve"> </w:t>
            </w:r>
            <w:r w:rsidR="00B46AF4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</w:tcPr>
          <w:p w14:paraId="2F917F25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7BC77DCA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right w:val="single" w:sz="12" w:space="0" w:color="auto"/>
            </w:tcBorders>
          </w:tcPr>
          <w:p w14:paraId="2F3195EF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C51CCDD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35004" w14:paraId="32BD5600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FA6959A" w14:textId="77777777" w:rsidR="00635004" w:rsidRDefault="00635004" w:rsidP="00567C2D">
            <w:pPr>
              <w:spacing w:before="140" w:after="140"/>
            </w:pPr>
            <w:r>
              <w:t>6.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54C6092A" w14:textId="77777777" w:rsidR="00635004" w:rsidRDefault="00635004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C5A7064" w14:textId="77777777"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49687E4" w14:textId="77777777"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5DE80E51" w14:textId="77777777" w:rsidR="00635004" w:rsidRDefault="00635004" w:rsidP="009031F7">
            <w:pPr>
              <w:spacing w:before="140" w:after="140"/>
              <w:jc w:val="left"/>
            </w:pPr>
            <w:r>
              <w:t xml:space="preserve">Wahlmodul: </w:t>
            </w:r>
            <w:r w:rsidRPr="00567C2D">
              <w:rPr>
                <w:rStyle w:val="Hervorfett"/>
                <w:b w:val="0"/>
                <w:lang w:eastAsia="de-AT"/>
              </w:rPr>
              <w:t>Zeitgenössische soziologische Theorie</w:t>
            </w: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2A7A271F" w14:textId="77777777"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B3BA71B" w14:textId="77777777" w:rsidR="00635004" w:rsidRPr="00B5553C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867E4B" w14:textId="77777777"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04A7C1AA" w14:textId="77777777"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35004" w14:paraId="6273E7D0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2498FD2B" w14:textId="77777777" w:rsidR="00635004" w:rsidRDefault="00635004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1C3512D2" w14:textId="77777777" w:rsidR="00635004" w:rsidRDefault="00635004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3B1FBE9B" w14:textId="77777777"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4BE0229D" w14:textId="77777777"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14:paraId="709CC6DC" w14:textId="77777777" w:rsidR="00635004" w:rsidRDefault="00635004" w:rsidP="00567C2D">
            <w:pPr>
              <w:spacing w:before="140" w:after="140"/>
              <w:ind w:left="290"/>
              <w:jc w:val="left"/>
            </w:pPr>
            <w:r w:rsidRPr="00567C2D">
              <w:rPr>
                <w:rStyle w:val="Hervorfett"/>
                <w:b w:val="0"/>
                <w:lang w:eastAsia="de-AT"/>
              </w:rPr>
              <w:t>VO Zeitgenössische soziologische Theorie</w:t>
            </w:r>
            <w:r>
              <w:t xml:space="preserve"> 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14:paraId="4985E05B" w14:textId="77777777"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FFCD568" w14:textId="77777777" w:rsidR="00635004" w:rsidRPr="00B5553C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1193C22A" w14:textId="77777777"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6C8C6E64" w14:textId="77777777"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35004" w14:paraId="207A24BE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910F93" w14:textId="77777777" w:rsidR="00635004" w:rsidRDefault="00635004" w:rsidP="009031F7">
            <w:pPr>
              <w:spacing w:before="140" w:after="140"/>
              <w:ind w:left="360"/>
            </w:pP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14:paraId="3F0F3B4A" w14:textId="77777777" w:rsidR="00635004" w:rsidRDefault="00635004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14:paraId="46626B43" w14:textId="77777777"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14:paraId="48B9B9F6" w14:textId="77777777"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12" w:space="0" w:color="auto"/>
            </w:tcBorders>
          </w:tcPr>
          <w:p w14:paraId="181FFD4B" w14:textId="77777777" w:rsidR="00635004" w:rsidRPr="009031F7" w:rsidRDefault="00635004" w:rsidP="00567C2D">
            <w:pPr>
              <w:spacing w:before="140" w:after="140"/>
              <w:ind w:left="290"/>
              <w:jc w:val="left"/>
              <w:rPr>
                <w:rStyle w:val="Hervorfett"/>
                <w:b w:val="0"/>
                <w:lang w:eastAsia="de-AT"/>
              </w:rPr>
            </w:pPr>
            <w:r w:rsidRPr="00635004">
              <w:rPr>
                <w:rStyle w:val="Hervorfett"/>
                <w:b w:val="0"/>
                <w:lang w:eastAsia="de-AT"/>
              </w:rPr>
              <w:t xml:space="preserve">SE Zeitgenössische </w:t>
            </w:r>
            <w:r w:rsidRPr="009031F7">
              <w:rPr>
                <w:rStyle w:val="Hervorfett"/>
                <w:b w:val="0"/>
                <w:lang w:eastAsia="de-AT"/>
              </w:rPr>
              <w:t>soziologische Theorie</w:t>
            </w:r>
            <w:r w:rsidR="000D171E">
              <w:rPr>
                <w:rStyle w:val="Hervorfett"/>
                <w:b w:val="0"/>
                <w:lang w:eastAsia="de-AT"/>
              </w:rPr>
              <w:t>*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14:paraId="1E44E171" w14:textId="77777777"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389728F" w14:textId="77777777"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AFCAEDD" w14:textId="77777777"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ACD491A" w14:textId="77777777"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14:paraId="07220FB7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8E04CA4" w14:textId="77777777" w:rsidR="001B4642" w:rsidRDefault="00AB6AC9" w:rsidP="00567C2D">
            <w:pPr>
              <w:spacing w:before="140" w:after="140"/>
            </w:pPr>
            <w:r>
              <w:t>7</w:t>
            </w:r>
            <w:r w:rsidR="00AB45A5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1FE8EB39" w14:textId="77777777"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594B3A9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74BD3EF2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1B24C0FA" w14:textId="77777777" w:rsidR="001B4642" w:rsidRDefault="00D210D5" w:rsidP="00567C2D">
            <w:pPr>
              <w:spacing w:before="140" w:after="140"/>
              <w:jc w:val="left"/>
            </w:pPr>
            <w:r>
              <w:t xml:space="preserve">Wahlmodul: </w:t>
            </w:r>
            <w:r w:rsidR="00701568" w:rsidRPr="00701568">
              <w:t>Systemische Sozialtheorien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6C0C026C" w14:textId="77777777" w:rsidR="001B4642" w:rsidRDefault="00701568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3C5CDA4" w14:textId="77777777"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66ECF56" w14:textId="77777777" w:rsidR="001B4642" w:rsidRDefault="00701568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14151061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14:paraId="195A1F25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C194FB" w14:textId="77777777"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5D7D2F2F" w14:textId="77777777"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2687FB49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49BFF7DC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14:paraId="649492AE" w14:textId="77777777" w:rsidR="001B4642" w:rsidRDefault="00701568" w:rsidP="00567C2D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rFonts w:cs="Arial"/>
                <w:b w:val="0"/>
              </w:rPr>
              <w:t>VO</w:t>
            </w:r>
            <w:r w:rsidRPr="00701568">
              <w:rPr>
                <w:rStyle w:val="Hervorfett"/>
                <w:rFonts w:cs="Arial"/>
              </w:rPr>
              <w:t xml:space="preserve"> </w:t>
            </w:r>
            <w:r w:rsidRPr="00701568">
              <w:rPr>
                <w:rFonts w:cs="Arial"/>
              </w:rPr>
              <w:t>Systemische Sozialtheorien</w:t>
            </w:r>
            <w:r>
              <w:t xml:space="preserve"> </w:t>
            </w:r>
            <w:r w:rsidR="00605394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14:paraId="32CBFC4C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69AB657" w14:textId="77777777"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0852136E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FC0250C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14:paraId="3EE04E84" w14:textId="77777777" w:rsidTr="00711384">
        <w:trPr>
          <w:gridBefore w:val="1"/>
          <w:wBefore w:w="10" w:type="dxa"/>
          <w:trHeight w:val="65"/>
        </w:trPr>
        <w:tc>
          <w:tcPr>
            <w:tcW w:w="7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69837E" w14:textId="77777777"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37E64354" w14:textId="77777777"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7B1BD18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8AFF173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14:paraId="30CE974E" w14:textId="77777777" w:rsidR="001B4642" w:rsidRDefault="00701568" w:rsidP="00567C2D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rFonts w:cs="Arial"/>
                <w:b w:val="0"/>
              </w:rPr>
              <w:t xml:space="preserve">SE </w:t>
            </w:r>
            <w:r w:rsidRPr="00701568">
              <w:rPr>
                <w:rFonts w:cs="Arial"/>
              </w:rPr>
              <w:t>Systemische Sozialtheorien</w:t>
            </w:r>
            <w:r>
              <w:t xml:space="preserve"> </w:t>
            </w:r>
            <w:r w:rsidR="00605394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14:paraId="008F4C9A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47A6B71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14:paraId="37788A12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655A67A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14:paraId="1AEC1DF5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E3100A2" w14:textId="77777777" w:rsidR="001B4642" w:rsidRDefault="00AB6AC9" w:rsidP="00567C2D">
            <w:pPr>
              <w:spacing w:before="140" w:after="140"/>
            </w:pPr>
            <w:r>
              <w:t>8</w:t>
            </w:r>
            <w:r w:rsidR="00AB45A5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78F22928" w14:textId="77777777"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7D21C95B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1436A292" w14:textId="77777777"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0F076DEB" w14:textId="77777777" w:rsidR="001B4642" w:rsidRDefault="00D210D5" w:rsidP="00567C2D">
            <w:pPr>
              <w:spacing w:before="140" w:after="140"/>
              <w:jc w:val="left"/>
            </w:pPr>
            <w:r>
              <w:t xml:space="preserve">Wahlmodul: </w:t>
            </w:r>
            <w:r w:rsidR="00701568" w:rsidRPr="00701568">
              <w:rPr>
                <w:rStyle w:val="Hervorfett"/>
                <w:b w:val="0"/>
                <w:lang w:eastAsia="de-AT"/>
              </w:rPr>
              <w:t>Staats-, Demokratie-, Machttheorien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2B1090A9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358A7764" w14:textId="77777777"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C13028F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2055E984" w14:textId="77777777"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C970EF" w14:paraId="5B0B48E7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6F4611E6" w14:textId="77777777" w:rsidR="00C970EF" w:rsidRDefault="00C970EF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6E2992D9" w14:textId="77777777" w:rsidR="00C970EF" w:rsidRDefault="00C970EF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4BF3770F" w14:textId="77777777"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562B4766" w14:textId="77777777"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14:paraId="555F02CC" w14:textId="77777777" w:rsidR="00C970EF" w:rsidRDefault="00701568" w:rsidP="00567C2D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b w:val="0"/>
                <w:lang w:eastAsia="de-AT"/>
              </w:rPr>
              <w:t xml:space="preserve">VO </w:t>
            </w:r>
            <w:r w:rsidRPr="00701568">
              <w:t>Staats-, Demokratie-, Machttheorien</w:t>
            </w:r>
            <w:r>
              <w:t xml:space="preserve"> </w:t>
            </w:r>
            <w:r w:rsidR="00C970EF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14:paraId="38FB37C8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897CE2C" w14:textId="77777777" w:rsidR="00C970EF" w:rsidRPr="00B5553C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12CD31A6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64F6619A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C970EF" w14:paraId="72CE66BE" w14:textId="77777777" w:rsidTr="00711384">
        <w:trPr>
          <w:gridBefore w:val="1"/>
          <w:wBefore w:w="10" w:type="dxa"/>
          <w:trHeight w:val="65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5AF8BEB3" w14:textId="77777777" w:rsidR="00C970EF" w:rsidRDefault="00C970EF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13B8D1BD" w14:textId="77777777" w:rsidR="00C970EF" w:rsidRDefault="00C970EF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34530B0A" w14:textId="77777777"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70DB4E21" w14:textId="77777777"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</w:tcBorders>
          </w:tcPr>
          <w:p w14:paraId="28513D7A" w14:textId="77777777" w:rsidR="00C970EF" w:rsidRDefault="00701568" w:rsidP="00567C2D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b w:val="0"/>
                <w:lang w:eastAsia="de-AT"/>
              </w:rPr>
              <w:t>SE Staats-, Demokratie-, Machttheorien</w:t>
            </w:r>
            <w:r>
              <w:t xml:space="preserve"> </w:t>
            </w:r>
            <w:r w:rsidR="00C970EF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</w:tcPr>
          <w:p w14:paraId="4FB043F7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82C41FC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right w:val="single" w:sz="12" w:space="0" w:color="auto"/>
            </w:tcBorders>
          </w:tcPr>
          <w:p w14:paraId="14EC1F91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183A7F0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C970EF" w14:paraId="364377A3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488EF1" w14:textId="77777777" w:rsidR="00C970EF" w:rsidRDefault="00AB6AC9" w:rsidP="00567C2D">
            <w:pPr>
              <w:spacing w:before="140" w:after="140"/>
            </w:pPr>
            <w:r>
              <w:t>9</w:t>
            </w:r>
            <w:r w:rsidR="00AB45A5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1A0A092" w14:textId="77777777" w:rsidR="00C970EF" w:rsidRDefault="00C970EF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A3CE5F8" w14:textId="77777777"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1D4F2846" w14:textId="77777777"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00C8BC5B" w14:textId="77777777" w:rsidR="00C970EF" w:rsidRDefault="00C970EF" w:rsidP="00567C2D">
            <w:pPr>
              <w:spacing w:before="140" w:after="140"/>
              <w:jc w:val="left"/>
            </w:pPr>
            <w:r>
              <w:t xml:space="preserve">Wahlmodul: </w:t>
            </w:r>
            <w:r w:rsidR="00701568" w:rsidRPr="00701568">
              <w:t>Handlungstheorien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2FEEA801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1B00A00" w14:textId="77777777" w:rsidR="00C970EF" w:rsidRPr="00B5553C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97C8CF7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0A388B44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C970EF" w14:paraId="287D8D75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55516A13" w14:textId="77777777" w:rsidR="00C970EF" w:rsidRDefault="00C970EF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2F5F4E25" w14:textId="77777777" w:rsidR="00C970EF" w:rsidRDefault="00C970EF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7645A2DA" w14:textId="77777777"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688574FC" w14:textId="77777777"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14:paraId="62E5E80C" w14:textId="77777777" w:rsidR="00C970EF" w:rsidRDefault="00701568" w:rsidP="00C970EF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rFonts w:cs="Arial"/>
                <w:b w:val="0"/>
              </w:rPr>
              <w:t xml:space="preserve">VO </w:t>
            </w:r>
            <w:r w:rsidRPr="00701568">
              <w:rPr>
                <w:rFonts w:cs="Arial"/>
              </w:rPr>
              <w:t>Handlungstheorien</w:t>
            </w:r>
            <w:r>
              <w:t xml:space="preserve"> </w:t>
            </w:r>
            <w:r w:rsidR="00C970EF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14:paraId="290401E8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9C9EA30" w14:textId="77777777" w:rsidR="00C970EF" w:rsidRPr="00B5553C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722A0329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0C81FEC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C970EF" w14:paraId="515764AD" w14:textId="77777777" w:rsidTr="00711384">
        <w:trPr>
          <w:gridBefore w:val="1"/>
          <w:wBefore w:w="10" w:type="dxa"/>
          <w:trHeight w:val="65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73A88A7B" w14:textId="77777777" w:rsidR="00C970EF" w:rsidRDefault="00C970EF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23D58DBE" w14:textId="77777777" w:rsidR="00C970EF" w:rsidRDefault="00C970EF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52AB6BA4" w14:textId="77777777"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14:paraId="154D6692" w14:textId="77777777"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</w:tcBorders>
          </w:tcPr>
          <w:p w14:paraId="5564A968" w14:textId="77777777" w:rsidR="00C970EF" w:rsidRDefault="00701568" w:rsidP="00567C2D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rFonts w:cs="Arial"/>
                <w:b w:val="0"/>
              </w:rPr>
              <w:t xml:space="preserve">SE </w:t>
            </w:r>
            <w:r w:rsidRPr="00701568">
              <w:rPr>
                <w:rFonts w:cs="Arial"/>
              </w:rPr>
              <w:t>Handlungstheorien</w:t>
            </w:r>
            <w:r w:rsidRPr="00701568">
              <w:t xml:space="preserve"> </w:t>
            </w:r>
            <w:r w:rsidR="00C970EF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</w:tcPr>
          <w:p w14:paraId="11C3E7BB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39DA875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right w:val="single" w:sz="12" w:space="0" w:color="auto"/>
            </w:tcBorders>
          </w:tcPr>
          <w:p w14:paraId="72545AD4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92D7E6A" w14:textId="77777777"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83F7D" w14:paraId="10D085E0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BE1538" w14:textId="77777777" w:rsidR="00683F7D" w:rsidRDefault="00AB6AC9" w:rsidP="008C1341">
            <w:pPr>
              <w:spacing w:before="140" w:after="140"/>
            </w:pPr>
            <w:r>
              <w:t>10</w:t>
            </w:r>
            <w:r w:rsidR="00683F7D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3740CD0D" w14:textId="77777777" w:rsidR="00683F7D" w:rsidRDefault="00683F7D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C073F0B" w14:textId="77777777"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D0A623C" w14:textId="77777777"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22677E73" w14:textId="77777777" w:rsidR="00683F7D" w:rsidRDefault="00683F7D" w:rsidP="00701568">
            <w:pPr>
              <w:spacing w:before="140" w:after="140"/>
              <w:jc w:val="left"/>
            </w:pPr>
            <w:r>
              <w:t xml:space="preserve">Wahlmodul: </w:t>
            </w:r>
            <w:r w:rsidRPr="00683F7D">
              <w:t>Kultur und Gesellschaft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776AD5C5" w14:textId="77777777" w:rsidR="00683F7D" w:rsidRPr="00B5553C" w:rsidRDefault="00683F7D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897D828" w14:textId="77777777" w:rsidR="00683F7D" w:rsidRDefault="00683F7D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544C5E75" w14:textId="77777777" w:rsidR="00683F7D" w:rsidRDefault="00683F7D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83F7D" w14:paraId="4B57CBF5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2AAC8DE9" w14:textId="77777777" w:rsidR="00683F7D" w:rsidRDefault="00683F7D" w:rsidP="008C134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8CCEB94" w14:textId="77777777" w:rsidR="00683F7D" w:rsidRDefault="00683F7D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8764EA1" w14:textId="77777777"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DB3435D" w14:textId="77777777"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412C2E90" w14:textId="77777777" w:rsidR="00683F7D" w:rsidRPr="000D6BA2" w:rsidRDefault="000D6BA2" w:rsidP="00701568">
            <w:pPr>
              <w:spacing w:before="140" w:after="140"/>
              <w:jc w:val="left"/>
              <w:rPr>
                <w:rFonts w:cs="Arial"/>
              </w:rPr>
            </w:pPr>
            <w:r w:rsidRPr="000D6BA2">
              <w:rPr>
                <w:rFonts w:cs="Arial"/>
              </w:rPr>
              <w:t>VO</w:t>
            </w:r>
            <w:r w:rsidRPr="000D6BA2">
              <w:rPr>
                <w:rStyle w:val="Hervorfett"/>
                <w:rFonts w:cs="Arial"/>
              </w:rPr>
              <w:t xml:space="preserve"> </w:t>
            </w:r>
            <w:r w:rsidRPr="000D6BA2">
              <w:rPr>
                <w:rFonts w:cs="Arial"/>
              </w:rPr>
              <w:t>Kulturtheorie: Kultur und Gesellschaft</w:t>
            </w:r>
            <w:r w:rsidRPr="000D6BA2">
              <w:rPr>
                <w:rFonts w:cs="Arial"/>
                <w:b/>
              </w:rPr>
              <w:t xml:space="preserve"> 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70313BE" w14:textId="77777777" w:rsidR="00683F7D" w:rsidRPr="00B5553C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C193A2A" w14:textId="77777777" w:rsidR="00683F7D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ED92470" w14:textId="77777777" w:rsidR="00683F7D" w:rsidRDefault="00683F7D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83F7D" w14:paraId="3A9328B6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3845BB" w14:textId="77777777" w:rsidR="00683F7D" w:rsidRDefault="00683F7D" w:rsidP="008C134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43D7D49A" w14:textId="77777777" w:rsidR="00683F7D" w:rsidRDefault="00683F7D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4A03DE3B" w14:textId="77777777"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1715674" w14:textId="77777777"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40E4B86" w14:textId="77777777" w:rsidR="00683F7D" w:rsidRPr="000D6BA2" w:rsidRDefault="000D6BA2" w:rsidP="00701568">
            <w:pPr>
              <w:spacing w:before="140" w:after="140"/>
              <w:jc w:val="left"/>
              <w:rPr>
                <w:rFonts w:cs="Arial"/>
              </w:rPr>
            </w:pPr>
            <w:r w:rsidRPr="000D6BA2">
              <w:rPr>
                <w:rFonts w:cs="Arial"/>
              </w:rPr>
              <w:t>SE</w:t>
            </w:r>
            <w:r w:rsidRPr="000D6BA2">
              <w:rPr>
                <w:rStyle w:val="Hervorfett"/>
                <w:rFonts w:cs="Arial"/>
              </w:rPr>
              <w:t xml:space="preserve"> </w:t>
            </w:r>
            <w:r w:rsidRPr="000D6BA2">
              <w:rPr>
                <w:rFonts w:cs="Arial"/>
              </w:rPr>
              <w:t>Kulturtheorie: Kultur und Gesellschaft</w:t>
            </w:r>
            <w:r w:rsidRPr="000D6BA2">
              <w:rPr>
                <w:rFonts w:cs="Arial"/>
                <w:b/>
              </w:rPr>
              <w:t xml:space="preserve"> 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3743409" w14:textId="77777777" w:rsidR="00683F7D" w:rsidRPr="00B5553C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FD2DBD" w14:textId="77777777" w:rsidR="00683F7D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AD077DD" w14:textId="77777777" w:rsidR="00683F7D" w:rsidRDefault="00683F7D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0D6BA2" w14:paraId="60614538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8D9646" w14:textId="77777777" w:rsidR="000D6BA2" w:rsidRDefault="00AB6AC9" w:rsidP="000D6BA2">
            <w:pPr>
              <w:spacing w:before="140" w:after="140"/>
            </w:pPr>
            <w:r>
              <w:t>11</w:t>
            </w:r>
            <w:r w:rsidR="000D6BA2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64CAD232" w14:textId="77777777" w:rsidR="000D6BA2" w:rsidRDefault="000D6BA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53EEAF0A" w14:textId="77777777"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06BDFB89" w14:textId="77777777"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416775A2" w14:textId="77777777" w:rsidR="000D6BA2" w:rsidRPr="000D6BA2" w:rsidRDefault="000D6BA2" w:rsidP="000D6BA2">
            <w:pPr>
              <w:jc w:val="left"/>
              <w:rPr>
                <w:b/>
              </w:rPr>
            </w:pPr>
            <w:r w:rsidRPr="000D6BA2">
              <w:rPr>
                <w:rStyle w:val="Flietext2Fett"/>
                <w:rFonts w:ascii="Arial" w:hAnsi="Arial" w:cs="Arial"/>
                <w:b w:val="0"/>
                <w:sz w:val="22"/>
                <w:szCs w:val="22"/>
              </w:rPr>
              <w:t>Wahlmodul: Theorien und Geschichte der Geschlechterverhältnisse I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3918B0E7" w14:textId="77777777"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3475AB9" w14:textId="77777777"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637025A6" w14:textId="77777777"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0D6BA2" w14:paraId="58B6E71E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14:paraId="0EA9661D" w14:textId="77777777" w:rsidR="000D6BA2" w:rsidRDefault="000D6BA2" w:rsidP="008C134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3BF282D" w14:textId="77777777" w:rsidR="000D6BA2" w:rsidRDefault="000D6BA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774FE52" w14:textId="77777777"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E4D5D90" w14:textId="77777777"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090B4BFC" w14:textId="77777777" w:rsidR="000D6BA2" w:rsidRPr="000D6BA2" w:rsidRDefault="000D6BA2" w:rsidP="00701568">
            <w:pPr>
              <w:spacing w:before="140" w:after="140"/>
              <w:jc w:val="left"/>
              <w:rPr>
                <w:rFonts w:cs="Arial"/>
                <w:b/>
              </w:rPr>
            </w:pPr>
            <w:r w:rsidRPr="000D6BA2">
              <w:rPr>
                <w:rStyle w:val="Flietext2Fett"/>
                <w:rFonts w:ascii="Arial" w:hAnsi="Arial" w:cs="Arial"/>
                <w:b w:val="0"/>
                <w:sz w:val="22"/>
                <w:szCs w:val="22"/>
              </w:rPr>
              <w:t>VO Theorien der Geschlechterverhältnisse</w:t>
            </w:r>
            <w:r>
              <w:rPr>
                <w:rStyle w:val="Flietext2Fett"/>
                <w:rFonts w:ascii="Arial" w:hAnsi="Arial" w:cs="Arial"/>
                <w:b w:val="0"/>
                <w:sz w:val="22"/>
                <w:szCs w:val="22"/>
              </w:rPr>
              <w:t xml:space="preserve"> 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116EC0E4" w14:textId="77777777"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60EAA319" w14:textId="77777777"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47FDFBC" w14:textId="77777777"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0D6BA2" w14:paraId="1D40034A" w14:textId="77777777" w:rsidTr="00711384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CD5019" w14:textId="77777777" w:rsidR="000D6BA2" w:rsidRDefault="000D6BA2" w:rsidP="008C134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0E86C5FF" w14:textId="77777777" w:rsidR="000D6BA2" w:rsidRDefault="000D6BA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6366854D" w14:textId="77777777"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6F14C79E" w14:textId="77777777"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B3AE0C7" w14:textId="77777777" w:rsidR="000D6BA2" w:rsidRPr="000D6BA2" w:rsidRDefault="000D6BA2" w:rsidP="00701568">
            <w:pPr>
              <w:spacing w:before="140" w:after="140"/>
              <w:jc w:val="left"/>
              <w:rPr>
                <w:rFonts w:cs="Arial"/>
                <w:b/>
              </w:rPr>
            </w:pPr>
            <w:r w:rsidRPr="000D6BA2">
              <w:rPr>
                <w:rStyle w:val="Flietext2Fett"/>
                <w:rFonts w:ascii="Arial" w:hAnsi="Arial" w:cs="Arial"/>
                <w:b w:val="0"/>
                <w:sz w:val="22"/>
                <w:szCs w:val="22"/>
              </w:rPr>
              <w:t>SE Theorien der Geschlechterverhältnisse</w:t>
            </w:r>
            <w:r>
              <w:rPr>
                <w:rStyle w:val="Flietext2Fett"/>
                <w:rFonts w:ascii="Arial" w:hAnsi="Arial" w:cs="Arial"/>
                <w:b w:val="0"/>
                <w:sz w:val="22"/>
                <w:szCs w:val="22"/>
              </w:rPr>
              <w:t xml:space="preserve"> 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CCDE6D1" w14:textId="77777777"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1CC66E" w14:textId="77777777"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4F53006" w14:textId="77777777"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5362A1" w14:paraId="732F2BFD" w14:textId="77777777" w:rsidTr="007113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2182"/>
        </w:trPr>
        <w:tc>
          <w:tcPr>
            <w:tcW w:w="720" w:type="dxa"/>
            <w:gridSpan w:val="2"/>
          </w:tcPr>
          <w:p w14:paraId="3BCAEEB2" w14:textId="77777777" w:rsidR="005362A1" w:rsidRDefault="005362A1" w:rsidP="000D6BA2">
            <w:pPr>
              <w:spacing w:before="140" w:after="140"/>
            </w:pPr>
            <w:r>
              <w:t>12.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73340112" w14:textId="77777777" w:rsidR="005362A1" w:rsidRDefault="005362A1" w:rsidP="005362A1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2D1A0AA6" w14:textId="77777777" w:rsidR="005362A1" w:rsidRDefault="005362A1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5B174690" w14:textId="77777777" w:rsidR="005362A1" w:rsidRDefault="005362A1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26FAEE5C" w14:textId="77777777"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  <w:r w:rsidRPr="008C630F">
              <w:rPr>
                <w:rStyle w:val="Hervorfett"/>
                <w:b w:val="0"/>
                <w:noProof/>
                <w:lang w:val="en-US" w:eastAsia="de-AT"/>
              </w:rPr>
              <w:t>Wahlmodul: Interdisziplinäre Kompetenzen</w:t>
            </w:r>
          </w:p>
          <w:p w14:paraId="0397166B" w14:textId="77777777"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14:paraId="5643B5ED" w14:textId="77777777"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14:paraId="7EA721A1" w14:textId="77777777"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14:paraId="6CC22A34" w14:textId="77777777" w:rsidR="005362A1" w:rsidRPr="008C630F" w:rsidRDefault="005362A1" w:rsidP="00DF2280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</w:tcPr>
          <w:p w14:paraId="6FD9EB86" w14:textId="77777777" w:rsidR="005362A1" w:rsidRPr="00B5553C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162D5D68" w14:textId="77777777" w:rsidR="005362A1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65651DA5" w14:textId="77777777" w:rsidR="005362A1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  <w:r w:rsidRPr="003E08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08EC">
              <w:rPr>
                <w:sz w:val="20"/>
                <w:szCs w:val="20"/>
              </w:rPr>
              <w:instrText xml:space="preserve"> FORMTEXT </w:instrText>
            </w:r>
            <w:r w:rsidRPr="003E08EC">
              <w:rPr>
                <w:sz w:val="20"/>
                <w:szCs w:val="20"/>
              </w:rPr>
            </w:r>
            <w:r w:rsidRPr="003E08EC">
              <w:rPr>
                <w:sz w:val="20"/>
                <w:szCs w:val="20"/>
              </w:rPr>
              <w:fldChar w:fldCharType="separate"/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sz w:val="20"/>
                <w:szCs w:val="20"/>
              </w:rPr>
              <w:fldChar w:fldCharType="end"/>
            </w:r>
          </w:p>
        </w:tc>
      </w:tr>
      <w:tr w:rsidR="005362A1" w14:paraId="6E8B0DBB" w14:textId="77777777" w:rsidTr="007113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2182"/>
        </w:trPr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73B77C12" w14:textId="77777777" w:rsidR="005362A1" w:rsidRDefault="005362A1" w:rsidP="00AB6AC9">
            <w:pPr>
              <w:spacing w:before="140" w:after="140"/>
            </w:pPr>
            <w:r>
              <w:lastRenderedPageBreak/>
              <w:t>13.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611FC5C8" w14:textId="77777777" w:rsidR="005362A1" w:rsidRDefault="005362A1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1AF3849E" w14:textId="77777777" w:rsidR="005362A1" w:rsidRDefault="005362A1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0B3357A6" w14:textId="77777777" w:rsidR="005362A1" w:rsidRDefault="005362A1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4BB64243" w14:textId="77777777"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  <w:r>
              <w:rPr>
                <w:rStyle w:val="Hervorfett"/>
                <w:b w:val="0"/>
                <w:noProof/>
                <w:lang w:val="en-US" w:eastAsia="de-AT"/>
              </w:rPr>
              <w:t>Individuelle Schwerpunktsetzung</w:t>
            </w:r>
          </w:p>
          <w:p w14:paraId="2A18DEB4" w14:textId="77777777"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14:paraId="17247B7B" w14:textId="77777777"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14:paraId="6DA1DA39" w14:textId="77777777"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14:paraId="753DB3EA" w14:textId="77777777" w:rsidR="005362A1" w:rsidRPr="008C630F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5B2C17E9" w14:textId="77777777" w:rsidR="005362A1" w:rsidRPr="00B5553C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14:paraId="459E21E2" w14:textId="77777777" w:rsidR="005362A1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5E86A594" w14:textId="77777777" w:rsidR="005362A1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  <w:r w:rsidRPr="003E08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08EC">
              <w:rPr>
                <w:sz w:val="20"/>
                <w:szCs w:val="20"/>
              </w:rPr>
              <w:instrText xml:space="preserve"> FORMTEXT </w:instrText>
            </w:r>
            <w:r w:rsidRPr="003E08EC">
              <w:rPr>
                <w:sz w:val="20"/>
                <w:szCs w:val="20"/>
              </w:rPr>
            </w:r>
            <w:r w:rsidRPr="003E08EC">
              <w:rPr>
                <w:sz w:val="20"/>
                <w:szCs w:val="20"/>
              </w:rPr>
              <w:fldChar w:fldCharType="separate"/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sz w:val="20"/>
                <w:szCs w:val="20"/>
              </w:rPr>
              <w:fldChar w:fldCharType="end"/>
            </w:r>
          </w:p>
        </w:tc>
      </w:tr>
    </w:tbl>
    <w:p w14:paraId="679ABF82" w14:textId="77777777" w:rsidR="007762E2" w:rsidRDefault="007762E2"/>
    <w:p w14:paraId="36B1D2BE" w14:textId="77777777" w:rsidR="00AB45A5" w:rsidRDefault="00AB45A5"/>
    <w:p w14:paraId="5EEE87CE" w14:textId="77777777" w:rsidR="007762E2" w:rsidRPr="00FE1175" w:rsidRDefault="007762E2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7FDCE04B" w14:textId="77777777" w:rsidR="007762E2" w:rsidRDefault="007762E2" w:rsidP="0052479B">
      <w:pPr>
        <w:rPr>
          <w:sz w:val="21"/>
          <w:szCs w:val="21"/>
        </w:rPr>
      </w:pPr>
    </w:p>
    <w:p w14:paraId="5795A41E" w14:textId="77777777" w:rsidR="007762E2" w:rsidRDefault="007762E2" w:rsidP="0052479B">
      <w:pPr>
        <w:rPr>
          <w:sz w:val="21"/>
          <w:szCs w:val="21"/>
        </w:rPr>
      </w:pPr>
    </w:p>
    <w:p w14:paraId="22C5EAF1" w14:textId="77777777" w:rsidR="007762E2" w:rsidRDefault="007762E2" w:rsidP="0052479B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14:paraId="1DD2E370" w14:textId="77777777" w:rsidR="007762E2" w:rsidRDefault="007762E2"/>
    <w:p w14:paraId="3E6C08E5" w14:textId="77777777" w:rsidR="007762E2" w:rsidRDefault="007762E2"/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4680"/>
        <w:gridCol w:w="1080"/>
        <w:gridCol w:w="2880"/>
      </w:tblGrid>
      <w:tr w:rsidR="007762E2" w14:paraId="34439424" w14:textId="77777777">
        <w:tc>
          <w:tcPr>
            <w:tcW w:w="970" w:type="dxa"/>
          </w:tcPr>
          <w:p w14:paraId="519DFE6D" w14:textId="77777777" w:rsidR="007762E2" w:rsidRDefault="007762E2" w:rsidP="00603F1E">
            <w:pPr>
              <w:spacing w:before="120" w:after="120"/>
            </w:pPr>
            <w:r>
              <w:t>Datum:</w:t>
            </w:r>
          </w:p>
        </w:tc>
        <w:bookmarkStart w:id="2" w:name="Text7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14:paraId="35366F25" w14:textId="77777777" w:rsidR="007762E2" w:rsidRDefault="007762E2" w:rsidP="00603F1E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680" w:type="dxa"/>
          </w:tcPr>
          <w:p w14:paraId="0452A63A" w14:textId="77777777" w:rsidR="007762E2" w:rsidRDefault="007762E2" w:rsidP="00603F1E">
            <w:pPr>
              <w:spacing w:before="120" w:after="120"/>
            </w:pPr>
          </w:p>
        </w:tc>
        <w:tc>
          <w:tcPr>
            <w:tcW w:w="1080" w:type="dxa"/>
          </w:tcPr>
          <w:p w14:paraId="71BFB2FE" w14:textId="77777777" w:rsidR="007762E2" w:rsidRDefault="007762E2" w:rsidP="00603F1E">
            <w:pPr>
              <w:spacing w:before="120" w:after="120"/>
            </w:pPr>
            <w:r>
              <w:t>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242B5C1" w14:textId="77777777" w:rsidR="007762E2" w:rsidRDefault="007762E2" w:rsidP="00603F1E">
            <w:pPr>
              <w:spacing w:before="120" w:after="120"/>
            </w:pPr>
          </w:p>
        </w:tc>
      </w:tr>
    </w:tbl>
    <w:p w14:paraId="1F96F98E" w14:textId="77777777" w:rsidR="007762E2" w:rsidRDefault="007762E2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080"/>
        <w:gridCol w:w="6660"/>
      </w:tblGrid>
      <w:tr w:rsidR="007762E2" w14:paraId="4B21146E" w14:textId="77777777">
        <w:tc>
          <w:tcPr>
            <w:tcW w:w="7450" w:type="dxa"/>
          </w:tcPr>
          <w:p w14:paraId="7DF07335" w14:textId="77777777" w:rsidR="007762E2" w:rsidRDefault="007762E2" w:rsidP="00603F1E">
            <w:r>
              <w:t>Unterschrift Antragsteller/in:</w:t>
            </w:r>
          </w:p>
        </w:tc>
        <w:tc>
          <w:tcPr>
            <w:tcW w:w="1080" w:type="dxa"/>
          </w:tcPr>
          <w:p w14:paraId="0C80A20E" w14:textId="77777777" w:rsidR="007762E2" w:rsidRDefault="007762E2" w:rsidP="00603F1E"/>
        </w:tc>
        <w:tc>
          <w:tcPr>
            <w:tcW w:w="6660" w:type="dxa"/>
          </w:tcPr>
          <w:p w14:paraId="3DD5B8D8" w14:textId="77777777" w:rsidR="007762E2" w:rsidRDefault="007762E2" w:rsidP="00603F1E">
            <w:r>
              <w:t xml:space="preserve">genehmigt: </w:t>
            </w:r>
          </w:p>
        </w:tc>
      </w:tr>
      <w:tr w:rsidR="007762E2" w14:paraId="4611D023" w14:textId="77777777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14:paraId="4F199142" w14:textId="77777777" w:rsidR="007762E2" w:rsidRDefault="007762E2" w:rsidP="00603F1E"/>
          <w:p w14:paraId="22E66DE4" w14:textId="77777777" w:rsidR="007762E2" w:rsidRDefault="007762E2" w:rsidP="00603F1E"/>
          <w:p w14:paraId="7D12804B" w14:textId="77777777" w:rsidR="007762E2" w:rsidRDefault="007762E2" w:rsidP="00603F1E"/>
          <w:p w14:paraId="49D0AD7D" w14:textId="77777777" w:rsidR="007762E2" w:rsidRDefault="007762E2" w:rsidP="00603F1E"/>
          <w:p w14:paraId="659C7225" w14:textId="77777777" w:rsidR="007762E2" w:rsidRDefault="007762E2" w:rsidP="00603F1E"/>
        </w:tc>
        <w:tc>
          <w:tcPr>
            <w:tcW w:w="1080" w:type="dxa"/>
          </w:tcPr>
          <w:p w14:paraId="3DD3D833" w14:textId="77777777" w:rsidR="007762E2" w:rsidRDefault="007762E2" w:rsidP="00603F1E"/>
        </w:tc>
        <w:tc>
          <w:tcPr>
            <w:tcW w:w="6660" w:type="dxa"/>
            <w:tcBorders>
              <w:bottom w:val="single" w:sz="4" w:space="0" w:color="auto"/>
            </w:tcBorders>
          </w:tcPr>
          <w:p w14:paraId="0319DF71" w14:textId="77777777" w:rsidR="007762E2" w:rsidRDefault="007762E2" w:rsidP="00603F1E">
            <w:pPr>
              <w:jc w:val="center"/>
            </w:pPr>
          </w:p>
          <w:p w14:paraId="129DAD66" w14:textId="77777777" w:rsidR="007762E2" w:rsidRDefault="007762E2" w:rsidP="00603F1E">
            <w:pPr>
              <w:jc w:val="center"/>
            </w:pPr>
            <w:r>
              <w:t xml:space="preserve">Für </w:t>
            </w:r>
            <w:r w:rsidR="00D44BBB">
              <w:t xml:space="preserve">den/die </w:t>
            </w:r>
            <w:r>
              <w:t>Universitätsstudienleiter</w:t>
            </w:r>
            <w:r w:rsidR="00432488">
              <w:t>/</w:t>
            </w:r>
            <w:r>
              <w:t>in:</w:t>
            </w:r>
          </w:p>
        </w:tc>
      </w:tr>
      <w:tr w:rsidR="007762E2" w14:paraId="4E14F67C" w14:textId="77777777" w:rsidTr="00937103">
        <w:trPr>
          <w:trHeight w:val="259"/>
        </w:trPr>
        <w:tc>
          <w:tcPr>
            <w:tcW w:w="7450" w:type="dxa"/>
            <w:tcBorders>
              <w:top w:val="single" w:sz="4" w:space="0" w:color="auto"/>
            </w:tcBorders>
          </w:tcPr>
          <w:p w14:paraId="346AB465" w14:textId="77777777" w:rsidR="007762E2" w:rsidRDefault="007762E2" w:rsidP="00603F1E"/>
        </w:tc>
        <w:tc>
          <w:tcPr>
            <w:tcW w:w="1080" w:type="dxa"/>
          </w:tcPr>
          <w:p w14:paraId="7C974CD2" w14:textId="77777777" w:rsidR="007762E2" w:rsidRDefault="007762E2" w:rsidP="00603F1E"/>
        </w:tc>
        <w:tc>
          <w:tcPr>
            <w:tcW w:w="6660" w:type="dxa"/>
            <w:tcBorders>
              <w:top w:val="single" w:sz="4" w:space="0" w:color="auto"/>
            </w:tcBorders>
          </w:tcPr>
          <w:p w14:paraId="536B1517" w14:textId="77777777" w:rsidR="007762E2" w:rsidRDefault="008C1E24" w:rsidP="00AB6AC9">
            <w:pPr>
              <w:jc w:val="center"/>
            </w:pPr>
            <w:r>
              <w:t>Mag. Dr. Bernadette Müller Kmet</w:t>
            </w:r>
          </w:p>
        </w:tc>
      </w:tr>
    </w:tbl>
    <w:p w14:paraId="1540D8CD" w14:textId="77777777" w:rsidR="007762E2" w:rsidRPr="002167AD" w:rsidRDefault="007762E2" w:rsidP="00603F1E">
      <w:pPr>
        <w:rPr>
          <w:sz w:val="12"/>
          <w:szCs w:val="12"/>
        </w:rPr>
      </w:pPr>
    </w:p>
    <w:sectPr w:rsidR="007762E2" w:rsidRPr="002167AD" w:rsidSect="00D948EA">
      <w:headerReference w:type="default" r:id="rId7"/>
      <w:pgSz w:w="16838" w:h="11906" w:orient="landscape" w:code="9"/>
      <w:pgMar w:top="851" w:right="851" w:bottom="36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E56D" w14:textId="77777777" w:rsidR="00373CB5" w:rsidRDefault="00373CB5">
      <w:r>
        <w:separator/>
      </w:r>
    </w:p>
  </w:endnote>
  <w:endnote w:type="continuationSeparator" w:id="0">
    <w:p w14:paraId="5F444F1E" w14:textId="77777777" w:rsidR="00373CB5" w:rsidRDefault="0037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FD92" w14:textId="77777777" w:rsidR="00373CB5" w:rsidRDefault="00373CB5">
      <w:r>
        <w:separator/>
      </w:r>
    </w:p>
  </w:footnote>
  <w:footnote w:type="continuationSeparator" w:id="0">
    <w:p w14:paraId="70016445" w14:textId="77777777" w:rsidR="00373CB5" w:rsidRDefault="0037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214"/>
    </w:tblGrid>
    <w:tr w:rsidR="00B86BB8" w14:paraId="1DEE5A6B" w14:textId="77777777" w:rsidTr="00B86BB8">
      <w:trPr>
        <w:trHeight w:val="700"/>
        <w:jc w:val="right"/>
      </w:trPr>
      <w:tc>
        <w:tcPr>
          <w:tcW w:w="12214" w:type="dxa"/>
        </w:tcPr>
        <w:p w14:paraId="348B8902" w14:textId="77777777" w:rsidR="00B86BB8" w:rsidRDefault="00B86BB8" w:rsidP="00A61D56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MA Soziologie: Soziale und politische  Theorie</w:t>
          </w:r>
        </w:p>
        <w:p w14:paraId="6813D9F5" w14:textId="77777777" w:rsidR="00B86BB8" w:rsidRDefault="00B86BB8" w:rsidP="00A61D56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5B1BFB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5B1BFB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  <w:p w14:paraId="5C9D69BD" w14:textId="77777777" w:rsidR="00B86BB8" w:rsidRPr="002D0858" w:rsidRDefault="00B86BB8" w:rsidP="00B86BB8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2D0858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01.03.2024</w:t>
          </w:r>
        </w:p>
      </w:tc>
    </w:tr>
  </w:tbl>
  <w:p w14:paraId="5C0F7DC8" w14:textId="77777777" w:rsidR="005362A1" w:rsidRDefault="005362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3EC9"/>
    <w:multiLevelType w:val="hybridMultilevel"/>
    <w:tmpl w:val="D6644A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tGjeo5sdKcllQZs5LkK3AhmwFFQmGEdWJPUYGwCSwtbOapbl+3pMpu+8PfNtynwTWTiEhNQ8ZvuDUHCT8Mt5w==" w:salt="Gw/6/FuBLEXdMf2y0Dhddg==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10C7A"/>
    <w:rsid w:val="00020FF2"/>
    <w:rsid w:val="000241F8"/>
    <w:rsid w:val="00026780"/>
    <w:rsid w:val="00040EF7"/>
    <w:rsid w:val="00046364"/>
    <w:rsid w:val="00047BD6"/>
    <w:rsid w:val="00062516"/>
    <w:rsid w:val="00066341"/>
    <w:rsid w:val="000A1C03"/>
    <w:rsid w:val="000A3444"/>
    <w:rsid w:val="000B2016"/>
    <w:rsid w:val="000B681F"/>
    <w:rsid w:val="000D171E"/>
    <w:rsid w:val="000D25D8"/>
    <w:rsid w:val="000D55AC"/>
    <w:rsid w:val="000D6BA2"/>
    <w:rsid w:val="000E4247"/>
    <w:rsid w:val="00102963"/>
    <w:rsid w:val="001108E9"/>
    <w:rsid w:val="001200F0"/>
    <w:rsid w:val="00126C56"/>
    <w:rsid w:val="001276F9"/>
    <w:rsid w:val="00132A95"/>
    <w:rsid w:val="0016075B"/>
    <w:rsid w:val="00167C41"/>
    <w:rsid w:val="001A3A05"/>
    <w:rsid w:val="001A3BFB"/>
    <w:rsid w:val="001A6BDD"/>
    <w:rsid w:val="001B0612"/>
    <w:rsid w:val="001B4642"/>
    <w:rsid w:val="001C1A8C"/>
    <w:rsid w:val="00211689"/>
    <w:rsid w:val="00211AF7"/>
    <w:rsid w:val="00214A10"/>
    <w:rsid w:val="002167AD"/>
    <w:rsid w:val="0022038D"/>
    <w:rsid w:val="002234D0"/>
    <w:rsid w:val="00233B26"/>
    <w:rsid w:val="002400AE"/>
    <w:rsid w:val="002564EC"/>
    <w:rsid w:val="0027000E"/>
    <w:rsid w:val="0027545F"/>
    <w:rsid w:val="00275D4F"/>
    <w:rsid w:val="00276B76"/>
    <w:rsid w:val="00293B06"/>
    <w:rsid w:val="002A45FA"/>
    <w:rsid w:val="002A5CCB"/>
    <w:rsid w:val="002B1664"/>
    <w:rsid w:val="002B3B46"/>
    <w:rsid w:val="002B4967"/>
    <w:rsid w:val="002B4D6C"/>
    <w:rsid w:val="002C4274"/>
    <w:rsid w:val="002C4B89"/>
    <w:rsid w:val="002C75D3"/>
    <w:rsid w:val="002D0858"/>
    <w:rsid w:val="002D207E"/>
    <w:rsid w:val="00312BE1"/>
    <w:rsid w:val="00327DDC"/>
    <w:rsid w:val="00340CF1"/>
    <w:rsid w:val="00352626"/>
    <w:rsid w:val="00361EFD"/>
    <w:rsid w:val="00373CB5"/>
    <w:rsid w:val="0037721E"/>
    <w:rsid w:val="003B775C"/>
    <w:rsid w:val="003C73F1"/>
    <w:rsid w:val="003E08EC"/>
    <w:rsid w:val="00400B62"/>
    <w:rsid w:val="004122E4"/>
    <w:rsid w:val="00420532"/>
    <w:rsid w:val="00427DAC"/>
    <w:rsid w:val="00430B2F"/>
    <w:rsid w:val="00431641"/>
    <w:rsid w:val="00432488"/>
    <w:rsid w:val="00437861"/>
    <w:rsid w:val="00467DDA"/>
    <w:rsid w:val="00473FF1"/>
    <w:rsid w:val="004863A1"/>
    <w:rsid w:val="004A0ABB"/>
    <w:rsid w:val="004A1EFD"/>
    <w:rsid w:val="004B1AE1"/>
    <w:rsid w:val="004B45F0"/>
    <w:rsid w:val="004C5D5C"/>
    <w:rsid w:val="004E2D38"/>
    <w:rsid w:val="004F2C74"/>
    <w:rsid w:val="004F7589"/>
    <w:rsid w:val="00503962"/>
    <w:rsid w:val="00503AC2"/>
    <w:rsid w:val="00503B88"/>
    <w:rsid w:val="005165CF"/>
    <w:rsid w:val="00516FD8"/>
    <w:rsid w:val="0052479B"/>
    <w:rsid w:val="0053188D"/>
    <w:rsid w:val="00535B4A"/>
    <w:rsid w:val="005362A1"/>
    <w:rsid w:val="005374E9"/>
    <w:rsid w:val="00556120"/>
    <w:rsid w:val="00556AD8"/>
    <w:rsid w:val="00567C2D"/>
    <w:rsid w:val="005A4392"/>
    <w:rsid w:val="005A59D1"/>
    <w:rsid w:val="005A5DF5"/>
    <w:rsid w:val="005B11A7"/>
    <w:rsid w:val="005B1BFB"/>
    <w:rsid w:val="005C6308"/>
    <w:rsid w:val="005E6A79"/>
    <w:rsid w:val="006031AF"/>
    <w:rsid w:val="00603F1E"/>
    <w:rsid w:val="00605394"/>
    <w:rsid w:val="0061092D"/>
    <w:rsid w:val="006201A6"/>
    <w:rsid w:val="00621907"/>
    <w:rsid w:val="006272A7"/>
    <w:rsid w:val="006276D6"/>
    <w:rsid w:val="00632A80"/>
    <w:rsid w:val="00635004"/>
    <w:rsid w:val="00650039"/>
    <w:rsid w:val="006623D4"/>
    <w:rsid w:val="0066563B"/>
    <w:rsid w:val="006659A2"/>
    <w:rsid w:val="00667C7B"/>
    <w:rsid w:val="00673473"/>
    <w:rsid w:val="00675BD6"/>
    <w:rsid w:val="00683F7D"/>
    <w:rsid w:val="006A212D"/>
    <w:rsid w:val="006A46F8"/>
    <w:rsid w:val="006A4ABA"/>
    <w:rsid w:val="006B0916"/>
    <w:rsid w:val="006B1641"/>
    <w:rsid w:val="006B7EC5"/>
    <w:rsid w:val="006E5008"/>
    <w:rsid w:val="00701568"/>
    <w:rsid w:val="00707061"/>
    <w:rsid w:val="00711384"/>
    <w:rsid w:val="00714606"/>
    <w:rsid w:val="00721154"/>
    <w:rsid w:val="007272AE"/>
    <w:rsid w:val="007329AB"/>
    <w:rsid w:val="00752E62"/>
    <w:rsid w:val="00775132"/>
    <w:rsid w:val="007762E2"/>
    <w:rsid w:val="0078267F"/>
    <w:rsid w:val="00792B76"/>
    <w:rsid w:val="007A3898"/>
    <w:rsid w:val="007D5BA0"/>
    <w:rsid w:val="007E1711"/>
    <w:rsid w:val="007E44B7"/>
    <w:rsid w:val="00802218"/>
    <w:rsid w:val="00803586"/>
    <w:rsid w:val="008063B6"/>
    <w:rsid w:val="00811D5C"/>
    <w:rsid w:val="00834F82"/>
    <w:rsid w:val="00842A6E"/>
    <w:rsid w:val="0085072D"/>
    <w:rsid w:val="008541CD"/>
    <w:rsid w:val="00872FB8"/>
    <w:rsid w:val="00880FFF"/>
    <w:rsid w:val="00885418"/>
    <w:rsid w:val="00885A43"/>
    <w:rsid w:val="0088726E"/>
    <w:rsid w:val="00891AAE"/>
    <w:rsid w:val="008A2050"/>
    <w:rsid w:val="008A4CB5"/>
    <w:rsid w:val="008B1BE1"/>
    <w:rsid w:val="008B476B"/>
    <w:rsid w:val="008C1341"/>
    <w:rsid w:val="008C1E24"/>
    <w:rsid w:val="008C630F"/>
    <w:rsid w:val="008D5B48"/>
    <w:rsid w:val="008E43C1"/>
    <w:rsid w:val="008E7E3A"/>
    <w:rsid w:val="008F43E7"/>
    <w:rsid w:val="008F4B4E"/>
    <w:rsid w:val="008F65BB"/>
    <w:rsid w:val="009020C0"/>
    <w:rsid w:val="009031F7"/>
    <w:rsid w:val="00925153"/>
    <w:rsid w:val="00937103"/>
    <w:rsid w:val="009457AA"/>
    <w:rsid w:val="00950153"/>
    <w:rsid w:val="00951C31"/>
    <w:rsid w:val="009605F9"/>
    <w:rsid w:val="009615C2"/>
    <w:rsid w:val="009617B7"/>
    <w:rsid w:val="00981BAD"/>
    <w:rsid w:val="009851F1"/>
    <w:rsid w:val="009857E6"/>
    <w:rsid w:val="009956A5"/>
    <w:rsid w:val="00996C5D"/>
    <w:rsid w:val="009A33F4"/>
    <w:rsid w:val="009A7874"/>
    <w:rsid w:val="009C4F81"/>
    <w:rsid w:val="009C5E67"/>
    <w:rsid w:val="009D7738"/>
    <w:rsid w:val="009D7746"/>
    <w:rsid w:val="009E011E"/>
    <w:rsid w:val="009E4A24"/>
    <w:rsid w:val="009E6B68"/>
    <w:rsid w:val="009F0FC6"/>
    <w:rsid w:val="00A02448"/>
    <w:rsid w:val="00A127EA"/>
    <w:rsid w:val="00A25D01"/>
    <w:rsid w:val="00A30F2A"/>
    <w:rsid w:val="00A36E11"/>
    <w:rsid w:val="00A415DD"/>
    <w:rsid w:val="00A47960"/>
    <w:rsid w:val="00A61D09"/>
    <w:rsid w:val="00A61D56"/>
    <w:rsid w:val="00A64089"/>
    <w:rsid w:val="00A7285A"/>
    <w:rsid w:val="00A75DAE"/>
    <w:rsid w:val="00A77753"/>
    <w:rsid w:val="00A77C36"/>
    <w:rsid w:val="00AB45A5"/>
    <w:rsid w:val="00AB6136"/>
    <w:rsid w:val="00AB6AC9"/>
    <w:rsid w:val="00AD2375"/>
    <w:rsid w:val="00AE0FEF"/>
    <w:rsid w:val="00AE71F9"/>
    <w:rsid w:val="00AE751A"/>
    <w:rsid w:val="00B03782"/>
    <w:rsid w:val="00B34A89"/>
    <w:rsid w:val="00B36E4F"/>
    <w:rsid w:val="00B429D5"/>
    <w:rsid w:val="00B46AF4"/>
    <w:rsid w:val="00B46CB2"/>
    <w:rsid w:val="00B51870"/>
    <w:rsid w:val="00B5553C"/>
    <w:rsid w:val="00B57D35"/>
    <w:rsid w:val="00B6785B"/>
    <w:rsid w:val="00B73DA1"/>
    <w:rsid w:val="00B767F8"/>
    <w:rsid w:val="00B77499"/>
    <w:rsid w:val="00B86BB8"/>
    <w:rsid w:val="00BA3FEE"/>
    <w:rsid w:val="00BC5CF2"/>
    <w:rsid w:val="00BD7595"/>
    <w:rsid w:val="00BF050C"/>
    <w:rsid w:val="00C0319D"/>
    <w:rsid w:val="00C03B35"/>
    <w:rsid w:val="00C07AB2"/>
    <w:rsid w:val="00C138BB"/>
    <w:rsid w:val="00C16FAD"/>
    <w:rsid w:val="00C24E6A"/>
    <w:rsid w:val="00C24E80"/>
    <w:rsid w:val="00C268A1"/>
    <w:rsid w:val="00C35FBE"/>
    <w:rsid w:val="00C41417"/>
    <w:rsid w:val="00C44719"/>
    <w:rsid w:val="00C453B3"/>
    <w:rsid w:val="00C507E8"/>
    <w:rsid w:val="00C630AA"/>
    <w:rsid w:val="00C83C3B"/>
    <w:rsid w:val="00C860D4"/>
    <w:rsid w:val="00C922B0"/>
    <w:rsid w:val="00C970EF"/>
    <w:rsid w:val="00CA1C6C"/>
    <w:rsid w:val="00CF1952"/>
    <w:rsid w:val="00CF2BB7"/>
    <w:rsid w:val="00CF48E6"/>
    <w:rsid w:val="00D10BFF"/>
    <w:rsid w:val="00D1756F"/>
    <w:rsid w:val="00D20960"/>
    <w:rsid w:val="00D210D5"/>
    <w:rsid w:val="00D2782F"/>
    <w:rsid w:val="00D366C1"/>
    <w:rsid w:val="00D44BBB"/>
    <w:rsid w:val="00D51564"/>
    <w:rsid w:val="00D90D33"/>
    <w:rsid w:val="00D922F4"/>
    <w:rsid w:val="00D948EA"/>
    <w:rsid w:val="00DA06A4"/>
    <w:rsid w:val="00DB792F"/>
    <w:rsid w:val="00DF0831"/>
    <w:rsid w:val="00DF2280"/>
    <w:rsid w:val="00DF5553"/>
    <w:rsid w:val="00DF65CF"/>
    <w:rsid w:val="00E01283"/>
    <w:rsid w:val="00E4132B"/>
    <w:rsid w:val="00E46205"/>
    <w:rsid w:val="00E57E10"/>
    <w:rsid w:val="00E610E6"/>
    <w:rsid w:val="00EC2BF6"/>
    <w:rsid w:val="00EE02F6"/>
    <w:rsid w:val="00EF144A"/>
    <w:rsid w:val="00EF359F"/>
    <w:rsid w:val="00F05076"/>
    <w:rsid w:val="00F55D2F"/>
    <w:rsid w:val="00F8131A"/>
    <w:rsid w:val="00F903E0"/>
    <w:rsid w:val="00F9326E"/>
    <w:rsid w:val="00FA2174"/>
    <w:rsid w:val="00FB07D4"/>
    <w:rsid w:val="00FB2BAA"/>
    <w:rsid w:val="00FB2D74"/>
    <w:rsid w:val="00FC4E4F"/>
    <w:rsid w:val="00FD2269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608260"/>
  <w15:docId w15:val="{EF241C2C-4694-411B-A2D2-88665B52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D280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D280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280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basedOn w:val="Absatz-Standardschriftart"/>
    <w:rsid w:val="00567C2D"/>
    <w:rPr>
      <w:b/>
      <w:lang w:val="de-AT"/>
    </w:rPr>
  </w:style>
  <w:style w:type="character" w:customStyle="1" w:styleId="Flietext2Fett">
    <w:name w:val="Fließtext (2) + Fett"/>
    <w:basedOn w:val="Absatz-Standardschriftart"/>
    <w:rsid w:val="000D6B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4514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2019-02-28T13:51:00Z</cp:lastPrinted>
  <dcterms:created xsi:type="dcterms:W3CDTF">2025-07-22T06:47:00Z</dcterms:created>
  <dcterms:modified xsi:type="dcterms:W3CDTF">2025-07-22T06:47:00Z</dcterms:modified>
</cp:coreProperties>
</file>