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66380819" w:rsidR="00671E08" w:rsidRPr="00775C3A" w:rsidRDefault="003D3229" w:rsidP="00671E08">
      <w:pPr>
        <w:rPr>
          <w:rFonts w:cs="Times New Roman"/>
          <w:b/>
          <w:bCs/>
          <w:noProof/>
          <w:sz w:val="32"/>
          <w:szCs w:val="32"/>
        </w:rPr>
      </w:pPr>
      <w:r w:rsidRPr="00775C3A">
        <w:rPr>
          <w:rFonts w:cs="Times New Roman"/>
          <w:b/>
          <w:bCs/>
          <w:i/>
          <w:iCs/>
          <w:noProof/>
          <w:sz w:val="32"/>
          <w:szCs w:val="32"/>
        </w:rPr>
        <w:t>Verbascum thapsus</w:t>
      </w:r>
      <w:r w:rsidR="004C102F" w:rsidRPr="00775C3A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  <w:r w:rsidR="004C102F" w:rsidRPr="00775C3A">
        <w:rPr>
          <w:rFonts w:cs="Times New Roman"/>
          <w:b/>
          <w:bCs/>
          <w:noProof/>
          <w:sz w:val="32"/>
          <w:szCs w:val="32"/>
        </w:rPr>
        <w:t>s.</w:t>
      </w:r>
      <w:r w:rsidR="00BA5C3F" w:rsidRPr="00775C3A">
        <w:rPr>
          <w:rFonts w:cs="Times New Roman"/>
          <w:b/>
          <w:bCs/>
          <w:noProof/>
          <w:sz w:val="32"/>
          <w:szCs w:val="32"/>
        </w:rPr>
        <w:t>l.</w:t>
      </w:r>
      <w:r w:rsidR="004C102F" w:rsidRPr="00775C3A">
        <w:rPr>
          <w:rFonts w:cs="Times New Roman"/>
          <w:b/>
          <w:bCs/>
          <w:noProof/>
          <w:sz w:val="32"/>
          <w:szCs w:val="32"/>
        </w:rPr>
        <w:t xml:space="preserve"> </w:t>
      </w:r>
      <w:r w:rsidR="004C102F" w:rsidRPr="00775C3A">
        <w:rPr>
          <w:rFonts w:cs="Times New Roman"/>
          <w:b/>
          <w:bCs/>
          <w:i/>
          <w:iCs/>
          <w:noProof/>
          <w:sz w:val="32"/>
          <w:szCs w:val="32"/>
        </w:rPr>
        <w:t xml:space="preserve">, </w:t>
      </w:r>
      <w:r w:rsidR="00953D0E" w:rsidRPr="00775C3A">
        <w:rPr>
          <w:rFonts w:cs="Times New Roman"/>
          <w:b/>
          <w:bCs/>
          <w:noProof/>
          <w:sz w:val="32"/>
          <w:szCs w:val="32"/>
        </w:rPr>
        <w:t>Kleinblütige Königskerze</w:t>
      </w:r>
    </w:p>
    <w:p w14:paraId="5C73A51D" w14:textId="6547252C" w:rsidR="00671E08" w:rsidRPr="00775C3A" w:rsidRDefault="007B3EE2" w:rsidP="00671E08">
      <w:pPr>
        <w:rPr>
          <w:rFonts w:cs="Times New Roman"/>
          <w:noProof/>
          <w:sz w:val="24"/>
          <w:szCs w:val="24"/>
        </w:rPr>
      </w:pPr>
      <w:r w:rsidRPr="00775C3A">
        <w:rPr>
          <w:rFonts w:cs="Times New Roman"/>
          <w:noProof/>
          <w:sz w:val="24"/>
          <w:szCs w:val="24"/>
        </w:rPr>
        <w:t>[</w:t>
      </w:r>
      <w:r w:rsidR="006B30A6" w:rsidRPr="00775C3A">
        <w:rPr>
          <w:rFonts w:cs="Times New Roman"/>
          <w:noProof/>
          <w:sz w:val="24"/>
          <w:szCs w:val="24"/>
        </w:rPr>
        <w:t>Srophulariaceae, Braunwurzgewächse</w:t>
      </w:r>
      <w:r w:rsidR="00671E08" w:rsidRPr="00775C3A">
        <w:rPr>
          <w:rFonts w:cs="Times New Roman"/>
          <w:noProof/>
          <w:sz w:val="24"/>
          <w:szCs w:val="24"/>
        </w:rPr>
        <w:t>]</w:t>
      </w:r>
    </w:p>
    <w:p w14:paraId="3C84B2BE" w14:textId="77777777" w:rsidR="00BA5C3F" w:rsidRPr="00775C3A" w:rsidRDefault="00BA5C3F" w:rsidP="00671E08">
      <w:pPr>
        <w:rPr>
          <w:rFonts w:cs="Times New Roman"/>
          <w:noProof/>
          <w:sz w:val="24"/>
          <w:szCs w:val="24"/>
        </w:rPr>
      </w:pPr>
    </w:p>
    <w:p w14:paraId="0413B947" w14:textId="672CA931" w:rsidR="00671E08" w:rsidRPr="00775C3A" w:rsidRDefault="00652842" w:rsidP="000A11BC">
      <w:pPr>
        <w:tabs>
          <w:tab w:val="left" w:pos="5147"/>
        </w:tabs>
        <w:jc w:val="center"/>
        <w:rPr>
          <w:rFonts w:cs="Times New Roman"/>
          <w:noProof/>
          <w:sz w:val="28"/>
          <w:szCs w:val="28"/>
        </w:rPr>
      </w:pPr>
      <w:r w:rsidRPr="00775C3A">
        <w:rPr>
          <w:rFonts w:cs="Times New Roman"/>
          <w:noProof/>
          <w:sz w:val="24"/>
          <w:szCs w:val="24"/>
        </w:rPr>
        <w:drawing>
          <wp:inline distT="0" distB="0" distL="0" distR="0" wp14:anchorId="1FE5BBB1" wp14:editId="117853C7">
            <wp:extent cx="1621440" cy="2160000"/>
            <wp:effectExtent l="0" t="0" r="0" b="0"/>
            <wp:docPr id="1562836077" name="Grafik 2" descr="Ein Bild, das draußen, Landpflanze, Samenpflanze, Krau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836077" name="Grafik 2" descr="Ein Bild, das draußen, Landpflanze, Samenpflanze, Krau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44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5494" w:rsidRPr="00775C3A">
        <w:rPr>
          <w:rFonts w:cs="Times New Roman"/>
          <w:noProof/>
          <w:sz w:val="24"/>
          <w:szCs w:val="24"/>
        </w:rPr>
        <w:t xml:space="preserve">   </w:t>
      </w:r>
      <w:r w:rsidR="00B91D1D" w:rsidRPr="00775C3A">
        <w:rPr>
          <w:rFonts w:cs="Times New Roman"/>
          <w:noProof/>
          <w:sz w:val="24"/>
          <w:szCs w:val="24"/>
        </w:rPr>
        <w:drawing>
          <wp:inline distT="0" distB="0" distL="0" distR="0" wp14:anchorId="459A995F" wp14:editId="7496F168">
            <wp:extent cx="1812626" cy="2160000"/>
            <wp:effectExtent l="0" t="0" r="0" b="0"/>
            <wp:docPr id="107561469" name="Grafik 3" descr="Ein Bild, das Baum, draußen, Pflanze, Staud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61469" name="Grafik 3" descr="Ein Bild, das Baum, draußen, Pflanze, Staud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66"/>
                    <a:stretch/>
                  </pic:blipFill>
                  <pic:spPr bwMode="auto">
                    <a:xfrm>
                      <a:off x="0" y="0"/>
                      <a:ext cx="1812626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B5494" w:rsidRPr="00775C3A">
        <w:rPr>
          <w:rFonts w:cs="Times New Roman"/>
          <w:noProof/>
          <w:sz w:val="24"/>
          <w:szCs w:val="24"/>
        </w:rPr>
        <w:t xml:space="preserve">   </w:t>
      </w:r>
      <w:r w:rsidR="00571F82" w:rsidRPr="00775C3A">
        <w:rPr>
          <w:rFonts w:cs="Times New Roman"/>
          <w:noProof/>
          <w:sz w:val="24"/>
          <w:szCs w:val="24"/>
        </w:rPr>
        <w:drawing>
          <wp:inline distT="0" distB="0" distL="0" distR="0" wp14:anchorId="26258ED3" wp14:editId="47FB5F00">
            <wp:extent cx="1082880" cy="2160000"/>
            <wp:effectExtent l="0" t="0" r="3175" b="0"/>
            <wp:docPr id="1917077035" name="Grafik 1" descr="Ein Bild, das Pflanze, Blume, Flora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077035" name="Grafik 1" descr="Ein Bild, das Pflanze, Blume, Flora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88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E65EB" w14:textId="77777777" w:rsidR="000A11BC" w:rsidRPr="00775C3A" w:rsidRDefault="000A11BC" w:rsidP="00F50D41">
      <w:pPr>
        <w:tabs>
          <w:tab w:val="left" w:pos="5147"/>
        </w:tabs>
        <w:rPr>
          <w:rFonts w:cs="Times New Roman"/>
          <w:noProof/>
          <w:sz w:val="24"/>
          <w:szCs w:val="24"/>
        </w:rPr>
      </w:pPr>
    </w:p>
    <w:p w14:paraId="5770D9A8" w14:textId="38D6E0E1" w:rsidR="00214075" w:rsidRPr="00775C3A" w:rsidRDefault="00671E08" w:rsidP="00BF420B">
      <w:pPr>
        <w:rPr>
          <w:rFonts w:cs="Times New Roman"/>
          <w:noProof/>
          <w:sz w:val="24"/>
          <w:szCs w:val="24"/>
        </w:rPr>
      </w:pPr>
      <w:r w:rsidRPr="00775C3A">
        <w:rPr>
          <w:rFonts w:cs="Times New Roman"/>
          <w:b/>
          <w:bCs/>
          <w:noProof/>
          <w:sz w:val="24"/>
          <w:szCs w:val="24"/>
        </w:rPr>
        <w:t>Merkmale:</w:t>
      </w:r>
      <w:r w:rsidR="00323AF6" w:rsidRPr="00775C3A">
        <w:rPr>
          <w:rFonts w:cs="Times New Roman"/>
          <w:noProof/>
          <w:sz w:val="24"/>
          <w:szCs w:val="24"/>
        </w:rPr>
        <w:t xml:space="preserve"> </w:t>
      </w:r>
      <w:r w:rsidR="00A16C42" w:rsidRPr="00775C3A">
        <w:rPr>
          <w:rFonts w:cs="Times New Roman"/>
          <w:noProof/>
          <w:sz w:val="24"/>
          <w:szCs w:val="24"/>
        </w:rPr>
        <w:t>Dieser zweijährige Hemikryptophyt erreicht eine Höhe von 30-170(200)</w:t>
      </w:r>
      <w:r w:rsidR="00AC5E1A" w:rsidRPr="00775C3A">
        <w:rPr>
          <w:rFonts w:cs="Times New Roman"/>
          <w:noProof/>
          <w:sz w:val="24"/>
          <w:szCs w:val="24"/>
        </w:rPr>
        <w:t xml:space="preserve"> </w:t>
      </w:r>
      <w:r w:rsidR="00A16C42" w:rsidRPr="00775C3A">
        <w:rPr>
          <w:rFonts w:cs="Times New Roman"/>
          <w:noProof/>
          <w:sz w:val="24"/>
          <w:szCs w:val="24"/>
        </w:rPr>
        <w:t>cm.</w:t>
      </w:r>
    </w:p>
    <w:p w14:paraId="27038686" w14:textId="174B8A0A" w:rsidR="00A16C42" w:rsidRPr="00775C3A" w:rsidRDefault="00AA4F86" w:rsidP="00BF420B">
      <w:pPr>
        <w:rPr>
          <w:rFonts w:cs="Times New Roman"/>
          <w:noProof/>
          <w:sz w:val="24"/>
          <w:szCs w:val="24"/>
        </w:rPr>
      </w:pPr>
      <w:r w:rsidRPr="00775C3A">
        <w:rPr>
          <w:rFonts w:cs="Times New Roman"/>
          <w:noProof/>
          <w:sz w:val="24"/>
          <w:szCs w:val="24"/>
        </w:rPr>
        <w:t>Die ganze Pflanze erscheint filzig</w:t>
      </w:r>
      <w:r w:rsidR="002A11A5" w:rsidRPr="00775C3A">
        <w:rPr>
          <w:rFonts w:cs="Times New Roman"/>
          <w:noProof/>
          <w:sz w:val="24"/>
          <w:szCs w:val="24"/>
        </w:rPr>
        <w:t>,</w:t>
      </w:r>
      <w:r w:rsidRPr="00775C3A">
        <w:rPr>
          <w:rFonts w:cs="Times New Roman"/>
          <w:noProof/>
          <w:sz w:val="24"/>
          <w:szCs w:val="24"/>
        </w:rPr>
        <w:t xml:space="preserve"> aufgrund ihrer </w:t>
      </w:r>
      <w:r w:rsidR="00AC5E1A" w:rsidRPr="00775C3A">
        <w:rPr>
          <w:rFonts w:cs="Times New Roman"/>
          <w:noProof/>
          <w:sz w:val="24"/>
          <w:szCs w:val="24"/>
        </w:rPr>
        <w:t xml:space="preserve">dichten </w:t>
      </w:r>
      <w:r w:rsidRPr="00775C3A">
        <w:rPr>
          <w:rFonts w:cs="Times New Roman"/>
          <w:noProof/>
          <w:sz w:val="24"/>
          <w:szCs w:val="24"/>
        </w:rPr>
        <w:t>Sternhaare</w:t>
      </w:r>
      <w:r w:rsidR="0034315F" w:rsidRPr="00775C3A">
        <w:rPr>
          <w:rFonts w:cs="Times New Roman"/>
          <w:noProof/>
          <w:sz w:val="24"/>
          <w:szCs w:val="24"/>
        </w:rPr>
        <w:t xml:space="preserve"> (Stockwerkhaare)</w:t>
      </w:r>
      <w:r w:rsidRPr="00775C3A">
        <w:rPr>
          <w:rFonts w:cs="Times New Roman"/>
          <w:noProof/>
          <w:sz w:val="24"/>
          <w:szCs w:val="24"/>
        </w:rPr>
        <w:t>.</w:t>
      </w:r>
      <w:r w:rsidR="005304B5" w:rsidRPr="00775C3A">
        <w:rPr>
          <w:rFonts w:cs="Times New Roman"/>
          <w:noProof/>
          <w:sz w:val="24"/>
          <w:szCs w:val="24"/>
        </w:rPr>
        <w:t xml:space="preserve"> </w:t>
      </w:r>
      <w:r w:rsidR="00246A01" w:rsidRPr="00775C3A">
        <w:rPr>
          <w:rFonts w:cs="Times New Roman"/>
          <w:noProof/>
          <w:sz w:val="24"/>
          <w:szCs w:val="24"/>
        </w:rPr>
        <w:t xml:space="preserve">Die Laubblätter sind kaum gestielt und die </w:t>
      </w:r>
      <w:r w:rsidR="0034315F" w:rsidRPr="00775C3A">
        <w:rPr>
          <w:rFonts w:cs="Times New Roman"/>
          <w:noProof/>
          <w:sz w:val="24"/>
          <w:szCs w:val="24"/>
        </w:rPr>
        <w:t>O</w:t>
      </w:r>
      <w:r w:rsidR="00246A01" w:rsidRPr="00775C3A">
        <w:rPr>
          <w:rFonts w:cs="Times New Roman"/>
          <w:noProof/>
          <w:sz w:val="24"/>
          <w:szCs w:val="24"/>
        </w:rPr>
        <w:t>beren</w:t>
      </w:r>
      <w:r w:rsidR="0034315F" w:rsidRPr="00775C3A">
        <w:rPr>
          <w:rFonts w:cs="Times New Roman"/>
          <w:noProof/>
          <w:sz w:val="24"/>
          <w:szCs w:val="24"/>
        </w:rPr>
        <w:t xml:space="preserve"> kaum oder</w:t>
      </w:r>
      <w:r w:rsidR="00246A01" w:rsidRPr="00775C3A">
        <w:rPr>
          <w:rFonts w:cs="Times New Roman"/>
          <w:noProof/>
          <w:sz w:val="24"/>
          <w:szCs w:val="24"/>
        </w:rPr>
        <w:t xml:space="preserve"> bis zum nächsten Blatt herablaufend. Dadurch erscheint der Stängel geflügelt. </w:t>
      </w:r>
    </w:p>
    <w:p w14:paraId="5FFB7C72" w14:textId="4F68F1F9" w:rsidR="00671E08" w:rsidRPr="00775C3A" w:rsidRDefault="00C44D78" w:rsidP="00671E08">
      <w:pPr>
        <w:rPr>
          <w:rFonts w:cs="Times New Roman"/>
          <w:noProof/>
          <w:sz w:val="24"/>
          <w:szCs w:val="24"/>
        </w:rPr>
      </w:pPr>
      <w:r w:rsidRPr="00775C3A">
        <w:rPr>
          <w:rFonts w:cs="Times New Roman"/>
          <w:noProof/>
          <w:sz w:val="24"/>
          <w:szCs w:val="24"/>
        </w:rPr>
        <w:t>Die gelben Blüten haben einen Durchmesser von 1-2</w:t>
      </w:r>
      <w:r w:rsidR="00AB3BDA" w:rsidRPr="00775C3A">
        <w:rPr>
          <w:rFonts w:cs="Times New Roman"/>
          <w:noProof/>
          <w:sz w:val="24"/>
          <w:szCs w:val="24"/>
        </w:rPr>
        <w:t xml:space="preserve"> </w:t>
      </w:r>
      <w:r w:rsidRPr="00775C3A">
        <w:rPr>
          <w:rFonts w:cs="Times New Roman"/>
          <w:noProof/>
          <w:sz w:val="24"/>
          <w:szCs w:val="24"/>
        </w:rPr>
        <w:t>cm</w:t>
      </w:r>
      <w:r w:rsidR="00AB3BDA" w:rsidRPr="00775C3A">
        <w:rPr>
          <w:rFonts w:cs="Times New Roman"/>
          <w:noProof/>
          <w:sz w:val="24"/>
          <w:szCs w:val="24"/>
        </w:rPr>
        <w:t xml:space="preserve"> und</w:t>
      </w:r>
      <w:r w:rsidR="007F331D" w:rsidRPr="00775C3A">
        <w:rPr>
          <w:rFonts w:cs="Times New Roman"/>
          <w:noProof/>
          <w:sz w:val="24"/>
          <w:szCs w:val="24"/>
        </w:rPr>
        <w:t xml:space="preserve"> bestehen aus</w:t>
      </w:r>
      <w:r w:rsidR="00133CA3" w:rsidRPr="00775C3A">
        <w:rPr>
          <w:rFonts w:cs="Times New Roman"/>
          <w:noProof/>
          <w:sz w:val="24"/>
          <w:szCs w:val="24"/>
        </w:rPr>
        <w:t xml:space="preserve"> trichterförmigen Kronen</w:t>
      </w:r>
      <w:r w:rsidR="0034315F" w:rsidRPr="00775C3A">
        <w:rPr>
          <w:rFonts w:cs="Times New Roman"/>
          <w:noProof/>
          <w:sz w:val="24"/>
          <w:szCs w:val="24"/>
        </w:rPr>
        <w:t>.</w:t>
      </w:r>
    </w:p>
    <w:p w14:paraId="4DE213D4" w14:textId="1DB5274B" w:rsidR="00671E08" w:rsidRPr="00775C3A" w:rsidRDefault="00671E08" w:rsidP="00671E08">
      <w:pPr>
        <w:rPr>
          <w:rFonts w:cs="Times New Roman"/>
          <w:noProof/>
          <w:sz w:val="24"/>
          <w:szCs w:val="24"/>
        </w:rPr>
      </w:pPr>
      <w:r w:rsidRPr="00775C3A">
        <w:rPr>
          <w:rFonts w:cs="Times New Roman"/>
          <w:b/>
          <w:bCs/>
          <w:noProof/>
          <w:sz w:val="24"/>
          <w:szCs w:val="24"/>
        </w:rPr>
        <w:t>Ökologie:</w:t>
      </w:r>
      <w:r w:rsidR="002B5CA8" w:rsidRPr="00775C3A">
        <w:rPr>
          <w:rFonts w:cs="Times New Roman"/>
          <w:b/>
          <w:bCs/>
          <w:noProof/>
          <w:sz w:val="24"/>
          <w:szCs w:val="24"/>
        </w:rPr>
        <w:t xml:space="preserve"> </w:t>
      </w:r>
      <w:r w:rsidR="003242F6" w:rsidRPr="00775C3A">
        <w:rPr>
          <w:rFonts w:cs="Times New Roman"/>
          <w:i/>
          <w:iCs/>
          <w:noProof/>
          <w:sz w:val="24"/>
          <w:szCs w:val="24"/>
        </w:rPr>
        <w:t xml:space="preserve">Verbascum thapsus </w:t>
      </w:r>
      <w:r w:rsidR="000A11BC" w:rsidRPr="00775C3A">
        <w:rPr>
          <w:rFonts w:cs="Times New Roman"/>
          <w:noProof/>
          <w:sz w:val="24"/>
          <w:szCs w:val="24"/>
        </w:rPr>
        <w:t>s.l.</w:t>
      </w:r>
      <w:r w:rsidR="003242F6" w:rsidRPr="00775C3A">
        <w:rPr>
          <w:rFonts w:cs="Times New Roman"/>
          <w:i/>
          <w:iCs/>
          <w:noProof/>
          <w:sz w:val="24"/>
          <w:szCs w:val="24"/>
        </w:rPr>
        <w:t xml:space="preserve"> </w:t>
      </w:r>
      <w:r w:rsidR="003242F6" w:rsidRPr="00775C3A">
        <w:rPr>
          <w:rFonts w:cs="Times New Roman"/>
          <w:noProof/>
          <w:sz w:val="24"/>
          <w:szCs w:val="24"/>
        </w:rPr>
        <w:t xml:space="preserve">ist ein Nitrifizierungszeiger, der auf </w:t>
      </w:r>
      <w:r w:rsidR="00F20A39" w:rsidRPr="00775C3A">
        <w:rPr>
          <w:rFonts w:cs="Times New Roman"/>
          <w:noProof/>
          <w:sz w:val="24"/>
          <w:szCs w:val="24"/>
        </w:rPr>
        <w:t>frischen bis mäßig</w:t>
      </w:r>
      <w:r w:rsidR="00DF37F0" w:rsidRPr="00775C3A">
        <w:rPr>
          <w:rFonts w:cs="Times New Roman"/>
          <w:noProof/>
          <w:sz w:val="24"/>
          <w:szCs w:val="24"/>
        </w:rPr>
        <w:t>-</w:t>
      </w:r>
      <w:r w:rsidR="00F20A39" w:rsidRPr="00775C3A">
        <w:rPr>
          <w:rFonts w:cs="Times New Roman"/>
          <w:noProof/>
          <w:sz w:val="24"/>
          <w:szCs w:val="24"/>
        </w:rPr>
        <w:t>trockenen Waldschlägen, an Ruderalstellen, an Dämmen</w:t>
      </w:r>
      <w:r w:rsidR="0034315F" w:rsidRPr="00775C3A">
        <w:rPr>
          <w:rFonts w:cs="Times New Roman"/>
          <w:noProof/>
          <w:sz w:val="24"/>
          <w:szCs w:val="24"/>
        </w:rPr>
        <w:t>, an Schuttfluren</w:t>
      </w:r>
      <w:r w:rsidR="00F20A39" w:rsidRPr="00775C3A">
        <w:rPr>
          <w:rFonts w:cs="Times New Roman"/>
          <w:noProof/>
          <w:sz w:val="24"/>
          <w:szCs w:val="24"/>
        </w:rPr>
        <w:t xml:space="preserve"> und an Ufern</w:t>
      </w:r>
      <w:r w:rsidR="00DF37F0" w:rsidRPr="00775C3A">
        <w:rPr>
          <w:rFonts w:cs="Times New Roman"/>
          <w:noProof/>
          <w:sz w:val="24"/>
          <w:szCs w:val="24"/>
        </w:rPr>
        <w:t xml:space="preserve"> </w:t>
      </w:r>
      <w:r w:rsidR="00F20A39" w:rsidRPr="00775C3A">
        <w:rPr>
          <w:rFonts w:cs="Times New Roman"/>
          <w:noProof/>
          <w:sz w:val="24"/>
          <w:szCs w:val="24"/>
        </w:rPr>
        <w:t>vorkommt.</w:t>
      </w:r>
    </w:p>
    <w:p w14:paraId="19E922CE" w14:textId="77777777" w:rsidR="00775C3A" w:rsidRPr="00775C3A" w:rsidRDefault="00775C3A" w:rsidP="00775C3A">
      <w:pPr>
        <w:rPr>
          <w:rFonts w:cs="Times New Roman"/>
          <w:noProof/>
          <w:sz w:val="24"/>
          <w:szCs w:val="24"/>
        </w:rPr>
      </w:pPr>
      <w:r w:rsidRPr="00775C3A">
        <w:rPr>
          <w:rFonts w:cs="Times New Roman"/>
          <w:b/>
          <w:bCs/>
          <w:noProof/>
          <w:sz w:val="24"/>
          <w:szCs w:val="24"/>
        </w:rPr>
        <w:t>Blütezeit:</w:t>
      </w:r>
      <w:r w:rsidRPr="00775C3A">
        <w:rPr>
          <w:rFonts w:cs="Times New Roman"/>
          <w:noProof/>
          <w:sz w:val="24"/>
          <w:szCs w:val="24"/>
        </w:rPr>
        <w:t xml:space="preserve"> Juli bis September</w:t>
      </w:r>
    </w:p>
    <w:p w14:paraId="538EAC4C" w14:textId="2B149A37" w:rsidR="002127CD" w:rsidRPr="00775C3A" w:rsidRDefault="002B5CA8">
      <w:pPr>
        <w:rPr>
          <w:rFonts w:cs="Times New Roman"/>
          <w:sz w:val="24"/>
          <w:szCs w:val="24"/>
        </w:rPr>
      </w:pPr>
      <w:r w:rsidRPr="00775C3A">
        <w:rPr>
          <w:rFonts w:cs="Times New Roman"/>
          <w:b/>
          <w:bCs/>
          <w:sz w:val="24"/>
          <w:szCs w:val="24"/>
        </w:rPr>
        <w:t xml:space="preserve">Höhenstufe: </w:t>
      </w:r>
      <w:proofErr w:type="spellStart"/>
      <w:r w:rsidRPr="00775C3A">
        <w:rPr>
          <w:rFonts w:cs="Times New Roman"/>
          <w:sz w:val="24"/>
          <w:szCs w:val="24"/>
        </w:rPr>
        <w:t>collin</w:t>
      </w:r>
      <w:proofErr w:type="spellEnd"/>
      <w:r w:rsidRPr="00775C3A">
        <w:rPr>
          <w:rFonts w:cs="Times New Roman"/>
          <w:sz w:val="24"/>
          <w:szCs w:val="24"/>
        </w:rPr>
        <w:t xml:space="preserve"> bis montan</w:t>
      </w:r>
    </w:p>
    <w:p w14:paraId="600F6D7D" w14:textId="77777777" w:rsidR="00775C3A" w:rsidRPr="00933E0C" w:rsidRDefault="00775C3A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4AE845B4" w14:textId="77777777" w:rsidR="00775C3A" w:rsidRPr="00933E0C" w:rsidRDefault="00775C3A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4BC6D671" w14:textId="77777777" w:rsidR="00775C3A" w:rsidRPr="00F21DE8" w:rsidRDefault="00775C3A" w:rsidP="00775C3A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25" w:tblpY="121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3116A2" w:rsidRPr="00775C3A" w14:paraId="04691C09" w14:textId="77777777" w:rsidTr="003116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37C1" w14:textId="77777777" w:rsidR="003116A2" w:rsidRPr="00775C3A" w:rsidRDefault="003116A2" w:rsidP="003116A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775C3A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9FE9" w14:textId="77777777" w:rsidR="003116A2" w:rsidRPr="00775C3A" w:rsidRDefault="003116A2" w:rsidP="003116A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775C3A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7B58" w14:textId="77777777" w:rsidR="003116A2" w:rsidRPr="00775C3A" w:rsidRDefault="003116A2" w:rsidP="003116A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775C3A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C6AC" w14:textId="77777777" w:rsidR="003116A2" w:rsidRPr="00775C3A" w:rsidRDefault="003116A2" w:rsidP="003116A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775C3A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76F2" w14:textId="77777777" w:rsidR="003116A2" w:rsidRPr="00775C3A" w:rsidRDefault="003116A2" w:rsidP="003116A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775C3A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002C" w14:textId="77777777" w:rsidR="003116A2" w:rsidRPr="00775C3A" w:rsidRDefault="003116A2" w:rsidP="003116A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775C3A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8529" w14:textId="77777777" w:rsidR="003116A2" w:rsidRPr="00775C3A" w:rsidRDefault="003116A2" w:rsidP="003116A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775C3A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3116A2" w:rsidRPr="00775C3A" w14:paraId="6EC6D7E4" w14:textId="77777777" w:rsidTr="003116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54A34" w14:textId="77777777" w:rsidR="003116A2" w:rsidRPr="00775C3A" w:rsidRDefault="003116A2" w:rsidP="003116A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775C3A">
              <w:rPr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C8AEC" w14:textId="77777777" w:rsidR="003116A2" w:rsidRPr="00775C3A" w:rsidRDefault="003116A2" w:rsidP="003116A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775C3A">
              <w:rPr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A7E5D" w14:textId="77777777" w:rsidR="003116A2" w:rsidRPr="00775C3A" w:rsidRDefault="003116A2" w:rsidP="003116A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775C3A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E8EBA" w14:textId="77777777" w:rsidR="003116A2" w:rsidRPr="00775C3A" w:rsidRDefault="003116A2" w:rsidP="003116A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775C3A">
              <w:rPr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6405A" w14:textId="77777777" w:rsidR="003116A2" w:rsidRPr="00775C3A" w:rsidRDefault="003116A2" w:rsidP="003116A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775C3A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F7AD1" w14:textId="77777777" w:rsidR="003116A2" w:rsidRPr="00775C3A" w:rsidRDefault="003116A2" w:rsidP="003116A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775C3A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7474A" w14:textId="77777777" w:rsidR="003116A2" w:rsidRPr="00775C3A" w:rsidRDefault="003116A2" w:rsidP="003116A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775C3A">
              <w:rPr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4A161E15" w14:textId="77777777" w:rsidR="001B5494" w:rsidRPr="00775C3A" w:rsidRDefault="001B5494">
      <w:pPr>
        <w:rPr>
          <w:rFonts w:cs="Times New Roman"/>
          <w:sz w:val="24"/>
          <w:szCs w:val="24"/>
        </w:rPr>
      </w:pPr>
    </w:p>
    <w:p w14:paraId="1E991B65" w14:textId="77777777" w:rsidR="003116A2" w:rsidRPr="00775C3A" w:rsidRDefault="001B5494">
      <w:pPr>
        <w:rPr>
          <w:rFonts w:cs="Times New Roman"/>
          <w:b/>
          <w:bCs/>
          <w:sz w:val="24"/>
          <w:szCs w:val="24"/>
        </w:rPr>
      </w:pPr>
      <w:r w:rsidRPr="00775C3A">
        <w:rPr>
          <w:rFonts w:cs="Times New Roman"/>
          <w:b/>
          <w:bCs/>
          <w:sz w:val="24"/>
          <w:szCs w:val="24"/>
        </w:rPr>
        <w:t xml:space="preserve">Zeigerwerte: </w:t>
      </w:r>
    </w:p>
    <w:sectPr w:rsidR="003116A2" w:rsidRPr="00775C3A" w:rsidSect="003F7A08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9C246" w14:textId="77777777" w:rsidR="003F7A08" w:rsidRDefault="003F7A08" w:rsidP="00671E08">
      <w:pPr>
        <w:spacing w:after="0" w:line="240" w:lineRule="auto"/>
      </w:pPr>
      <w:r>
        <w:separator/>
      </w:r>
    </w:p>
  </w:endnote>
  <w:endnote w:type="continuationSeparator" w:id="0">
    <w:p w14:paraId="34A3901B" w14:textId="77777777" w:rsidR="003F7A08" w:rsidRDefault="003F7A08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4501F" w14:textId="77777777" w:rsidR="00196F01" w:rsidRPr="009F1BF4" w:rsidRDefault="00196F01" w:rsidP="00196F01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5BB2B610" w14:textId="77777777" w:rsidR="00196F01" w:rsidRPr="009F1BF4" w:rsidRDefault="00196F01" w:rsidP="00196F01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019DF40A" w14:textId="2EF620D3" w:rsidR="00196F01" w:rsidRDefault="00196F01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896BB" w14:textId="77777777" w:rsidR="003F7A08" w:rsidRDefault="003F7A08" w:rsidP="00671E08">
      <w:pPr>
        <w:spacing w:after="0" w:line="240" w:lineRule="auto"/>
      </w:pPr>
      <w:r>
        <w:separator/>
      </w:r>
    </w:p>
  </w:footnote>
  <w:footnote w:type="continuationSeparator" w:id="0">
    <w:p w14:paraId="7F02C843" w14:textId="77777777" w:rsidR="003F7A08" w:rsidRDefault="003F7A08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4A0B44E1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A11BC"/>
    <w:rsid w:val="00131467"/>
    <w:rsid w:val="00133CA3"/>
    <w:rsid w:val="00150FF2"/>
    <w:rsid w:val="00180003"/>
    <w:rsid w:val="0018504B"/>
    <w:rsid w:val="00196F01"/>
    <w:rsid w:val="001B5494"/>
    <w:rsid w:val="001C0335"/>
    <w:rsid w:val="002127CD"/>
    <w:rsid w:val="00214075"/>
    <w:rsid w:val="00222615"/>
    <w:rsid w:val="002459D8"/>
    <w:rsid w:val="00246A01"/>
    <w:rsid w:val="00277DC0"/>
    <w:rsid w:val="002A11A5"/>
    <w:rsid w:val="002A449A"/>
    <w:rsid w:val="002B5CA8"/>
    <w:rsid w:val="00310946"/>
    <w:rsid w:val="003116A2"/>
    <w:rsid w:val="00323AF6"/>
    <w:rsid w:val="003242F6"/>
    <w:rsid w:val="0034315F"/>
    <w:rsid w:val="00372068"/>
    <w:rsid w:val="003759D7"/>
    <w:rsid w:val="003D3229"/>
    <w:rsid w:val="003F4D2F"/>
    <w:rsid w:val="003F7A08"/>
    <w:rsid w:val="004206BC"/>
    <w:rsid w:val="004A1D68"/>
    <w:rsid w:val="004B3621"/>
    <w:rsid w:val="004C102F"/>
    <w:rsid w:val="004D33F6"/>
    <w:rsid w:val="004D5FB7"/>
    <w:rsid w:val="00512F10"/>
    <w:rsid w:val="005304B5"/>
    <w:rsid w:val="00537F05"/>
    <w:rsid w:val="00543622"/>
    <w:rsid w:val="00546BCA"/>
    <w:rsid w:val="00571798"/>
    <w:rsid w:val="00571F82"/>
    <w:rsid w:val="005837D2"/>
    <w:rsid w:val="005A37B1"/>
    <w:rsid w:val="005A7A82"/>
    <w:rsid w:val="005D730C"/>
    <w:rsid w:val="00652842"/>
    <w:rsid w:val="00671E08"/>
    <w:rsid w:val="0067662D"/>
    <w:rsid w:val="006B30A6"/>
    <w:rsid w:val="006C22E2"/>
    <w:rsid w:val="006E2212"/>
    <w:rsid w:val="00757CDB"/>
    <w:rsid w:val="00775C3A"/>
    <w:rsid w:val="007B3EE2"/>
    <w:rsid w:val="007C4393"/>
    <w:rsid w:val="007F331D"/>
    <w:rsid w:val="008311FB"/>
    <w:rsid w:val="008522A4"/>
    <w:rsid w:val="008F7EA9"/>
    <w:rsid w:val="00953D0E"/>
    <w:rsid w:val="00971EDE"/>
    <w:rsid w:val="00A16C42"/>
    <w:rsid w:val="00A542F9"/>
    <w:rsid w:val="00AA4F86"/>
    <w:rsid w:val="00AB3BDA"/>
    <w:rsid w:val="00AC5E1A"/>
    <w:rsid w:val="00AC64DD"/>
    <w:rsid w:val="00B5349C"/>
    <w:rsid w:val="00B5754B"/>
    <w:rsid w:val="00B61D4B"/>
    <w:rsid w:val="00B91D1D"/>
    <w:rsid w:val="00B93920"/>
    <w:rsid w:val="00BA52E1"/>
    <w:rsid w:val="00BA5C3F"/>
    <w:rsid w:val="00BF420B"/>
    <w:rsid w:val="00C040F9"/>
    <w:rsid w:val="00C12E7B"/>
    <w:rsid w:val="00C44D78"/>
    <w:rsid w:val="00C626CF"/>
    <w:rsid w:val="00C907AC"/>
    <w:rsid w:val="00CE49A2"/>
    <w:rsid w:val="00DE2C63"/>
    <w:rsid w:val="00DF37F0"/>
    <w:rsid w:val="00E21BEF"/>
    <w:rsid w:val="00F04DE0"/>
    <w:rsid w:val="00F20A39"/>
    <w:rsid w:val="00F46D4D"/>
    <w:rsid w:val="00F50D41"/>
    <w:rsid w:val="00FC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3116A2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82</cp:revision>
  <dcterms:created xsi:type="dcterms:W3CDTF">2023-07-21T12:24:00Z</dcterms:created>
  <dcterms:modified xsi:type="dcterms:W3CDTF">2024-10-29T14:40:00Z</dcterms:modified>
</cp:coreProperties>
</file>