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5DCC011" w:rsidR="00671E08" w:rsidRPr="00EC61B4" w:rsidRDefault="00463FEA" w:rsidP="00671E08">
      <w:pPr>
        <w:rPr>
          <w:rFonts w:cstheme="minorHAnsi"/>
          <w:b/>
          <w:bCs/>
          <w:noProof/>
          <w:sz w:val="32"/>
          <w:szCs w:val="32"/>
        </w:rPr>
      </w:pPr>
      <w:r w:rsidRPr="00EC61B4">
        <w:rPr>
          <w:rFonts w:cstheme="minorHAnsi"/>
          <w:b/>
          <w:bCs/>
          <w:i/>
          <w:iCs/>
          <w:noProof/>
          <w:sz w:val="32"/>
          <w:szCs w:val="32"/>
        </w:rPr>
        <w:t>Lilium martagon</w:t>
      </w:r>
      <w:r w:rsidR="00671E08" w:rsidRPr="00EC61B4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EC61B4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EC61B4">
        <w:rPr>
          <w:rFonts w:cstheme="minorHAnsi"/>
          <w:b/>
          <w:bCs/>
          <w:noProof/>
          <w:sz w:val="32"/>
          <w:szCs w:val="32"/>
        </w:rPr>
        <w:t xml:space="preserve">Türkenbund-Lilie </w:t>
      </w:r>
    </w:p>
    <w:p w14:paraId="0413B947" w14:textId="6FB4C072" w:rsidR="00671E08" w:rsidRPr="00EC61B4" w:rsidRDefault="007B3EE2" w:rsidP="00671E08">
      <w:pPr>
        <w:rPr>
          <w:rFonts w:cstheme="minorHAnsi"/>
          <w:noProof/>
          <w:sz w:val="24"/>
          <w:szCs w:val="24"/>
        </w:rPr>
      </w:pPr>
      <w:r w:rsidRPr="00EC61B4">
        <w:rPr>
          <w:rFonts w:cstheme="minorHAnsi"/>
          <w:noProof/>
          <w:sz w:val="24"/>
          <w:szCs w:val="24"/>
        </w:rPr>
        <w:t>[</w:t>
      </w:r>
      <w:r w:rsidR="00463FEA" w:rsidRPr="00EC61B4">
        <w:rPr>
          <w:rFonts w:cstheme="minorHAnsi"/>
          <w:noProof/>
          <w:sz w:val="24"/>
          <w:szCs w:val="24"/>
        </w:rPr>
        <w:t>Liliaceae, Liliengewächse</w:t>
      </w:r>
      <w:r w:rsidR="00671E08" w:rsidRPr="00EC61B4">
        <w:rPr>
          <w:rFonts w:cstheme="minorHAnsi"/>
          <w:noProof/>
          <w:sz w:val="24"/>
          <w:szCs w:val="24"/>
        </w:rPr>
        <w:t>]</w:t>
      </w:r>
    </w:p>
    <w:p w14:paraId="449F3C37" w14:textId="77777777" w:rsidR="00D857F7" w:rsidRPr="00EC61B4" w:rsidRDefault="00D857F7" w:rsidP="00671E08">
      <w:pPr>
        <w:rPr>
          <w:rFonts w:cstheme="minorHAnsi"/>
          <w:noProof/>
          <w:sz w:val="24"/>
          <w:szCs w:val="24"/>
        </w:rPr>
      </w:pPr>
    </w:p>
    <w:p w14:paraId="03B79424" w14:textId="2ED57574" w:rsidR="00671E08" w:rsidRPr="00EC61B4" w:rsidRDefault="00CD0443" w:rsidP="00D857F7">
      <w:pPr>
        <w:jc w:val="center"/>
        <w:rPr>
          <w:rFonts w:cstheme="minorHAnsi"/>
          <w:noProof/>
        </w:rPr>
      </w:pPr>
      <w:r w:rsidRPr="00EC61B4">
        <w:rPr>
          <w:rFonts w:cstheme="minorHAnsi"/>
          <w:noProof/>
        </w:rPr>
        <w:drawing>
          <wp:inline distT="0" distB="0" distL="0" distR="0" wp14:anchorId="003F34D2" wp14:editId="5F714153">
            <wp:extent cx="1815998" cy="2520000"/>
            <wp:effectExtent l="0" t="0" r="0" b="0"/>
            <wp:docPr id="1886824617" name="Grafik 2" descr="Ein Bild, das Pflanze, Blume, draußen, Blütenblat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24617" name="Grafik 2" descr="Ein Bild, das Pflanze, Blume, draußen, Blütenblat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79" b="8187"/>
                    <a:stretch/>
                  </pic:blipFill>
                  <pic:spPr bwMode="auto">
                    <a:xfrm>
                      <a:off x="0" y="0"/>
                      <a:ext cx="1815998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AE7FAB" w14:textId="77777777" w:rsidR="00D857F7" w:rsidRPr="00EC61B4" w:rsidRDefault="00D857F7" w:rsidP="00671E08">
      <w:pPr>
        <w:rPr>
          <w:rFonts w:cstheme="minorHAnsi"/>
          <w:noProof/>
        </w:rPr>
      </w:pPr>
    </w:p>
    <w:p w14:paraId="4D01F630" w14:textId="5EA23119" w:rsidR="00F11C47" w:rsidRPr="00EC61B4" w:rsidRDefault="00671E08" w:rsidP="00BF420B">
      <w:pPr>
        <w:rPr>
          <w:rFonts w:cstheme="minorHAnsi"/>
          <w:bCs/>
          <w:noProof/>
          <w:sz w:val="24"/>
          <w:szCs w:val="24"/>
        </w:rPr>
      </w:pPr>
      <w:r w:rsidRPr="00EC61B4">
        <w:rPr>
          <w:rFonts w:cstheme="minorHAnsi"/>
          <w:b/>
          <w:bCs/>
          <w:noProof/>
          <w:sz w:val="24"/>
          <w:szCs w:val="24"/>
        </w:rPr>
        <w:t>Merkmale:</w:t>
      </w:r>
      <w:r w:rsidR="00F11C11" w:rsidRPr="00EC61B4">
        <w:rPr>
          <w:rFonts w:cstheme="minorHAnsi"/>
          <w:b/>
          <w:bCs/>
          <w:noProof/>
          <w:sz w:val="24"/>
          <w:szCs w:val="24"/>
        </w:rPr>
        <w:t xml:space="preserve"> </w:t>
      </w:r>
      <w:r w:rsidR="00F11C11" w:rsidRPr="00EC61B4">
        <w:rPr>
          <w:rFonts w:cstheme="minorHAnsi"/>
          <w:bCs/>
          <w:noProof/>
          <w:sz w:val="24"/>
          <w:szCs w:val="24"/>
        </w:rPr>
        <w:t xml:space="preserve">Dieser ausdauernde Geophyt erreicht eine Höhe von </w:t>
      </w:r>
      <w:r w:rsidR="00F11C47" w:rsidRPr="00EC61B4">
        <w:rPr>
          <w:rFonts w:cstheme="minorHAnsi"/>
          <w:bCs/>
          <w:noProof/>
          <w:sz w:val="24"/>
          <w:szCs w:val="24"/>
        </w:rPr>
        <w:t>40-100(150)</w:t>
      </w:r>
      <w:r w:rsidR="00647EC3" w:rsidRPr="00EC61B4">
        <w:rPr>
          <w:rFonts w:cstheme="minorHAnsi"/>
          <w:bCs/>
          <w:noProof/>
          <w:sz w:val="24"/>
          <w:szCs w:val="24"/>
        </w:rPr>
        <w:t xml:space="preserve"> </w:t>
      </w:r>
      <w:r w:rsidR="00F11C47" w:rsidRPr="00EC61B4">
        <w:rPr>
          <w:rFonts w:cstheme="minorHAnsi"/>
          <w:bCs/>
          <w:noProof/>
          <w:sz w:val="24"/>
          <w:szCs w:val="24"/>
        </w:rPr>
        <w:t>cm.</w:t>
      </w:r>
    </w:p>
    <w:p w14:paraId="7794E07D" w14:textId="7327546E" w:rsidR="00621EC3" w:rsidRPr="00EC61B4" w:rsidRDefault="009501B6" w:rsidP="006A6DEF">
      <w:pPr>
        <w:rPr>
          <w:rFonts w:cstheme="minorHAnsi"/>
          <w:noProof/>
          <w:sz w:val="24"/>
          <w:szCs w:val="24"/>
        </w:rPr>
      </w:pPr>
      <w:r w:rsidRPr="00EC61B4">
        <w:rPr>
          <w:rFonts w:cstheme="minorHAnsi"/>
          <w:noProof/>
          <w:sz w:val="24"/>
          <w:szCs w:val="24"/>
        </w:rPr>
        <w:t xml:space="preserve">Der Stängel ist dicht beblättert, dabei sind die Laubblätter im </w:t>
      </w:r>
      <w:r w:rsidR="00A13BDE" w:rsidRPr="00EC61B4">
        <w:rPr>
          <w:rFonts w:cstheme="minorHAnsi"/>
          <w:noProof/>
          <w:sz w:val="24"/>
          <w:szCs w:val="24"/>
        </w:rPr>
        <w:t>mittleren Teil fast zu 4-8 quirlständig.</w:t>
      </w:r>
      <w:r w:rsidR="00AE239C" w:rsidRPr="00EC61B4">
        <w:rPr>
          <w:rFonts w:cstheme="minorHAnsi"/>
          <w:noProof/>
          <w:sz w:val="24"/>
          <w:szCs w:val="24"/>
        </w:rPr>
        <w:t xml:space="preserve"> Im oberen und unteren Bereich sind diese gegenständig angeordnet. Die Blattspreiten sind breit-lanzet</w:t>
      </w:r>
      <w:r w:rsidR="006A6DEF" w:rsidRPr="00EC61B4">
        <w:rPr>
          <w:rFonts w:cstheme="minorHAnsi"/>
          <w:noProof/>
          <w:sz w:val="24"/>
          <w:szCs w:val="24"/>
        </w:rPr>
        <w:t>t</w:t>
      </w:r>
      <w:r w:rsidR="00AE239C" w:rsidRPr="00EC61B4">
        <w:rPr>
          <w:rFonts w:cstheme="minorHAnsi"/>
          <w:noProof/>
          <w:sz w:val="24"/>
          <w:szCs w:val="24"/>
        </w:rPr>
        <w:t xml:space="preserve">lich und der Blattrand </w:t>
      </w:r>
      <w:r w:rsidR="006F46CD" w:rsidRPr="00EC61B4">
        <w:rPr>
          <w:rFonts w:cstheme="minorHAnsi"/>
          <w:noProof/>
          <w:sz w:val="24"/>
          <w:szCs w:val="24"/>
        </w:rPr>
        <w:t>ist fein gekerbt und manchmal bewimpert.</w:t>
      </w:r>
    </w:p>
    <w:p w14:paraId="0F648F62" w14:textId="28527140" w:rsidR="00623162" w:rsidRPr="00EC61B4" w:rsidRDefault="006A6DEF" w:rsidP="00FE62F7">
      <w:pPr>
        <w:rPr>
          <w:rFonts w:cstheme="minorHAnsi"/>
          <w:noProof/>
          <w:sz w:val="24"/>
          <w:szCs w:val="24"/>
        </w:rPr>
      </w:pPr>
      <w:r w:rsidRPr="00EC61B4">
        <w:rPr>
          <w:rFonts w:cstheme="minorHAnsi"/>
          <w:noProof/>
          <w:sz w:val="24"/>
          <w:szCs w:val="24"/>
        </w:rPr>
        <w:t xml:space="preserve">Der traubige Blütenstand besteht aus </w:t>
      </w:r>
      <w:r w:rsidR="00E644FC" w:rsidRPr="00EC61B4">
        <w:rPr>
          <w:rFonts w:cstheme="minorHAnsi"/>
          <w:noProof/>
          <w:sz w:val="24"/>
          <w:szCs w:val="24"/>
        </w:rPr>
        <w:t xml:space="preserve">(1)3-20(30) </w:t>
      </w:r>
      <w:r w:rsidR="00FE62F7" w:rsidRPr="00EC61B4">
        <w:rPr>
          <w:rFonts w:cstheme="minorHAnsi"/>
          <w:noProof/>
          <w:sz w:val="24"/>
          <w:szCs w:val="24"/>
        </w:rPr>
        <w:t xml:space="preserve">hängenden </w:t>
      </w:r>
      <w:r w:rsidR="00E644FC" w:rsidRPr="00EC61B4">
        <w:rPr>
          <w:rFonts w:cstheme="minorHAnsi"/>
          <w:noProof/>
          <w:sz w:val="24"/>
          <w:szCs w:val="24"/>
        </w:rPr>
        <w:t xml:space="preserve">Blüten, deren </w:t>
      </w:r>
      <w:r w:rsidR="00FE62F7" w:rsidRPr="00EC61B4">
        <w:rPr>
          <w:rFonts w:cstheme="minorHAnsi"/>
          <w:noProof/>
          <w:sz w:val="24"/>
          <w:szCs w:val="24"/>
        </w:rPr>
        <w:t xml:space="preserve">Perigonblätter zurückgeschlagen </w:t>
      </w:r>
      <w:r w:rsidR="00942E17" w:rsidRPr="00EC61B4">
        <w:rPr>
          <w:rFonts w:cstheme="minorHAnsi"/>
          <w:noProof/>
          <w:sz w:val="24"/>
          <w:szCs w:val="24"/>
        </w:rPr>
        <w:t xml:space="preserve">sind. Diese sind hellpurpurn </w:t>
      </w:r>
      <w:r w:rsidR="00C37E91" w:rsidRPr="00EC61B4">
        <w:rPr>
          <w:rFonts w:cstheme="minorHAnsi"/>
          <w:noProof/>
          <w:sz w:val="24"/>
          <w:szCs w:val="24"/>
        </w:rPr>
        <w:t xml:space="preserve">gefärbt mit dunkleren Flecken. </w:t>
      </w:r>
    </w:p>
    <w:p w14:paraId="5FFB7C72" w14:textId="07CDB771" w:rsidR="00671E08" w:rsidRPr="00EC61B4" w:rsidRDefault="00C37E91" w:rsidP="00671E08">
      <w:pPr>
        <w:rPr>
          <w:rFonts w:cstheme="minorHAnsi"/>
          <w:noProof/>
          <w:sz w:val="24"/>
          <w:szCs w:val="24"/>
        </w:rPr>
      </w:pPr>
      <w:r w:rsidRPr="00EC61B4">
        <w:rPr>
          <w:rFonts w:cstheme="minorHAnsi"/>
          <w:noProof/>
          <w:sz w:val="24"/>
          <w:szCs w:val="24"/>
        </w:rPr>
        <w:t>Die 3</w:t>
      </w:r>
      <w:r w:rsidR="00E70171" w:rsidRPr="00EC61B4">
        <w:rPr>
          <w:rFonts w:cstheme="minorHAnsi"/>
          <w:noProof/>
          <w:sz w:val="24"/>
          <w:szCs w:val="24"/>
        </w:rPr>
        <w:t>-</w:t>
      </w:r>
      <w:r w:rsidRPr="00EC61B4">
        <w:rPr>
          <w:rFonts w:cstheme="minorHAnsi"/>
          <w:noProof/>
          <w:sz w:val="24"/>
          <w:szCs w:val="24"/>
        </w:rPr>
        <w:t xml:space="preserve">fährige Frucht ist </w:t>
      </w:r>
      <w:r w:rsidR="00AE7C1B" w:rsidRPr="00EC61B4">
        <w:rPr>
          <w:rFonts w:cstheme="minorHAnsi"/>
          <w:noProof/>
          <w:sz w:val="24"/>
          <w:szCs w:val="24"/>
        </w:rPr>
        <w:t>vielsamig.</w:t>
      </w:r>
    </w:p>
    <w:p w14:paraId="4DE213D4" w14:textId="33954CC5" w:rsidR="00671E08" w:rsidRPr="00EC61B4" w:rsidRDefault="00671E08" w:rsidP="00671E08">
      <w:pPr>
        <w:rPr>
          <w:rFonts w:cstheme="minorHAnsi"/>
          <w:noProof/>
          <w:sz w:val="24"/>
          <w:szCs w:val="24"/>
        </w:rPr>
      </w:pPr>
      <w:r w:rsidRPr="00EC61B4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EC61B4">
        <w:rPr>
          <w:rFonts w:cstheme="minorHAnsi"/>
          <w:noProof/>
          <w:sz w:val="24"/>
          <w:szCs w:val="24"/>
        </w:rPr>
        <w:t xml:space="preserve"> </w:t>
      </w:r>
      <w:r w:rsidR="00142B12" w:rsidRPr="00EC61B4">
        <w:rPr>
          <w:rFonts w:cstheme="minorHAnsi"/>
          <w:i/>
          <w:iCs/>
          <w:noProof/>
          <w:sz w:val="24"/>
          <w:szCs w:val="24"/>
        </w:rPr>
        <w:t xml:space="preserve">Lilium martagon </w:t>
      </w:r>
      <w:r w:rsidR="00142B12" w:rsidRPr="00EC61B4">
        <w:rPr>
          <w:rFonts w:cstheme="minorHAnsi"/>
          <w:noProof/>
          <w:sz w:val="24"/>
          <w:szCs w:val="24"/>
        </w:rPr>
        <w:t xml:space="preserve">ist eine </w:t>
      </w:r>
      <w:r w:rsidR="00944363" w:rsidRPr="00EC61B4">
        <w:rPr>
          <w:rFonts w:cstheme="minorHAnsi"/>
          <w:noProof/>
          <w:sz w:val="24"/>
          <w:szCs w:val="24"/>
        </w:rPr>
        <w:t>etwas kalkliebend</w:t>
      </w:r>
      <w:r w:rsidR="00142B12" w:rsidRPr="00EC61B4">
        <w:rPr>
          <w:rFonts w:cstheme="minorHAnsi"/>
          <w:noProof/>
          <w:sz w:val="24"/>
          <w:szCs w:val="24"/>
        </w:rPr>
        <w:t xml:space="preserve">e Art die in </w:t>
      </w:r>
      <w:r w:rsidR="00944363" w:rsidRPr="00EC61B4">
        <w:rPr>
          <w:rFonts w:cstheme="minorHAnsi"/>
          <w:noProof/>
          <w:sz w:val="24"/>
          <w:szCs w:val="24"/>
        </w:rPr>
        <w:t>Laubwälder</w:t>
      </w:r>
      <w:r w:rsidR="00142B12" w:rsidRPr="00EC61B4">
        <w:rPr>
          <w:rFonts w:cstheme="minorHAnsi"/>
          <w:noProof/>
          <w:sz w:val="24"/>
          <w:szCs w:val="24"/>
        </w:rPr>
        <w:t>n</w:t>
      </w:r>
      <w:r w:rsidR="00944363" w:rsidRPr="00EC61B4">
        <w:rPr>
          <w:rFonts w:cstheme="minorHAnsi"/>
          <w:noProof/>
          <w:sz w:val="24"/>
          <w:szCs w:val="24"/>
        </w:rPr>
        <w:t xml:space="preserve">, </w:t>
      </w:r>
      <w:r w:rsidR="00142B12" w:rsidRPr="00EC61B4">
        <w:rPr>
          <w:rFonts w:cstheme="minorHAnsi"/>
          <w:noProof/>
          <w:sz w:val="24"/>
          <w:szCs w:val="24"/>
        </w:rPr>
        <w:t xml:space="preserve">auf </w:t>
      </w:r>
      <w:r w:rsidR="00FF4AF1" w:rsidRPr="00EC61B4">
        <w:rPr>
          <w:rFonts w:cstheme="minorHAnsi"/>
          <w:noProof/>
          <w:sz w:val="24"/>
          <w:szCs w:val="24"/>
        </w:rPr>
        <w:t>Waldschläge</w:t>
      </w:r>
      <w:r w:rsidR="00142B12" w:rsidRPr="00EC61B4">
        <w:rPr>
          <w:rFonts w:cstheme="minorHAnsi"/>
          <w:noProof/>
          <w:sz w:val="24"/>
          <w:szCs w:val="24"/>
        </w:rPr>
        <w:t xml:space="preserve">n und in </w:t>
      </w:r>
      <w:r w:rsidR="00FF4AF1" w:rsidRPr="00EC61B4">
        <w:rPr>
          <w:rFonts w:cstheme="minorHAnsi"/>
          <w:noProof/>
          <w:sz w:val="24"/>
          <w:szCs w:val="24"/>
        </w:rPr>
        <w:t>Wiesen</w:t>
      </w:r>
      <w:r w:rsidR="00142B12" w:rsidRPr="00EC61B4">
        <w:rPr>
          <w:rFonts w:cstheme="minorHAnsi"/>
          <w:noProof/>
          <w:sz w:val="24"/>
          <w:szCs w:val="24"/>
        </w:rPr>
        <w:t xml:space="preserve"> vorkommt.</w:t>
      </w:r>
      <w:r w:rsidR="00944363" w:rsidRPr="00EC61B4">
        <w:rPr>
          <w:rFonts w:cstheme="minorHAnsi"/>
          <w:noProof/>
          <w:sz w:val="24"/>
          <w:szCs w:val="24"/>
        </w:rPr>
        <w:t xml:space="preserve"> </w:t>
      </w:r>
    </w:p>
    <w:p w14:paraId="3B16D36F" w14:textId="77777777" w:rsidR="00EC61B4" w:rsidRPr="00EC61B4" w:rsidRDefault="00EC61B4" w:rsidP="00EC61B4">
      <w:pPr>
        <w:rPr>
          <w:rFonts w:cstheme="minorHAnsi"/>
          <w:noProof/>
          <w:sz w:val="24"/>
          <w:szCs w:val="24"/>
        </w:rPr>
      </w:pPr>
      <w:r w:rsidRPr="00EC61B4">
        <w:rPr>
          <w:rFonts w:cstheme="minorHAnsi"/>
          <w:b/>
          <w:bCs/>
          <w:noProof/>
          <w:sz w:val="24"/>
          <w:szCs w:val="24"/>
        </w:rPr>
        <w:t>Blütezeit:</w:t>
      </w:r>
      <w:r w:rsidRPr="00EC61B4">
        <w:rPr>
          <w:rFonts w:cstheme="minorHAnsi"/>
          <w:noProof/>
          <w:sz w:val="24"/>
          <w:szCs w:val="24"/>
        </w:rPr>
        <w:t xml:space="preserve"> Juni bis Juli</w:t>
      </w:r>
    </w:p>
    <w:p w14:paraId="538EAC4C" w14:textId="4C88C8D1" w:rsidR="002127CD" w:rsidRPr="00EC61B4" w:rsidRDefault="00AE7C1B">
      <w:pPr>
        <w:rPr>
          <w:rFonts w:cstheme="minorHAnsi"/>
          <w:sz w:val="24"/>
          <w:szCs w:val="24"/>
        </w:rPr>
      </w:pPr>
      <w:r w:rsidRPr="00EC61B4">
        <w:rPr>
          <w:rFonts w:cstheme="minorHAnsi"/>
          <w:b/>
          <w:bCs/>
          <w:sz w:val="24"/>
          <w:szCs w:val="24"/>
        </w:rPr>
        <w:t>Höhenstufe:</w:t>
      </w:r>
      <w:r w:rsidRPr="00EC61B4">
        <w:rPr>
          <w:rFonts w:cstheme="minorHAnsi"/>
          <w:sz w:val="24"/>
          <w:szCs w:val="24"/>
        </w:rPr>
        <w:t xml:space="preserve"> </w:t>
      </w:r>
      <w:proofErr w:type="spellStart"/>
      <w:r w:rsidRPr="00EC61B4">
        <w:rPr>
          <w:rFonts w:cstheme="minorHAnsi"/>
          <w:sz w:val="24"/>
          <w:szCs w:val="24"/>
        </w:rPr>
        <w:t>collin</w:t>
      </w:r>
      <w:proofErr w:type="spellEnd"/>
      <w:r w:rsidRPr="00EC61B4">
        <w:rPr>
          <w:rFonts w:cstheme="minorHAnsi"/>
          <w:sz w:val="24"/>
          <w:szCs w:val="24"/>
        </w:rPr>
        <w:t xml:space="preserve"> bis subalpin </w:t>
      </w:r>
    </w:p>
    <w:p w14:paraId="1B8C5F97" w14:textId="258ED1A4" w:rsidR="00EC61B4" w:rsidRPr="00B4492C" w:rsidRDefault="00EC61B4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733BEE68" w14:textId="72F5D356" w:rsidR="00EC61B4" w:rsidRPr="00EC61B4" w:rsidRDefault="00EC61B4" w:rsidP="00317CEF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EC61B4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EC61B4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EC61B4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EC61B4">
        <w:rPr>
          <w:rFonts w:cstheme="minorHAnsi"/>
          <w:noProof/>
          <w:sz w:val="24"/>
          <w:szCs w:val="24"/>
          <w:lang w:val="de-AT"/>
        </w:rPr>
        <w:t xml:space="preserve"> </w:t>
      </w:r>
      <w:r w:rsidRPr="00EC61B4">
        <w:rPr>
          <w:rFonts w:cstheme="minorHAnsi"/>
          <w:noProof/>
          <w:sz w:val="24"/>
          <w:szCs w:val="24"/>
          <w:lang w:val="de-AT"/>
        </w:rPr>
        <w:t>LC</w:t>
      </w:r>
    </w:p>
    <w:p w14:paraId="5D3601B8" w14:textId="27864BDC" w:rsidR="00EC61B4" w:rsidRPr="00F21DE8" w:rsidRDefault="00EC61B4" w:rsidP="00EC61B4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49" w:tblpY="14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D857F7" w:rsidRPr="00EC61B4" w14:paraId="1D04A053" w14:textId="77777777" w:rsidTr="00D857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C310" w14:textId="77777777" w:rsidR="00D857F7" w:rsidRPr="00EC61B4" w:rsidRDefault="00D857F7" w:rsidP="00D857F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1B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1A79" w14:textId="77777777" w:rsidR="00D857F7" w:rsidRPr="00EC61B4" w:rsidRDefault="00D857F7" w:rsidP="00D857F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1B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6FBF" w14:textId="77777777" w:rsidR="00D857F7" w:rsidRPr="00EC61B4" w:rsidRDefault="00D857F7" w:rsidP="00D857F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1B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B96A" w14:textId="77777777" w:rsidR="00D857F7" w:rsidRPr="00EC61B4" w:rsidRDefault="00D857F7" w:rsidP="00D857F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1B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1F33" w14:textId="77777777" w:rsidR="00D857F7" w:rsidRPr="00EC61B4" w:rsidRDefault="00D857F7" w:rsidP="00D857F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1B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E5EE" w14:textId="77777777" w:rsidR="00D857F7" w:rsidRPr="00EC61B4" w:rsidRDefault="00D857F7" w:rsidP="00D857F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1B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C5B6" w14:textId="77777777" w:rsidR="00D857F7" w:rsidRPr="00EC61B4" w:rsidRDefault="00D857F7" w:rsidP="00D857F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1B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D857F7" w:rsidRPr="00EC61B4" w14:paraId="32EA7F64" w14:textId="77777777" w:rsidTr="00D857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75563" w14:textId="77777777" w:rsidR="00D857F7" w:rsidRPr="00EC61B4" w:rsidRDefault="00D857F7" w:rsidP="00D857F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1B4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38A83" w14:textId="77777777" w:rsidR="00D857F7" w:rsidRPr="00EC61B4" w:rsidRDefault="00D857F7" w:rsidP="00D857F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1B4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58B60" w14:textId="77777777" w:rsidR="00D857F7" w:rsidRPr="00EC61B4" w:rsidRDefault="00D857F7" w:rsidP="00D857F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1B4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095CE" w14:textId="77777777" w:rsidR="00D857F7" w:rsidRPr="00EC61B4" w:rsidRDefault="00D857F7" w:rsidP="00D857F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1B4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FAE97" w14:textId="77777777" w:rsidR="00D857F7" w:rsidRPr="00EC61B4" w:rsidRDefault="00D857F7" w:rsidP="00D857F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1B4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9BDE2" w14:textId="77777777" w:rsidR="00D857F7" w:rsidRPr="00EC61B4" w:rsidRDefault="00D857F7" w:rsidP="00D857F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1B4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65793" w14:textId="77777777" w:rsidR="00D857F7" w:rsidRPr="00EC61B4" w:rsidRDefault="00D857F7" w:rsidP="00D857F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C61B4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4F27DA79" w14:textId="4A6014F3" w:rsidR="00290320" w:rsidRPr="00EC61B4" w:rsidRDefault="00290320">
      <w:pPr>
        <w:rPr>
          <w:rFonts w:cstheme="minorHAnsi"/>
          <w:sz w:val="24"/>
          <w:szCs w:val="24"/>
        </w:rPr>
      </w:pPr>
    </w:p>
    <w:p w14:paraId="36309C3C" w14:textId="77777777" w:rsidR="00D857F7" w:rsidRPr="00EC61B4" w:rsidRDefault="00290320" w:rsidP="00D857F7">
      <w:pPr>
        <w:tabs>
          <w:tab w:val="left" w:pos="1992"/>
        </w:tabs>
        <w:rPr>
          <w:rFonts w:cstheme="minorHAnsi"/>
          <w:b/>
          <w:bCs/>
        </w:rPr>
      </w:pPr>
      <w:r w:rsidRPr="00EC61B4">
        <w:rPr>
          <w:rFonts w:cstheme="minorHAnsi"/>
          <w:b/>
          <w:bCs/>
          <w:sz w:val="24"/>
          <w:szCs w:val="24"/>
        </w:rPr>
        <w:t xml:space="preserve">Zeigerwerte: </w:t>
      </w:r>
      <w:r w:rsidR="00D857F7" w:rsidRPr="00EC61B4">
        <w:rPr>
          <w:rFonts w:cstheme="minorHAnsi"/>
          <w:b/>
          <w:bCs/>
          <w:sz w:val="24"/>
          <w:szCs w:val="24"/>
        </w:rPr>
        <w:tab/>
      </w:r>
    </w:p>
    <w:sectPr w:rsidR="00D857F7" w:rsidRPr="00EC61B4" w:rsidSect="002B12B2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C4BD6" w14:textId="77777777" w:rsidR="002B12B2" w:rsidRDefault="002B12B2" w:rsidP="00671E08">
      <w:pPr>
        <w:spacing w:after="0" w:line="240" w:lineRule="auto"/>
      </w:pPr>
      <w:r>
        <w:separator/>
      </w:r>
    </w:p>
  </w:endnote>
  <w:endnote w:type="continuationSeparator" w:id="0">
    <w:p w14:paraId="46CD9C9F" w14:textId="77777777" w:rsidR="002B12B2" w:rsidRDefault="002B12B2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CB087" w14:textId="77777777" w:rsidR="00EC61B4" w:rsidRPr="009F1BF4" w:rsidRDefault="00EC61B4" w:rsidP="00EC61B4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65FD1331" w14:textId="77777777" w:rsidR="00EC61B4" w:rsidRPr="009F1BF4" w:rsidRDefault="00EC61B4" w:rsidP="00EC61B4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405C4F1C" w14:textId="66B58916" w:rsidR="00EC61B4" w:rsidRDefault="00EC61B4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ABD91" w14:textId="77777777" w:rsidR="002B12B2" w:rsidRDefault="002B12B2" w:rsidP="00671E08">
      <w:pPr>
        <w:spacing w:after="0" w:line="240" w:lineRule="auto"/>
      </w:pPr>
      <w:r>
        <w:separator/>
      </w:r>
    </w:p>
  </w:footnote>
  <w:footnote w:type="continuationSeparator" w:id="0">
    <w:p w14:paraId="724AB980" w14:textId="77777777" w:rsidR="002B12B2" w:rsidRDefault="002B12B2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CBE4D3A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131467"/>
    <w:rsid w:val="00142B12"/>
    <w:rsid w:val="00150FF2"/>
    <w:rsid w:val="00180003"/>
    <w:rsid w:val="0018504B"/>
    <w:rsid w:val="002127CD"/>
    <w:rsid w:val="00214075"/>
    <w:rsid w:val="00245741"/>
    <w:rsid w:val="002459D8"/>
    <w:rsid w:val="00277DC0"/>
    <w:rsid w:val="00290320"/>
    <w:rsid w:val="002B12B2"/>
    <w:rsid w:val="00323AF6"/>
    <w:rsid w:val="003759D7"/>
    <w:rsid w:val="003B037B"/>
    <w:rsid w:val="003F30D7"/>
    <w:rsid w:val="003F4D2F"/>
    <w:rsid w:val="004206BC"/>
    <w:rsid w:val="004344C3"/>
    <w:rsid w:val="00463FEA"/>
    <w:rsid w:val="004A1D68"/>
    <w:rsid w:val="004B3621"/>
    <w:rsid w:val="004D33F6"/>
    <w:rsid w:val="004D5FB7"/>
    <w:rsid w:val="00537F05"/>
    <w:rsid w:val="00543622"/>
    <w:rsid w:val="00546BCA"/>
    <w:rsid w:val="005837D2"/>
    <w:rsid w:val="005A1E8B"/>
    <w:rsid w:val="005D730C"/>
    <w:rsid w:val="00621EC3"/>
    <w:rsid w:val="00623162"/>
    <w:rsid w:val="00647EC3"/>
    <w:rsid w:val="00671E08"/>
    <w:rsid w:val="006A6DEF"/>
    <w:rsid w:val="006B29BB"/>
    <w:rsid w:val="006B3352"/>
    <w:rsid w:val="006E2212"/>
    <w:rsid w:val="006F46CD"/>
    <w:rsid w:val="00711572"/>
    <w:rsid w:val="00757CDB"/>
    <w:rsid w:val="007B3EE2"/>
    <w:rsid w:val="007C4393"/>
    <w:rsid w:val="007D6A10"/>
    <w:rsid w:val="008311FB"/>
    <w:rsid w:val="00942E17"/>
    <w:rsid w:val="00944363"/>
    <w:rsid w:val="009501B6"/>
    <w:rsid w:val="00A13BDE"/>
    <w:rsid w:val="00A542F9"/>
    <w:rsid w:val="00AC64DD"/>
    <w:rsid w:val="00AE239C"/>
    <w:rsid w:val="00AE7C1B"/>
    <w:rsid w:val="00B5349C"/>
    <w:rsid w:val="00B5754B"/>
    <w:rsid w:val="00B61D4B"/>
    <w:rsid w:val="00BA52E1"/>
    <w:rsid w:val="00BF0552"/>
    <w:rsid w:val="00BF420B"/>
    <w:rsid w:val="00C040F9"/>
    <w:rsid w:val="00C12E7B"/>
    <w:rsid w:val="00C37E91"/>
    <w:rsid w:val="00C907AC"/>
    <w:rsid w:val="00CD0443"/>
    <w:rsid w:val="00CE49A2"/>
    <w:rsid w:val="00D270F7"/>
    <w:rsid w:val="00D857F7"/>
    <w:rsid w:val="00DE2C63"/>
    <w:rsid w:val="00E47348"/>
    <w:rsid w:val="00E644FC"/>
    <w:rsid w:val="00E70171"/>
    <w:rsid w:val="00EC61B4"/>
    <w:rsid w:val="00F11C11"/>
    <w:rsid w:val="00F11C47"/>
    <w:rsid w:val="00F46D4D"/>
    <w:rsid w:val="00FB0E8B"/>
    <w:rsid w:val="00FE62F7"/>
    <w:rsid w:val="00FE6B77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D857F7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37</cp:revision>
  <dcterms:created xsi:type="dcterms:W3CDTF">2023-08-19T15:51:00Z</dcterms:created>
  <dcterms:modified xsi:type="dcterms:W3CDTF">2024-10-28T12:41:00Z</dcterms:modified>
</cp:coreProperties>
</file>