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5AE4ABBD" w:rsidR="00671E08" w:rsidRPr="00887CD7" w:rsidRDefault="001322AC" w:rsidP="00671E08">
      <w:pPr>
        <w:rPr>
          <w:rFonts w:cstheme="minorHAnsi"/>
          <w:b/>
          <w:bCs/>
          <w:noProof/>
          <w:sz w:val="32"/>
          <w:szCs w:val="32"/>
          <w:lang w:val="en-US"/>
        </w:rPr>
      </w:pPr>
      <w:bookmarkStart w:id="0" w:name="_Hlk140842016"/>
      <w:bookmarkEnd w:id="0"/>
      <w:r w:rsidRPr="00887CD7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>Secale cereale</w:t>
      </w:r>
      <w:r w:rsidR="00671E08" w:rsidRPr="00887CD7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>,</w:t>
      </w:r>
      <w:r w:rsidR="00DE2C63" w:rsidRPr="00887CD7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 xml:space="preserve"> </w:t>
      </w:r>
      <w:r w:rsidR="00BD0D7A" w:rsidRPr="00887CD7">
        <w:rPr>
          <w:rFonts w:cstheme="minorHAnsi"/>
          <w:b/>
          <w:bCs/>
          <w:noProof/>
          <w:sz w:val="32"/>
          <w:szCs w:val="32"/>
          <w:lang w:val="en-US"/>
        </w:rPr>
        <w:t>Roggen</w:t>
      </w:r>
    </w:p>
    <w:p w14:paraId="5C73A51D" w14:textId="37DDED57" w:rsidR="00671E08" w:rsidRPr="00887CD7" w:rsidRDefault="007B3EE2" w:rsidP="00671E08">
      <w:pPr>
        <w:rPr>
          <w:rFonts w:cstheme="minorHAnsi"/>
          <w:noProof/>
          <w:sz w:val="24"/>
          <w:szCs w:val="24"/>
          <w:lang w:val="en-US"/>
        </w:rPr>
      </w:pPr>
      <w:r w:rsidRPr="00887CD7">
        <w:rPr>
          <w:rFonts w:cstheme="minorHAnsi"/>
          <w:noProof/>
          <w:sz w:val="24"/>
          <w:szCs w:val="24"/>
          <w:lang w:val="en-US"/>
        </w:rPr>
        <w:t>[</w:t>
      </w:r>
      <w:r w:rsidR="00BD0D7A" w:rsidRPr="00887CD7">
        <w:rPr>
          <w:rFonts w:cstheme="minorHAnsi"/>
          <w:noProof/>
          <w:sz w:val="24"/>
          <w:szCs w:val="24"/>
          <w:lang w:val="en-US"/>
        </w:rPr>
        <w:t>Poaceae, Süßgräser</w:t>
      </w:r>
      <w:r w:rsidR="00671E08" w:rsidRPr="00887CD7">
        <w:rPr>
          <w:rFonts w:cstheme="minorHAnsi"/>
          <w:noProof/>
          <w:sz w:val="24"/>
          <w:szCs w:val="24"/>
          <w:lang w:val="en-US"/>
        </w:rPr>
        <w:t>]</w:t>
      </w:r>
    </w:p>
    <w:p w14:paraId="5EBF4121" w14:textId="77777777" w:rsidR="005575B8" w:rsidRPr="00887CD7" w:rsidRDefault="005575B8" w:rsidP="00671E08">
      <w:pPr>
        <w:rPr>
          <w:rFonts w:cstheme="minorHAnsi"/>
          <w:noProof/>
          <w:sz w:val="24"/>
          <w:szCs w:val="24"/>
          <w:lang w:val="en-US"/>
        </w:rPr>
      </w:pPr>
    </w:p>
    <w:p w14:paraId="0413B947" w14:textId="64CD23C0" w:rsidR="00671E08" w:rsidRPr="00887CD7" w:rsidRDefault="005575B8" w:rsidP="00AC4406">
      <w:pPr>
        <w:jc w:val="center"/>
        <w:rPr>
          <w:rFonts w:cstheme="minorHAnsi"/>
          <w:noProof/>
          <w:sz w:val="24"/>
          <w:szCs w:val="24"/>
          <w:lang w:val="en-US"/>
        </w:rPr>
      </w:pPr>
      <w:r w:rsidRPr="00887CD7">
        <w:rPr>
          <w:rFonts w:cstheme="minorHAnsi"/>
          <w:noProof/>
        </w:rPr>
        <w:drawing>
          <wp:inline distT="0" distB="0" distL="0" distR="0" wp14:anchorId="778336C6" wp14:editId="48D3DED7">
            <wp:extent cx="3562209" cy="2520000"/>
            <wp:effectExtent l="0" t="0" r="635" b="0"/>
            <wp:docPr id="213912281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96"/>
                    <a:stretch/>
                  </pic:blipFill>
                  <pic:spPr bwMode="auto">
                    <a:xfrm>
                      <a:off x="0" y="0"/>
                      <a:ext cx="3562209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60C941" w14:textId="77777777" w:rsidR="00AC4406" w:rsidRPr="00887CD7" w:rsidRDefault="00AC4406" w:rsidP="00AC4406">
      <w:pPr>
        <w:jc w:val="center"/>
        <w:rPr>
          <w:rFonts w:cstheme="minorHAnsi"/>
          <w:noProof/>
          <w:sz w:val="24"/>
          <w:szCs w:val="24"/>
          <w:lang w:val="en-US"/>
        </w:rPr>
      </w:pPr>
    </w:p>
    <w:p w14:paraId="705A108E" w14:textId="6DE7AD2C" w:rsidR="00671E08" w:rsidRPr="00887CD7" w:rsidRDefault="00671E08" w:rsidP="00671E08">
      <w:pPr>
        <w:rPr>
          <w:rFonts w:cstheme="minorHAnsi"/>
          <w:noProof/>
          <w:sz w:val="24"/>
          <w:szCs w:val="24"/>
        </w:rPr>
      </w:pPr>
      <w:r w:rsidRPr="00887CD7">
        <w:rPr>
          <w:rFonts w:cstheme="minorHAnsi"/>
          <w:b/>
          <w:bCs/>
          <w:noProof/>
          <w:sz w:val="24"/>
          <w:szCs w:val="24"/>
        </w:rPr>
        <w:t>Blü</w:t>
      </w:r>
      <w:r w:rsidR="00AC4406" w:rsidRPr="00887CD7">
        <w:rPr>
          <w:rFonts w:cstheme="minorHAnsi"/>
          <w:b/>
          <w:bCs/>
          <w:noProof/>
          <w:sz w:val="24"/>
          <w:szCs w:val="24"/>
        </w:rPr>
        <w:t>te</w:t>
      </w:r>
      <w:r w:rsidRPr="00887CD7">
        <w:rPr>
          <w:rFonts w:cstheme="minorHAnsi"/>
          <w:b/>
          <w:bCs/>
          <w:noProof/>
          <w:sz w:val="24"/>
          <w:szCs w:val="24"/>
        </w:rPr>
        <w:t>zeit:</w:t>
      </w:r>
      <w:r w:rsidR="00B61D4B" w:rsidRPr="00887CD7">
        <w:rPr>
          <w:rFonts w:cstheme="minorHAnsi"/>
          <w:noProof/>
          <w:sz w:val="24"/>
          <w:szCs w:val="24"/>
        </w:rPr>
        <w:t xml:space="preserve"> </w:t>
      </w:r>
      <w:r w:rsidR="0023747E" w:rsidRPr="00887CD7">
        <w:rPr>
          <w:rFonts w:cstheme="minorHAnsi"/>
          <w:noProof/>
          <w:sz w:val="24"/>
          <w:szCs w:val="24"/>
        </w:rPr>
        <w:t xml:space="preserve">Mai bis Juni </w:t>
      </w:r>
    </w:p>
    <w:p w14:paraId="295D3268" w14:textId="65770B87" w:rsidR="00530785" w:rsidRPr="00887CD7" w:rsidRDefault="00671E08" w:rsidP="00BF420B">
      <w:pPr>
        <w:rPr>
          <w:rFonts w:cstheme="minorHAnsi"/>
          <w:noProof/>
          <w:sz w:val="24"/>
          <w:szCs w:val="24"/>
        </w:rPr>
      </w:pPr>
      <w:r w:rsidRPr="00887CD7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887CD7">
        <w:rPr>
          <w:rFonts w:cstheme="minorHAnsi"/>
          <w:noProof/>
          <w:sz w:val="24"/>
          <w:szCs w:val="24"/>
        </w:rPr>
        <w:t xml:space="preserve"> </w:t>
      </w:r>
      <w:r w:rsidR="004D1CD4" w:rsidRPr="00887CD7">
        <w:rPr>
          <w:rFonts w:cstheme="minorHAnsi"/>
          <w:noProof/>
          <w:sz w:val="24"/>
          <w:szCs w:val="24"/>
        </w:rPr>
        <w:t xml:space="preserve">Dieses einjährige </w:t>
      </w:r>
      <w:r w:rsidR="00FB314E" w:rsidRPr="00887CD7">
        <w:rPr>
          <w:rFonts w:cstheme="minorHAnsi"/>
          <w:noProof/>
          <w:sz w:val="24"/>
          <w:szCs w:val="24"/>
        </w:rPr>
        <w:t>Therophyt</w:t>
      </w:r>
      <w:r w:rsidR="004D1CD4" w:rsidRPr="00887CD7">
        <w:rPr>
          <w:rFonts w:cstheme="minorHAnsi"/>
          <w:noProof/>
          <w:sz w:val="24"/>
          <w:szCs w:val="24"/>
        </w:rPr>
        <w:t xml:space="preserve"> erreicht eine Höhe von </w:t>
      </w:r>
      <w:r w:rsidR="00530785" w:rsidRPr="00887CD7">
        <w:rPr>
          <w:rFonts w:cstheme="minorHAnsi"/>
          <w:noProof/>
          <w:sz w:val="24"/>
          <w:szCs w:val="24"/>
        </w:rPr>
        <w:t>70-200</w:t>
      </w:r>
      <w:r w:rsidR="00AC4406" w:rsidRPr="00887CD7">
        <w:rPr>
          <w:rFonts w:cstheme="minorHAnsi"/>
          <w:noProof/>
          <w:sz w:val="24"/>
          <w:szCs w:val="24"/>
        </w:rPr>
        <w:t xml:space="preserve"> </w:t>
      </w:r>
      <w:r w:rsidR="00530785" w:rsidRPr="00887CD7">
        <w:rPr>
          <w:rFonts w:cstheme="minorHAnsi"/>
          <w:noProof/>
          <w:sz w:val="24"/>
          <w:szCs w:val="24"/>
        </w:rPr>
        <w:t>cm.</w:t>
      </w:r>
      <w:r w:rsidR="00BE27FF" w:rsidRPr="00887CD7">
        <w:rPr>
          <w:rFonts w:cstheme="minorHAnsi"/>
          <w:noProof/>
          <w:sz w:val="24"/>
          <w:szCs w:val="24"/>
        </w:rPr>
        <w:t xml:space="preserve"> </w:t>
      </w:r>
    </w:p>
    <w:p w14:paraId="4D095198" w14:textId="0BC2B911" w:rsidR="001E5D39" w:rsidRPr="00887CD7" w:rsidRDefault="00D256D0" w:rsidP="00BF420B">
      <w:pPr>
        <w:rPr>
          <w:rFonts w:cstheme="minorHAnsi"/>
          <w:noProof/>
          <w:sz w:val="24"/>
          <w:szCs w:val="24"/>
        </w:rPr>
      </w:pPr>
      <w:r w:rsidRPr="00887CD7">
        <w:rPr>
          <w:rFonts w:cstheme="minorHAnsi"/>
          <w:noProof/>
          <w:sz w:val="24"/>
          <w:szCs w:val="24"/>
        </w:rPr>
        <w:t>Der Stängel ist</w:t>
      </w:r>
      <w:r w:rsidR="001E5D39" w:rsidRPr="00887CD7">
        <w:rPr>
          <w:rFonts w:cstheme="minorHAnsi"/>
          <w:noProof/>
          <w:sz w:val="24"/>
          <w:szCs w:val="24"/>
        </w:rPr>
        <w:t xml:space="preserve"> unter der Ähre flaumig</w:t>
      </w:r>
      <w:r w:rsidR="006F16AC" w:rsidRPr="00887CD7">
        <w:rPr>
          <w:rFonts w:cstheme="minorHAnsi"/>
          <w:noProof/>
          <w:sz w:val="24"/>
          <w:szCs w:val="24"/>
        </w:rPr>
        <w:t>,</w:t>
      </w:r>
      <w:r w:rsidR="001E5D39" w:rsidRPr="00887CD7">
        <w:rPr>
          <w:rFonts w:cstheme="minorHAnsi"/>
          <w:noProof/>
          <w:sz w:val="24"/>
          <w:szCs w:val="24"/>
        </w:rPr>
        <w:t xml:space="preserve"> ansont kahl. Die Laubblätter sind bläulich bereift und </w:t>
      </w:r>
      <w:r w:rsidR="003F6067" w:rsidRPr="00887CD7">
        <w:rPr>
          <w:rFonts w:cstheme="minorHAnsi"/>
          <w:noProof/>
          <w:sz w:val="24"/>
          <w:szCs w:val="24"/>
        </w:rPr>
        <w:t>zugespitzt</w:t>
      </w:r>
      <w:r w:rsidR="00B73338" w:rsidRPr="00887CD7">
        <w:rPr>
          <w:rFonts w:cstheme="minorHAnsi"/>
          <w:noProof/>
          <w:sz w:val="24"/>
          <w:szCs w:val="24"/>
        </w:rPr>
        <w:t xml:space="preserve">. </w:t>
      </w:r>
      <w:r w:rsidR="00DC6FDB" w:rsidRPr="00887CD7">
        <w:rPr>
          <w:rFonts w:cstheme="minorHAnsi"/>
          <w:noProof/>
          <w:sz w:val="24"/>
          <w:szCs w:val="24"/>
        </w:rPr>
        <w:t>D</w:t>
      </w:r>
      <w:r w:rsidR="00485625" w:rsidRPr="00887CD7">
        <w:rPr>
          <w:rFonts w:cstheme="minorHAnsi"/>
          <w:noProof/>
          <w:sz w:val="24"/>
          <w:szCs w:val="24"/>
        </w:rPr>
        <w:t>ie</w:t>
      </w:r>
      <w:r w:rsidR="00DC6FDB" w:rsidRPr="00887CD7">
        <w:rPr>
          <w:rFonts w:cstheme="minorHAnsi"/>
          <w:noProof/>
          <w:sz w:val="24"/>
          <w:szCs w:val="24"/>
        </w:rPr>
        <w:t xml:space="preserve"> Blatthäutchen </w:t>
      </w:r>
      <w:r w:rsidR="00485625" w:rsidRPr="00887CD7">
        <w:rPr>
          <w:rFonts w:cstheme="minorHAnsi"/>
          <w:noProof/>
          <w:sz w:val="24"/>
          <w:szCs w:val="24"/>
        </w:rPr>
        <w:t>sind</w:t>
      </w:r>
      <w:r w:rsidR="00B73338" w:rsidRPr="00887CD7">
        <w:rPr>
          <w:rFonts w:cstheme="minorHAnsi"/>
          <w:noProof/>
          <w:sz w:val="24"/>
          <w:szCs w:val="24"/>
        </w:rPr>
        <w:t xml:space="preserve"> kurz</w:t>
      </w:r>
      <w:r w:rsidR="005D4DB4" w:rsidRPr="00887CD7">
        <w:rPr>
          <w:rFonts w:cstheme="minorHAnsi"/>
          <w:noProof/>
          <w:sz w:val="24"/>
          <w:szCs w:val="24"/>
        </w:rPr>
        <w:t xml:space="preserve"> und</w:t>
      </w:r>
      <w:r w:rsidR="00DC6FDB" w:rsidRPr="00887CD7">
        <w:rPr>
          <w:rFonts w:cstheme="minorHAnsi"/>
          <w:noProof/>
          <w:sz w:val="24"/>
          <w:szCs w:val="24"/>
        </w:rPr>
        <w:t xml:space="preserve"> </w:t>
      </w:r>
      <w:r w:rsidR="00B73338" w:rsidRPr="00887CD7">
        <w:rPr>
          <w:rFonts w:cstheme="minorHAnsi"/>
          <w:noProof/>
          <w:sz w:val="24"/>
          <w:szCs w:val="24"/>
        </w:rPr>
        <w:t>gestu</w:t>
      </w:r>
      <w:r w:rsidR="006F16AC" w:rsidRPr="00887CD7">
        <w:rPr>
          <w:rFonts w:cstheme="minorHAnsi"/>
          <w:noProof/>
          <w:sz w:val="24"/>
          <w:szCs w:val="24"/>
        </w:rPr>
        <w:t>t</w:t>
      </w:r>
      <w:r w:rsidR="00B73338" w:rsidRPr="00887CD7">
        <w:rPr>
          <w:rFonts w:cstheme="minorHAnsi"/>
          <w:noProof/>
          <w:sz w:val="24"/>
          <w:szCs w:val="24"/>
        </w:rPr>
        <w:t>z</w:t>
      </w:r>
      <w:r w:rsidR="006F16AC" w:rsidRPr="00887CD7">
        <w:rPr>
          <w:rFonts w:cstheme="minorHAnsi"/>
          <w:noProof/>
          <w:sz w:val="24"/>
          <w:szCs w:val="24"/>
        </w:rPr>
        <w:t>t</w:t>
      </w:r>
      <w:r w:rsidR="00DC6FDB" w:rsidRPr="00887CD7">
        <w:rPr>
          <w:rFonts w:cstheme="minorHAnsi"/>
          <w:noProof/>
          <w:sz w:val="24"/>
          <w:szCs w:val="24"/>
        </w:rPr>
        <w:t>,</w:t>
      </w:r>
      <w:r w:rsidR="000E67A9" w:rsidRPr="00887CD7">
        <w:rPr>
          <w:rFonts w:cstheme="minorHAnsi"/>
          <w:noProof/>
          <w:sz w:val="24"/>
          <w:szCs w:val="24"/>
        </w:rPr>
        <w:t xml:space="preserve"> </w:t>
      </w:r>
      <w:r w:rsidR="00DC6FDB" w:rsidRPr="00887CD7">
        <w:rPr>
          <w:rFonts w:cstheme="minorHAnsi"/>
          <w:noProof/>
          <w:sz w:val="24"/>
          <w:szCs w:val="24"/>
        </w:rPr>
        <w:t>zudem sitzen dort kahle B</w:t>
      </w:r>
      <w:r w:rsidR="005D4DB4" w:rsidRPr="00887CD7">
        <w:rPr>
          <w:rFonts w:cstheme="minorHAnsi"/>
          <w:noProof/>
          <w:sz w:val="24"/>
          <w:szCs w:val="24"/>
        </w:rPr>
        <w:t>l</w:t>
      </w:r>
      <w:r w:rsidR="00DC6FDB" w:rsidRPr="00887CD7">
        <w:rPr>
          <w:rFonts w:cstheme="minorHAnsi"/>
          <w:noProof/>
          <w:sz w:val="24"/>
          <w:szCs w:val="24"/>
        </w:rPr>
        <w:t>attöhrchen</w:t>
      </w:r>
      <w:r w:rsidR="005D4DB4" w:rsidRPr="00887CD7">
        <w:rPr>
          <w:rFonts w:cstheme="minorHAnsi"/>
          <w:noProof/>
          <w:sz w:val="24"/>
          <w:szCs w:val="24"/>
        </w:rPr>
        <w:t>.</w:t>
      </w:r>
      <w:r w:rsidR="00DC6FDB" w:rsidRPr="00887CD7">
        <w:rPr>
          <w:rFonts w:cstheme="minorHAnsi"/>
          <w:noProof/>
          <w:sz w:val="24"/>
          <w:szCs w:val="24"/>
        </w:rPr>
        <w:t xml:space="preserve"> </w:t>
      </w:r>
    </w:p>
    <w:p w14:paraId="55318298" w14:textId="0E21AF8F" w:rsidR="005575B8" w:rsidRPr="00887CD7" w:rsidRDefault="003F6067" w:rsidP="00671E08">
      <w:pPr>
        <w:rPr>
          <w:rFonts w:cstheme="minorHAnsi"/>
          <w:noProof/>
          <w:sz w:val="24"/>
          <w:szCs w:val="24"/>
        </w:rPr>
      </w:pPr>
      <w:r w:rsidRPr="00887CD7">
        <w:rPr>
          <w:rFonts w:cstheme="minorHAnsi"/>
          <w:noProof/>
          <w:sz w:val="24"/>
          <w:szCs w:val="24"/>
        </w:rPr>
        <w:t>Der kantig</w:t>
      </w:r>
      <w:r w:rsidR="00156C9F" w:rsidRPr="00887CD7">
        <w:rPr>
          <w:rFonts w:cstheme="minorHAnsi"/>
          <w:noProof/>
          <w:sz w:val="24"/>
          <w:szCs w:val="24"/>
        </w:rPr>
        <w:t>-</w:t>
      </w:r>
      <w:r w:rsidRPr="00887CD7">
        <w:rPr>
          <w:rFonts w:cstheme="minorHAnsi"/>
          <w:noProof/>
          <w:sz w:val="24"/>
          <w:szCs w:val="24"/>
        </w:rPr>
        <w:t>ährige Blütenstand ist etwas überhängend</w:t>
      </w:r>
      <w:r w:rsidR="000E2A4A" w:rsidRPr="00887CD7">
        <w:rPr>
          <w:rFonts w:cstheme="minorHAnsi"/>
          <w:noProof/>
          <w:sz w:val="24"/>
          <w:szCs w:val="24"/>
        </w:rPr>
        <w:t>.</w:t>
      </w:r>
      <w:r w:rsidR="00785523" w:rsidRPr="00887CD7">
        <w:rPr>
          <w:rFonts w:cstheme="minorHAnsi"/>
          <w:noProof/>
          <w:sz w:val="24"/>
          <w:szCs w:val="24"/>
        </w:rPr>
        <w:t xml:space="preserve"> </w:t>
      </w:r>
      <w:r w:rsidR="00031E33" w:rsidRPr="00887CD7">
        <w:rPr>
          <w:rFonts w:cstheme="minorHAnsi"/>
          <w:noProof/>
          <w:sz w:val="24"/>
          <w:szCs w:val="24"/>
        </w:rPr>
        <w:t>D</w:t>
      </w:r>
      <w:r w:rsidR="00785523" w:rsidRPr="00887CD7">
        <w:rPr>
          <w:rFonts w:cstheme="minorHAnsi"/>
          <w:noProof/>
          <w:sz w:val="24"/>
          <w:szCs w:val="24"/>
        </w:rPr>
        <w:t xml:space="preserve">abei sind die Deckspelzen </w:t>
      </w:r>
      <w:r w:rsidR="000E2A4A" w:rsidRPr="00887CD7">
        <w:rPr>
          <w:rFonts w:cstheme="minorHAnsi"/>
          <w:noProof/>
          <w:sz w:val="24"/>
          <w:szCs w:val="24"/>
        </w:rPr>
        <w:t>4-8</w:t>
      </w:r>
      <w:r w:rsidR="00AC4406" w:rsidRPr="00887CD7">
        <w:rPr>
          <w:rFonts w:cstheme="minorHAnsi"/>
          <w:noProof/>
          <w:sz w:val="24"/>
          <w:szCs w:val="24"/>
        </w:rPr>
        <w:t xml:space="preserve"> </w:t>
      </w:r>
      <w:r w:rsidR="000E2A4A" w:rsidRPr="00887CD7">
        <w:rPr>
          <w:rFonts w:cstheme="minorHAnsi"/>
          <w:noProof/>
          <w:sz w:val="24"/>
          <w:szCs w:val="24"/>
        </w:rPr>
        <w:t xml:space="preserve">cm lang begrannt. </w:t>
      </w:r>
      <w:r w:rsidR="000E67A9" w:rsidRPr="00887CD7">
        <w:rPr>
          <w:rFonts w:cstheme="minorHAnsi"/>
          <w:noProof/>
          <w:sz w:val="24"/>
          <w:szCs w:val="24"/>
        </w:rPr>
        <w:t xml:space="preserve">Die </w:t>
      </w:r>
      <w:r w:rsidR="00340110" w:rsidRPr="00887CD7">
        <w:rPr>
          <w:rFonts w:cstheme="minorHAnsi"/>
          <w:noProof/>
          <w:sz w:val="24"/>
          <w:szCs w:val="24"/>
        </w:rPr>
        <w:t>Hüllspelze</w:t>
      </w:r>
      <w:r w:rsidR="000E67A9" w:rsidRPr="00887CD7">
        <w:rPr>
          <w:rFonts w:cstheme="minorHAnsi"/>
          <w:noProof/>
          <w:sz w:val="24"/>
          <w:szCs w:val="24"/>
        </w:rPr>
        <w:t xml:space="preserve">n sind </w:t>
      </w:r>
      <w:r w:rsidR="00340110" w:rsidRPr="00887CD7">
        <w:rPr>
          <w:rFonts w:cstheme="minorHAnsi"/>
          <w:noProof/>
          <w:sz w:val="24"/>
          <w:szCs w:val="24"/>
        </w:rPr>
        <w:t>schmal</w:t>
      </w:r>
      <w:r w:rsidR="000E67A9" w:rsidRPr="00887CD7">
        <w:rPr>
          <w:rFonts w:cstheme="minorHAnsi"/>
          <w:noProof/>
          <w:sz w:val="24"/>
          <w:szCs w:val="24"/>
        </w:rPr>
        <w:t xml:space="preserve"> zuge</w:t>
      </w:r>
      <w:r w:rsidR="00340110" w:rsidRPr="00887CD7">
        <w:rPr>
          <w:rFonts w:cstheme="minorHAnsi"/>
          <w:noProof/>
          <w:sz w:val="24"/>
          <w:szCs w:val="24"/>
        </w:rPr>
        <w:t>spitz oder mit kurzer Granne.</w:t>
      </w:r>
    </w:p>
    <w:p w14:paraId="4DE213D4" w14:textId="2B6C618E" w:rsidR="00671E08" w:rsidRPr="00887CD7" w:rsidRDefault="00671E08" w:rsidP="00671E08">
      <w:pPr>
        <w:rPr>
          <w:rFonts w:cstheme="minorHAnsi"/>
          <w:noProof/>
          <w:sz w:val="24"/>
          <w:szCs w:val="24"/>
        </w:rPr>
      </w:pPr>
      <w:r w:rsidRPr="00887CD7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887CD7">
        <w:rPr>
          <w:rFonts w:cstheme="minorHAnsi"/>
          <w:noProof/>
          <w:sz w:val="24"/>
          <w:szCs w:val="24"/>
        </w:rPr>
        <w:t xml:space="preserve"> </w:t>
      </w:r>
      <w:r w:rsidR="00031E33" w:rsidRPr="00887CD7">
        <w:rPr>
          <w:rFonts w:cstheme="minorHAnsi"/>
          <w:noProof/>
          <w:sz w:val="24"/>
          <w:szCs w:val="24"/>
        </w:rPr>
        <w:t xml:space="preserve">Wichtiges Getreide, das fast nur als „Wintergetreide“ kultiviert wird und nur </w:t>
      </w:r>
      <w:r w:rsidR="002A496C" w:rsidRPr="00887CD7">
        <w:rPr>
          <w:rFonts w:cstheme="minorHAnsi"/>
          <w:noProof/>
          <w:sz w:val="24"/>
          <w:szCs w:val="24"/>
        </w:rPr>
        <w:t xml:space="preserve">selten unbeständig </w:t>
      </w:r>
      <w:r w:rsidR="00031E33" w:rsidRPr="00887CD7">
        <w:rPr>
          <w:rFonts w:cstheme="minorHAnsi"/>
          <w:noProof/>
          <w:sz w:val="24"/>
          <w:szCs w:val="24"/>
        </w:rPr>
        <w:t>verwildert vorkommt.</w:t>
      </w:r>
      <w:r w:rsidR="00127D97" w:rsidRPr="00887CD7">
        <w:rPr>
          <w:rFonts w:cstheme="minorHAnsi"/>
          <w:noProof/>
          <w:sz w:val="24"/>
          <w:szCs w:val="24"/>
        </w:rPr>
        <w:tab/>
      </w:r>
    </w:p>
    <w:p w14:paraId="751F93DD" w14:textId="793A7E7A" w:rsidR="00671E08" w:rsidRPr="00887CD7" w:rsidRDefault="00961EB6" w:rsidP="00671E08">
      <w:pPr>
        <w:rPr>
          <w:rFonts w:cstheme="minorHAnsi"/>
          <w:b/>
          <w:bCs/>
          <w:sz w:val="24"/>
          <w:szCs w:val="24"/>
        </w:rPr>
      </w:pPr>
      <w:r w:rsidRPr="00887CD7">
        <w:rPr>
          <w:rFonts w:cstheme="minorHAnsi"/>
          <w:b/>
          <w:bCs/>
          <w:sz w:val="24"/>
          <w:szCs w:val="24"/>
        </w:rPr>
        <w:t>Höhenstufe:</w:t>
      </w:r>
      <w:r w:rsidR="008F7FD6" w:rsidRPr="00887CD7">
        <w:rPr>
          <w:rFonts w:cstheme="minorHAnsi"/>
          <w:b/>
          <w:bCs/>
          <w:sz w:val="24"/>
          <w:szCs w:val="24"/>
        </w:rPr>
        <w:t xml:space="preserve"> xx</w:t>
      </w:r>
    </w:p>
    <w:p w14:paraId="69C90FD4" w14:textId="68A9125A" w:rsidR="00887CD7" w:rsidRPr="00887CD7" w:rsidRDefault="00887CD7" w:rsidP="008615C8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887CD7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887CD7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887CD7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>
        <w:rPr>
          <w:rFonts w:cstheme="minorHAnsi"/>
          <w:noProof/>
          <w:sz w:val="24"/>
          <w:szCs w:val="24"/>
          <w:lang w:val="de-AT"/>
        </w:rPr>
        <w:t>u</w:t>
      </w:r>
    </w:p>
    <w:p w14:paraId="61711F44" w14:textId="54D9C7CD" w:rsidR="00887CD7" w:rsidRPr="00887CD7" w:rsidRDefault="00887CD7" w:rsidP="008615C8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887CD7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887CD7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887CD7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887CD7">
        <w:rPr>
          <w:rFonts w:cstheme="minorHAnsi"/>
          <w:noProof/>
          <w:sz w:val="24"/>
          <w:szCs w:val="24"/>
          <w:lang w:val="de-AT"/>
        </w:rPr>
        <w:t xml:space="preserve"> </w:t>
      </w:r>
      <w:r>
        <w:rPr>
          <w:rFonts w:cstheme="minorHAnsi"/>
          <w:noProof/>
          <w:sz w:val="24"/>
          <w:szCs w:val="24"/>
          <w:lang w:val="de-AT"/>
        </w:rPr>
        <w:t>u</w:t>
      </w:r>
    </w:p>
    <w:p w14:paraId="4BC95915" w14:textId="429E8ABC" w:rsidR="00887CD7" w:rsidRPr="00F21DE8" w:rsidRDefault="00887CD7" w:rsidP="00887CD7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-</w:t>
      </w:r>
    </w:p>
    <w:tbl>
      <w:tblPr>
        <w:tblStyle w:val="Tabellenraster"/>
        <w:tblpPr w:leftFromText="141" w:rightFromText="141" w:vertAnchor="text" w:horzAnchor="page" w:tblpX="3001" w:tblpY="149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EB3320" w:rsidRPr="00887CD7" w14:paraId="37F40E24" w14:textId="77777777" w:rsidTr="00EB33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0A4A" w14:textId="77777777" w:rsidR="00EB3320" w:rsidRPr="00887CD7" w:rsidRDefault="00EB3320" w:rsidP="00EB332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87CD7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7A322" w14:textId="77777777" w:rsidR="00EB3320" w:rsidRPr="00887CD7" w:rsidRDefault="00EB3320" w:rsidP="00EB332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87CD7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A188E" w14:textId="77777777" w:rsidR="00EB3320" w:rsidRPr="00887CD7" w:rsidRDefault="00EB3320" w:rsidP="00EB332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87CD7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EB2F" w14:textId="77777777" w:rsidR="00EB3320" w:rsidRPr="00887CD7" w:rsidRDefault="00EB3320" w:rsidP="00EB332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87CD7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73D9F" w14:textId="77777777" w:rsidR="00EB3320" w:rsidRPr="00887CD7" w:rsidRDefault="00EB3320" w:rsidP="00EB332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87CD7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C48B" w14:textId="77777777" w:rsidR="00EB3320" w:rsidRPr="00887CD7" w:rsidRDefault="00EB3320" w:rsidP="00EB332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87CD7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E2CA" w14:textId="77777777" w:rsidR="00EB3320" w:rsidRPr="00887CD7" w:rsidRDefault="00EB3320" w:rsidP="00EB332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87CD7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EB3320" w:rsidRPr="00887CD7" w14:paraId="5BF622F0" w14:textId="77777777" w:rsidTr="00EB33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F3BBF" w14:textId="77777777" w:rsidR="00EB3320" w:rsidRPr="00887CD7" w:rsidRDefault="00EB3320" w:rsidP="00EB332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87CD7">
              <w:rPr>
                <w:rFonts w:cstheme="minorHAnsi"/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3CF80" w14:textId="77777777" w:rsidR="00EB3320" w:rsidRPr="00887CD7" w:rsidRDefault="00EB3320" w:rsidP="00EB332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87CD7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C356C" w14:textId="77777777" w:rsidR="00EB3320" w:rsidRPr="00887CD7" w:rsidRDefault="00EB3320" w:rsidP="00EB332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87CD7">
              <w:rPr>
                <w:rFonts w:cstheme="minorHAnsi"/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A347F" w14:textId="77777777" w:rsidR="00EB3320" w:rsidRPr="00887CD7" w:rsidRDefault="00EB3320" w:rsidP="00EB332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87CD7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CB1D2" w14:textId="77777777" w:rsidR="00EB3320" w:rsidRPr="00887CD7" w:rsidRDefault="00EB3320" w:rsidP="00EB332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87CD7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E9C48" w14:textId="77777777" w:rsidR="00EB3320" w:rsidRPr="00887CD7" w:rsidRDefault="00EB3320" w:rsidP="00EB332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87CD7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E4B93" w14:textId="77777777" w:rsidR="00EB3320" w:rsidRPr="00887CD7" w:rsidRDefault="00EB3320" w:rsidP="00EB332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87CD7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5FC24FC1" w14:textId="77777777" w:rsidR="00AC4406" w:rsidRPr="00887CD7" w:rsidRDefault="00AC4406" w:rsidP="00671E08">
      <w:pPr>
        <w:tabs>
          <w:tab w:val="left" w:pos="2171"/>
        </w:tabs>
        <w:rPr>
          <w:rFonts w:cstheme="minorHAnsi"/>
          <w:b/>
          <w:bCs/>
          <w:sz w:val="24"/>
          <w:szCs w:val="24"/>
        </w:rPr>
      </w:pPr>
    </w:p>
    <w:p w14:paraId="4D8001A7" w14:textId="77777777" w:rsidR="00EB3320" w:rsidRPr="00887CD7" w:rsidRDefault="00AC4406" w:rsidP="00671E08">
      <w:pPr>
        <w:tabs>
          <w:tab w:val="left" w:pos="2171"/>
        </w:tabs>
        <w:rPr>
          <w:rFonts w:cstheme="minorHAnsi"/>
          <w:b/>
          <w:bCs/>
          <w:sz w:val="24"/>
          <w:szCs w:val="24"/>
        </w:rPr>
      </w:pPr>
      <w:r w:rsidRPr="00887CD7">
        <w:rPr>
          <w:rFonts w:cstheme="minorHAnsi"/>
          <w:b/>
          <w:bCs/>
          <w:sz w:val="24"/>
          <w:szCs w:val="24"/>
        </w:rPr>
        <w:t xml:space="preserve">Zeigerwerte: </w:t>
      </w:r>
    </w:p>
    <w:p w14:paraId="4336C687" w14:textId="6B0C2F50" w:rsidR="00AC4406" w:rsidRPr="00887CD7" w:rsidRDefault="00AC4406" w:rsidP="00671E08">
      <w:pPr>
        <w:tabs>
          <w:tab w:val="left" w:pos="2171"/>
        </w:tabs>
        <w:rPr>
          <w:rFonts w:cstheme="minorHAnsi"/>
          <w:b/>
          <w:bCs/>
          <w:sz w:val="24"/>
          <w:szCs w:val="24"/>
        </w:rPr>
      </w:pPr>
    </w:p>
    <w:p w14:paraId="538EAC4C" w14:textId="77777777" w:rsidR="002127CD" w:rsidRDefault="002127CD"/>
    <w:sectPr w:rsidR="002127CD" w:rsidSect="00671E08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B23E3" w14:textId="77777777" w:rsidR="00F63DA5" w:rsidRDefault="00F63DA5" w:rsidP="00671E08">
      <w:pPr>
        <w:spacing w:after="0" w:line="240" w:lineRule="auto"/>
      </w:pPr>
      <w:r>
        <w:separator/>
      </w:r>
    </w:p>
  </w:endnote>
  <w:endnote w:type="continuationSeparator" w:id="0">
    <w:p w14:paraId="33750672" w14:textId="77777777" w:rsidR="00F63DA5" w:rsidRDefault="00F63DA5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9CD1D" w14:textId="77777777" w:rsidR="00887CD7" w:rsidRPr="009F1BF4" w:rsidRDefault="00887CD7" w:rsidP="00887CD7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0A6E89BC" w14:textId="77777777" w:rsidR="00887CD7" w:rsidRPr="009F1BF4" w:rsidRDefault="00887CD7" w:rsidP="00887CD7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1554A117" w14:textId="27881B65" w:rsidR="00887CD7" w:rsidRDefault="00887CD7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ECFA7" w14:textId="77777777" w:rsidR="00F63DA5" w:rsidRDefault="00F63DA5" w:rsidP="00671E08">
      <w:pPr>
        <w:spacing w:after="0" w:line="240" w:lineRule="auto"/>
      </w:pPr>
      <w:r>
        <w:separator/>
      </w:r>
    </w:p>
  </w:footnote>
  <w:footnote w:type="continuationSeparator" w:id="0">
    <w:p w14:paraId="5DEB6274" w14:textId="77777777" w:rsidR="00F63DA5" w:rsidRDefault="00F63DA5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798C094E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1E33"/>
    <w:rsid w:val="00036F9D"/>
    <w:rsid w:val="000E2A4A"/>
    <w:rsid w:val="000E67A9"/>
    <w:rsid w:val="00127D97"/>
    <w:rsid w:val="00131467"/>
    <w:rsid w:val="001322AC"/>
    <w:rsid w:val="00150FF2"/>
    <w:rsid w:val="001517F9"/>
    <w:rsid w:val="001518D0"/>
    <w:rsid w:val="00156C9F"/>
    <w:rsid w:val="00180003"/>
    <w:rsid w:val="0018504B"/>
    <w:rsid w:val="001E5D39"/>
    <w:rsid w:val="002127CD"/>
    <w:rsid w:val="00214075"/>
    <w:rsid w:val="0023747E"/>
    <w:rsid w:val="002459D8"/>
    <w:rsid w:val="00277DC0"/>
    <w:rsid w:val="002A496C"/>
    <w:rsid w:val="002E1132"/>
    <w:rsid w:val="00323AF6"/>
    <w:rsid w:val="00340110"/>
    <w:rsid w:val="003759D7"/>
    <w:rsid w:val="003F4D2F"/>
    <w:rsid w:val="003F6067"/>
    <w:rsid w:val="004206BC"/>
    <w:rsid w:val="00485625"/>
    <w:rsid w:val="004A1D68"/>
    <w:rsid w:val="004B3621"/>
    <w:rsid w:val="004D1CD4"/>
    <w:rsid w:val="004D33F6"/>
    <w:rsid w:val="004D5FB7"/>
    <w:rsid w:val="00530785"/>
    <w:rsid w:val="00537F05"/>
    <w:rsid w:val="00540B7D"/>
    <w:rsid w:val="00543622"/>
    <w:rsid w:val="00546BCA"/>
    <w:rsid w:val="005575B8"/>
    <w:rsid w:val="005837D2"/>
    <w:rsid w:val="005D4DB4"/>
    <w:rsid w:val="005D730C"/>
    <w:rsid w:val="00671E08"/>
    <w:rsid w:val="006E2212"/>
    <w:rsid w:val="006F16AC"/>
    <w:rsid w:val="00757CDB"/>
    <w:rsid w:val="00785523"/>
    <w:rsid w:val="007B3EE2"/>
    <w:rsid w:val="007C4393"/>
    <w:rsid w:val="008311FB"/>
    <w:rsid w:val="0088097C"/>
    <w:rsid w:val="00887CD7"/>
    <w:rsid w:val="008F7FD6"/>
    <w:rsid w:val="00961EB6"/>
    <w:rsid w:val="00A542F9"/>
    <w:rsid w:val="00A61AEF"/>
    <w:rsid w:val="00AC0027"/>
    <w:rsid w:val="00AC4406"/>
    <w:rsid w:val="00AC64DD"/>
    <w:rsid w:val="00AE1D74"/>
    <w:rsid w:val="00B5349C"/>
    <w:rsid w:val="00B5754B"/>
    <w:rsid w:val="00B61D4B"/>
    <w:rsid w:val="00B73338"/>
    <w:rsid w:val="00BA52E1"/>
    <w:rsid w:val="00BD0D7A"/>
    <w:rsid w:val="00BE27FF"/>
    <w:rsid w:val="00BF420B"/>
    <w:rsid w:val="00C040F9"/>
    <w:rsid w:val="00C12E7B"/>
    <w:rsid w:val="00C907AC"/>
    <w:rsid w:val="00CE49A2"/>
    <w:rsid w:val="00D256D0"/>
    <w:rsid w:val="00DC6FDB"/>
    <w:rsid w:val="00DE2C63"/>
    <w:rsid w:val="00EB3320"/>
    <w:rsid w:val="00F46D4D"/>
    <w:rsid w:val="00F63DA5"/>
    <w:rsid w:val="00FB314E"/>
    <w:rsid w:val="00FF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EB3320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74</cp:revision>
  <dcterms:created xsi:type="dcterms:W3CDTF">2023-07-21T12:24:00Z</dcterms:created>
  <dcterms:modified xsi:type="dcterms:W3CDTF">2024-10-29T13:25:00Z</dcterms:modified>
</cp:coreProperties>
</file>