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373FC" w14:textId="77777777" w:rsidR="00A90287" w:rsidRDefault="008D567B">
      <w:pPr>
        <w:pStyle w:val="Textgrnmini"/>
        <w:jc w:val="center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>Erfassungsblatt Datenschutzvorfall</w:t>
      </w:r>
    </w:p>
    <w:p w14:paraId="48252D9D" w14:textId="77777777" w:rsidR="00A90287" w:rsidRDefault="008D567B">
      <w:pPr>
        <w:jc w:val="center"/>
        <w:rPr>
          <w:lang w:val="de-DE"/>
        </w:rPr>
      </w:pPr>
      <w:r>
        <w:rPr>
          <w:lang w:val="de-DE"/>
        </w:rPr>
        <w:t>gemäß Art. 33 EU-Datenschutz-Grundverordnung (DSGVO)</w:t>
      </w:r>
    </w:p>
    <w:p w14:paraId="5553BA2D" w14:textId="77777777" w:rsidR="00A90287" w:rsidRDefault="00A90287">
      <w:pPr>
        <w:pStyle w:val="Textgrnmini"/>
        <w:rPr>
          <w:lang w:val="de-DE"/>
        </w:rPr>
      </w:pPr>
    </w:p>
    <w:p w14:paraId="081A22FF" w14:textId="77777777" w:rsidR="00A90287" w:rsidRDefault="00A9028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90287" w14:paraId="265C2C56" w14:textId="77777777">
        <w:tc>
          <w:tcPr>
            <w:tcW w:w="3397" w:type="dxa"/>
          </w:tcPr>
          <w:p w14:paraId="6DBD5186" w14:textId="77777777" w:rsidR="00A90287" w:rsidRDefault="008D567B">
            <w:pPr>
              <w:spacing w:before="120"/>
              <w:rPr>
                <w:sz w:val="20"/>
                <w:szCs w:val="20"/>
              </w:rPr>
            </w:pPr>
            <w:bookmarkStart w:id="0" w:name="_Hlk120105339"/>
            <w:r>
              <w:rPr>
                <w:sz w:val="20"/>
                <w:szCs w:val="20"/>
              </w:rPr>
              <w:t>Situation</w:t>
            </w:r>
          </w:p>
          <w:p w14:paraId="12ED6710" w14:textId="77777777" w:rsidR="00A90287" w:rsidRDefault="008D56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(was ist genau vorgefallen, wie konnte es dazu kommen, welche personenbezogenen Daten sind betroffen)</w:t>
            </w:r>
          </w:p>
        </w:tc>
        <w:tc>
          <w:tcPr>
            <w:tcW w:w="5663" w:type="dxa"/>
          </w:tcPr>
          <w:p w14:paraId="38977B26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3FDA7218" w14:textId="77777777">
        <w:tc>
          <w:tcPr>
            <w:tcW w:w="3397" w:type="dxa"/>
          </w:tcPr>
          <w:p w14:paraId="391D9651" w14:textId="77777777" w:rsidR="00A90287" w:rsidRDefault="008D567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Ort (wo hat sich der Vorfall ereignet)</w:t>
            </w:r>
          </w:p>
        </w:tc>
        <w:bookmarkEnd w:id="0"/>
        <w:tc>
          <w:tcPr>
            <w:tcW w:w="5663" w:type="dxa"/>
          </w:tcPr>
          <w:p w14:paraId="3F1C684F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79B874DB" w14:textId="77777777">
        <w:tc>
          <w:tcPr>
            <w:tcW w:w="3397" w:type="dxa"/>
          </w:tcPr>
          <w:p w14:paraId="3A57E2ED" w14:textId="77777777" w:rsidR="00A90287" w:rsidRDefault="008D567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 ein technisches Gerät (Laptop etc.) vom Vorfall betroffen ist, nähere Angaben zu diesem (Art des Gerätes, Anlagenummer etc.)</w:t>
            </w:r>
          </w:p>
        </w:tc>
        <w:tc>
          <w:tcPr>
            <w:tcW w:w="5663" w:type="dxa"/>
          </w:tcPr>
          <w:p w14:paraId="58A980A1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9284B" w14:paraId="3AC3BCD0" w14:textId="77777777">
        <w:tc>
          <w:tcPr>
            <w:tcW w:w="3397" w:type="dxa"/>
          </w:tcPr>
          <w:p w14:paraId="2B57301F" w14:textId="65D7F078" w:rsidR="0099284B" w:rsidRDefault="0099284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Ungefähre Anzahl der betroffenen Personen</w:t>
            </w:r>
          </w:p>
        </w:tc>
        <w:tc>
          <w:tcPr>
            <w:tcW w:w="5663" w:type="dxa"/>
          </w:tcPr>
          <w:p w14:paraId="4ADDD1BB" w14:textId="77777777" w:rsidR="0099284B" w:rsidRDefault="0099284B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28D54050" w14:textId="77777777">
        <w:tc>
          <w:tcPr>
            <w:tcW w:w="3397" w:type="dxa"/>
          </w:tcPr>
          <w:p w14:paraId="3467E3A1" w14:textId="77777777" w:rsidR="00A90287" w:rsidRDefault="008D567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Folgende Maßnahmen wurden zur Behebung der Verletzung des Schutzes personenbezogen</w:t>
            </w:r>
            <w:r>
              <w:rPr>
                <w:sz w:val="20"/>
                <w:szCs w:val="20"/>
              </w:rPr>
              <w:t>er Daten ergriffen</w:t>
            </w:r>
          </w:p>
        </w:tc>
        <w:tc>
          <w:tcPr>
            <w:tcW w:w="5663" w:type="dxa"/>
          </w:tcPr>
          <w:p w14:paraId="10946AE3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5D95468A" w14:textId="77777777">
        <w:tc>
          <w:tcPr>
            <w:tcW w:w="3397" w:type="dxa"/>
          </w:tcPr>
          <w:p w14:paraId="1810F93C" w14:textId="77777777" w:rsidR="00A90287" w:rsidRDefault="008D567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und Uhrzeit des Eintritts des Vorfalls</w:t>
            </w:r>
          </w:p>
        </w:tc>
        <w:tc>
          <w:tcPr>
            <w:tcW w:w="5663" w:type="dxa"/>
          </w:tcPr>
          <w:p w14:paraId="5E3620CD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6BD24DE8" w14:textId="77777777">
        <w:tc>
          <w:tcPr>
            <w:tcW w:w="3397" w:type="dxa"/>
          </w:tcPr>
          <w:p w14:paraId="42C015D1" w14:textId="77777777" w:rsidR="00A90287" w:rsidRDefault="008D567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Wann wurde Ihnen der Vorfall bekannt:</w:t>
            </w:r>
          </w:p>
        </w:tc>
        <w:tc>
          <w:tcPr>
            <w:tcW w:w="5663" w:type="dxa"/>
          </w:tcPr>
          <w:p w14:paraId="5E11CC2A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3BBB7BB5" w14:textId="77777777">
        <w:tc>
          <w:tcPr>
            <w:tcW w:w="3397" w:type="dxa"/>
          </w:tcPr>
          <w:p w14:paraId="7E03B7A3" w14:textId="77777777" w:rsidR="00A90287" w:rsidRDefault="008D567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 Name</w:t>
            </w:r>
          </w:p>
        </w:tc>
        <w:tc>
          <w:tcPr>
            <w:tcW w:w="5663" w:type="dxa"/>
          </w:tcPr>
          <w:p w14:paraId="6FA8D9E1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754C9F8F" w14:textId="77777777">
        <w:tc>
          <w:tcPr>
            <w:tcW w:w="3397" w:type="dxa"/>
          </w:tcPr>
          <w:p w14:paraId="2285A90B" w14:textId="5EC61F30" w:rsidR="00A90287" w:rsidRDefault="008D567B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Ihre Telefonnummer und E-M</w:t>
            </w:r>
            <w:r>
              <w:rPr>
                <w:sz w:val="20"/>
                <w:szCs w:val="20"/>
              </w:rPr>
              <w:t xml:space="preserve">ail-Adresse unter der wir Sie zur weiteren Klärung </w:t>
            </w:r>
            <w:r>
              <w:rPr>
                <w:b/>
                <w:sz w:val="20"/>
                <w:szCs w:val="20"/>
              </w:rPr>
              <w:t>kurzfristig</w:t>
            </w:r>
            <w:r>
              <w:rPr>
                <w:sz w:val="20"/>
                <w:szCs w:val="20"/>
              </w:rPr>
              <w:t xml:space="preserve"> erreichen können</w:t>
            </w:r>
          </w:p>
        </w:tc>
        <w:tc>
          <w:tcPr>
            <w:tcW w:w="5663" w:type="dxa"/>
          </w:tcPr>
          <w:p w14:paraId="7CB2E01C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90287" w14:paraId="4AE784EC" w14:textId="77777777">
        <w:tc>
          <w:tcPr>
            <w:tcW w:w="3397" w:type="dxa"/>
          </w:tcPr>
          <w:p w14:paraId="179227DD" w14:textId="77777777" w:rsidR="00A90287" w:rsidRDefault="008D567B">
            <w:pPr>
              <w:spacing w:before="120" w:after="120"/>
              <w:rPr>
                <w:rStyle w:val="col-40"/>
                <w:sz w:val="20"/>
                <w:szCs w:val="20"/>
              </w:rPr>
            </w:pPr>
            <w:r>
              <w:rPr>
                <w:rStyle w:val="col-40"/>
                <w:sz w:val="20"/>
                <w:szCs w:val="20"/>
              </w:rPr>
              <w:t>Weitere</w:t>
            </w:r>
            <w:r>
              <w:rPr>
                <w:rStyle w:val="col-40"/>
                <w:sz w:val="20"/>
                <w:szCs w:val="20"/>
              </w:rPr>
              <w:t xml:space="preserve"> Anlaufstelle über die Informationen zu dem Vorfall verfügbar sind (falls zutreffend)</w:t>
            </w:r>
          </w:p>
        </w:tc>
        <w:tc>
          <w:tcPr>
            <w:tcW w:w="5663" w:type="dxa"/>
          </w:tcPr>
          <w:p w14:paraId="5D1006F3" w14:textId="77777777" w:rsidR="00A90287" w:rsidRDefault="00A90287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14:paraId="2EE33A1C" w14:textId="77777777" w:rsidR="00A90287" w:rsidRDefault="00A90287">
      <w:pPr>
        <w:rPr>
          <w:sz w:val="20"/>
          <w:szCs w:val="20"/>
        </w:rPr>
      </w:pPr>
    </w:p>
    <w:sectPr w:rsidR="00A90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F3F1" w14:textId="77777777" w:rsidR="00A90287" w:rsidRDefault="008D567B">
      <w:r>
        <w:separator/>
      </w:r>
    </w:p>
  </w:endnote>
  <w:endnote w:type="continuationSeparator" w:id="0">
    <w:p w14:paraId="0366288D" w14:textId="77777777" w:rsidR="00A90287" w:rsidRDefault="008D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99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taPlusBook-Roman"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9C9A" w14:textId="77777777" w:rsidR="00A90287" w:rsidRDefault="00A902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CC28" w14:textId="77777777" w:rsidR="00A90287" w:rsidRDefault="00A90287">
    <w:pPr>
      <w:pStyle w:val="Fuzeile"/>
      <w:pBdr>
        <w:top w:val="none" w:sz="0" w:space="0" w:color="000000"/>
      </w:pBdr>
      <w:rPr>
        <w:rStyle w:val="Seitenzahl"/>
        <w:sz w:val="20"/>
        <w:szCs w:val="20"/>
      </w:rPr>
    </w:pPr>
  </w:p>
  <w:p w14:paraId="75830227" w14:textId="77777777" w:rsidR="00A90287" w:rsidRDefault="008D567B">
    <w:pPr>
      <w:pStyle w:val="Fuzeile"/>
      <w:pBdr>
        <w:top w:val="none" w:sz="0" w:space="0" w:color="000000"/>
      </w:pBdr>
      <w:tabs>
        <w:tab w:val="clear" w:pos="4536"/>
      </w:tabs>
      <w:rPr>
        <w:rStyle w:val="SchwacheHervorhebung"/>
        <w:color w:val="auto"/>
        <w:sz w:val="16"/>
        <w:szCs w:val="20"/>
      </w:rPr>
    </w:pPr>
    <w:r>
      <w:rPr>
        <w:rStyle w:val="SchwacheHervorhebung"/>
        <w:color w:val="auto"/>
        <w:sz w:val="16"/>
        <w:szCs w:val="20"/>
      </w:rPr>
      <w:tab/>
      <w:t xml:space="preserve">Seite </w:t>
    </w:r>
    <w:r>
      <w:rPr>
        <w:rStyle w:val="SchwacheHervorhebung"/>
        <w:color w:val="auto"/>
        <w:sz w:val="16"/>
        <w:szCs w:val="20"/>
      </w:rPr>
      <w:fldChar w:fldCharType="begin"/>
    </w:r>
    <w:r>
      <w:rPr>
        <w:rStyle w:val="SchwacheHervorhebung"/>
        <w:color w:val="auto"/>
        <w:sz w:val="16"/>
        <w:szCs w:val="20"/>
      </w:rPr>
      <w:instrText xml:space="preserve"> PAGE </w:instrText>
    </w:r>
    <w:r>
      <w:rPr>
        <w:rStyle w:val="SchwacheHervorhebung"/>
        <w:color w:val="auto"/>
        <w:sz w:val="16"/>
        <w:szCs w:val="20"/>
      </w:rPr>
      <w:fldChar w:fldCharType="separate"/>
    </w:r>
    <w:r>
      <w:rPr>
        <w:rStyle w:val="SchwacheHervorhebung"/>
        <w:color w:val="auto"/>
        <w:sz w:val="16"/>
        <w:szCs w:val="20"/>
      </w:rPr>
      <w:t>2</w:t>
    </w:r>
    <w:r>
      <w:rPr>
        <w:rStyle w:val="SchwacheHervorhebung"/>
        <w:color w:val="auto"/>
        <w:sz w:val="16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D8F3F" w14:textId="77777777" w:rsidR="00A90287" w:rsidRDefault="00A902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91EFC" w14:textId="77777777" w:rsidR="00A90287" w:rsidRDefault="008D567B">
      <w:r>
        <w:separator/>
      </w:r>
    </w:p>
  </w:footnote>
  <w:footnote w:type="continuationSeparator" w:id="0">
    <w:p w14:paraId="08A5B4D0" w14:textId="77777777" w:rsidR="00A90287" w:rsidRDefault="008D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BD7AE" w14:textId="77777777" w:rsidR="00A90287" w:rsidRDefault="00A902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1039D" w14:textId="77777777" w:rsidR="00A90287" w:rsidRDefault="008D567B">
    <w:pPr>
      <w:pStyle w:val="Kopfzeile"/>
      <w:jc w:val="right"/>
    </w:pPr>
    <w:r>
      <w:rPr>
        <w:noProof/>
        <w:lang w:eastAsia="de-AT" w:bidi="ar-SA"/>
      </w:rPr>
      <mc:AlternateContent>
        <mc:Choice Requires="wpg">
          <w:drawing>
            <wp:inline distT="0" distB="0" distL="0" distR="0" wp14:anchorId="0456D71D" wp14:editId="12873434">
              <wp:extent cx="1447200" cy="612000"/>
              <wp:effectExtent l="0" t="0" r="635" b="0"/>
              <wp:docPr id="1" name="Bild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ild 7" descr="D:\XT\Logo neu\Logo für Intranet\logo-400-x-100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47200" cy="61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13.95pt;height:48.19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14:paraId="12246020" w14:textId="77777777" w:rsidR="00A90287" w:rsidRDefault="00A90287">
    <w:pPr>
      <w:pStyle w:val="Kopfzeile"/>
      <w:jc w:val="right"/>
    </w:pPr>
  </w:p>
  <w:p w14:paraId="1888670C" w14:textId="77777777" w:rsidR="00A90287" w:rsidRDefault="00A90287">
    <w:pPr>
      <w:pStyle w:val="Kopfzeile"/>
      <w:jc w:val="right"/>
    </w:pPr>
  </w:p>
  <w:p w14:paraId="43E5EC69" w14:textId="77777777" w:rsidR="00A90287" w:rsidRDefault="00A902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08A4B" w14:textId="77777777" w:rsidR="00A90287" w:rsidRDefault="00A902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B0C"/>
    <w:multiLevelType w:val="multilevel"/>
    <w:tmpl w:val="7DE2B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B6222"/>
    <w:multiLevelType w:val="multilevel"/>
    <w:tmpl w:val="F5043E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7FC0C9E"/>
    <w:multiLevelType w:val="multilevel"/>
    <w:tmpl w:val="77C64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9797A"/>
    <w:multiLevelType w:val="multilevel"/>
    <w:tmpl w:val="35C08AF2"/>
    <w:lvl w:ilvl="0">
      <w:start w:val="1"/>
      <w:numFmt w:val="bullet"/>
      <w:pStyle w:val="Aufzhlungszeichen3"/>
      <w:lvlText w:val="-"/>
      <w:lvlJc w:val="left"/>
      <w:pPr>
        <w:tabs>
          <w:tab w:val="num" w:pos="926"/>
        </w:tabs>
        <w:ind w:left="926" w:hanging="360"/>
      </w:pPr>
      <w:rPr>
        <w:rFonts w:ascii="font399" w:hAnsi="font399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1E2A5878"/>
    <w:multiLevelType w:val="multilevel"/>
    <w:tmpl w:val="553E8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07FE9"/>
    <w:multiLevelType w:val="multilevel"/>
    <w:tmpl w:val="E9367BE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303E0246"/>
    <w:multiLevelType w:val="multilevel"/>
    <w:tmpl w:val="C178B1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12F78FB"/>
    <w:multiLevelType w:val="multilevel"/>
    <w:tmpl w:val="2802327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3BD6544"/>
    <w:multiLevelType w:val="multilevel"/>
    <w:tmpl w:val="564E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0146"/>
    <w:multiLevelType w:val="multilevel"/>
    <w:tmpl w:val="2F4CFA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93382"/>
    <w:multiLevelType w:val="multilevel"/>
    <w:tmpl w:val="9BD26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D7572"/>
    <w:multiLevelType w:val="multilevel"/>
    <w:tmpl w:val="0C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4320" w:hanging="1440"/>
      </w:pPr>
      <w:rPr>
        <w:rFonts w:hint="default"/>
      </w:rPr>
    </w:lvl>
  </w:abstractNum>
  <w:abstractNum w:abstractNumId="12" w15:restartNumberingAfterBreak="0">
    <w:nsid w:val="54D70DB3"/>
    <w:multiLevelType w:val="multilevel"/>
    <w:tmpl w:val="7D885E72"/>
    <w:lvl w:ilvl="0">
      <w:start w:val="1"/>
      <w:numFmt w:val="decimal"/>
      <w:pStyle w:val="Formatvorlag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76C23B1"/>
    <w:multiLevelType w:val="multilevel"/>
    <w:tmpl w:val="D74E872C"/>
    <w:lvl w:ilvl="0">
      <w:start w:val="1"/>
      <w:numFmt w:val="bullet"/>
      <w:pStyle w:val="Aufzhlung"/>
      <w:lvlText w:val="»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color w:val="32507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90B96"/>
    <w:multiLevelType w:val="multilevel"/>
    <w:tmpl w:val="4CF4C4B8"/>
    <w:lvl w:ilvl="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5339F7"/>
    <w:multiLevelType w:val="multilevel"/>
    <w:tmpl w:val="09B484C4"/>
    <w:lvl w:ilvl="0">
      <w:numFmt w:val="decimal"/>
      <w:lvlText w:val="*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69802016"/>
    <w:multiLevelType w:val="multilevel"/>
    <w:tmpl w:val="3376BC8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BF27A02"/>
    <w:multiLevelType w:val="multilevel"/>
    <w:tmpl w:val="DFC2B7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281711"/>
    <w:multiLevelType w:val="multilevel"/>
    <w:tmpl w:val="2F66AA0E"/>
    <w:lvl w:ilvl="0">
      <w:start w:val="1"/>
      <w:numFmt w:val="bullet"/>
      <w:pStyle w:val="Aufzhlungszeichen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9" w15:restartNumberingAfterBreak="0">
    <w:nsid w:val="73BD74FF"/>
    <w:multiLevelType w:val="multilevel"/>
    <w:tmpl w:val="382071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6446D29"/>
    <w:multiLevelType w:val="multilevel"/>
    <w:tmpl w:val="222C5C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78CF5E69"/>
    <w:multiLevelType w:val="multilevel"/>
    <w:tmpl w:val="70CCB7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E7B045C"/>
    <w:multiLevelType w:val="multilevel"/>
    <w:tmpl w:val="D892D1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913ED7"/>
    <w:multiLevelType w:val="multilevel"/>
    <w:tmpl w:val="0B5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13"/>
  </w:num>
  <w:num w:numId="5">
    <w:abstractNumId w:val="1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23"/>
  </w:num>
  <w:num w:numId="7">
    <w:abstractNumId w:val="21"/>
  </w:num>
  <w:num w:numId="8">
    <w:abstractNumId w:val="12"/>
  </w:num>
  <w:num w:numId="9">
    <w:abstractNumId w:val="22"/>
  </w:num>
  <w:num w:numId="10">
    <w:abstractNumId w:val="19"/>
  </w:num>
  <w:num w:numId="11">
    <w:abstractNumId w:val="6"/>
  </w:num>
  <w:num w:numId="12">
    <w:abstractNumId w:val="1"/>
  </w:num>
  <w:num w:numId="13">
    <w:abstractNumId w:val="16"/>
  </w:num>
  <w:num w:numId="14">
    <w:abstractNumId w:val="11"/>
  </w:num>
  <w:num w:numId="15">
    <w:abstractNumId w:val="2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0"/>
  </w:num>
  <w:num w:numId="26">
    <w:abstractNumId w:val="17"/>
  </w:num>
  <w:num w:numId="27">
    <w:abstractNumId w:val="4"/>
  </w:num>
  <w:num w:numId="28">
    <w:abstractNumId w:val="8"/>
  </w:num>
  <w:num w:numId="29">
    <w:abstractNumId w:val="9"/>
  </w:num>
  <w:num w:numId="30">
    <w:abstractNumId w:val="10"/>
  </w:num>
  <w:num w:numId="31">
    <w:abstractNumId w:val="20"/>
  </w:num>
  <w:num w:numId="32">
    <w:abstractNumId w:val="7"/>
  </w:num>
  <w:num w:numId="33">
    <w:abstractNumId w:val="7"/>
  </w:num>
  <w:num w:numId="34">
    <w:abstractNumId w:val="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287"/>
    <w:rsid w:val="008D567B"/>
    <w:rsid w:val="0099284B"/>
    <w:rsid w:val="00A9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31FD"/>
  <w15:docId w15:val="{95C27475-97E7-40D6-BA16-2A7357A8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hAnsi="Calibri" w:cs="Times New Roman"/>
      <w:sz w:val="22"/>
      <w:szCs w:val="24"/>
      <w:lang w:val="de-AT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24"/>
      </w:numPr>
      <w:spacing w:before="48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24"/>
      </w:numPr>
      <w:outlineLvl w:val="1"/>
    </w:pPr>
    <w:rPr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24"/>
      </w:numPr>
      <w:spacing w:before="200"/>
      <w:outlineLvl w:val="2"/>
    </w:pPr>
    <w:rPr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24"/>
      </w:numPr>
      <w:spacing w:before="200"/>
      <w:outlineLvl w:val="3"/>
    </w:pPr>
    <w:rPr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numPr>
        <w:ilvl w:val="4"/>
        <w:numId w:val="24"/>
      </w:numPr>
      <w:spacing w:before="200"/>
      <w:outlineLvl w:val="4"/>
    </w:pPr>
    <w:rPr>
      <w:rFonts w:ascii="Cambria" w:hAnsi="Cambria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numPr>
        <w:ilvl w:val="5"/>
        <w:numId w:val="24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numPr>
        <w:ilvl w:val="6"/>
        <w:numId w:val="24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numPr>
        <w:ilvl w:val="7"/>
        <w:numId w:val="24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numPr>
        <w:ilvl w:val="8"/>
        <w:numId w:val="24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lang w:val="de-AT" w:eastAsia="de-AT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16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  <w:ind w:left="284" w:right="284"/>
    </w:pPr>
    <w:rPr>
      <w:rFonts w:ascii="Courier New" w:hAnsi="Courier New" w:cs="Courier New"/>
      <w:sz w:val="24"/>
      <w:szCs w:val="24"/>
      <w:lang w:val="de-AT"/>
    </w:rPr>
  </w:style>
  <w:style w:type="paragraph" w:styleId="Kommentartext">
    <w:name w:val="annotation text"/>
    <w:basedOn w:val="Standard"/>
    <w:link w:val="KommentartextZchn"/>
    <w:semiHidden/>
    <w:rPr>
      <w:i/>
      <w:sz w:val="18"/>
      <w:szCs w:val="20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pBdr>
        <w:top w:val="single" w:sz="4" w:space="1" w:color="000000"/>
      </w:pBdr>
      <w:tabs>
        <w:tab w:val="center" w:pos="4536"/>
        <w:tab w:val="right" w:pos="9072"/>
      </w:tabs>
    </w:pPr>
    <w:rPr>
      <w:sz w:val="16"/>
    </w:rPr>
  </w:style>
  <w:style w:type="paragraph" w:styleId="Aufzhlungszeichen">
    <w:name w:val="List Bullet"/>
    <w:basedOn w:val="Standard"/>
    <w:pPr>
      <w:numPr>
        <w:numId w:val="1"/>
      </w:numPr>
      <w:ind w:left="340" w:hanging="340"/>
    </w:pPr>
  </w:style>
  <w:style w:type="paragraph" w:styleId="Aufzhlungszeichen2">
    <w:name w:val="List Bullet 2"/>
    <w:basedOn w:val="Standard"/>
    <w:pPr>
      <w:numPr>
        <w:numId w:val="2"/>
      </w:numPr>
    </w:pPr>
  </w:style>
  <w:style w:type="paragraph" w:styleId="Aufzhlungszeichen3">
    <w:name w:val="List Bullet 3"/>
    <w:basedOn w:val="Standard"/>
    <w:pPr>
      <w:numPr>
        <w:numId w:val="3"/>
      </w:numPr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smallCaps/>
      <w:color w:val="00946C"/>
      <w:spacing w:val="5"/>
      <w:sz w:val="32"/>
      <w:szCs w:val="52"/>
    </w:rPr>
  </w:style>
  <w:style w:type="table" w:customStyle="1" w:styleId="Tabellengitternetz">
    <w:name w:val="Tabellengitternetz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customStyle="1" w:styleId="Aufzhlung">
    <w:name w:val="Aufzählung"/>
    <w:basedOn w:val="Standard"/>
    <w:pPr>
      <w:numPr>
        <w:numId w:val="4"/>
      </w:numPr>
      <w:spacing w:before="20"/>
    </w:pPr>
    <w:rPr>
      <w:rFonts w:cs="Arial"/>
      <w:sz w:val="18"/>
    </w:rPr>
  </w:style>
  <w:style w:type="paragraph" w:customStyle="1" w:styleId="Textkrper21">
    <w:name w:val="Textkörper 21"/>
    <w:basedOn w:val="Standard"/>
    <w:pPr>
      <w:ind w:left="284" w:hanging="284"/>
    </w:pPr>
    <w:rPr>
      <w:rFonts w:ascii="MetaPlusBook-Roman" w:hAnsi="MetaPlusBook-Roman"/>
    </w:rPr>
  </w:style>
  <w:style w:type="paragraph" w:customStyle="1" w:styleId="Anwend-Hinw">
    <w:name w:val="Anwend-Hinw"/>
    <w:basedOn w:val="Standard"/>
    <w:link w:val="Anwend-HinwZchn"/>
    <w:pPr>
      <w:tabs>
        <w:tab w:val="left" w:pos="1701"/>
        <w:tab w:val="right" w:pos="9072"/>
      </w:tabs>
      <w:spacing w:before="120"/>
    </w:pPr>
    <w:rPr>
      <w:rFonts w:ascii="Verdana" w:hAnsi="Verdana" w:cs="Arial"/>
      <w:color w:val="0000FF"/>
      <w:sz w:val="16"/>
      <w:szCs w:val="18"/>
    </w:rPr>
  </w:style>
  <w:style w:type="character" w:customStyle="1" w:styleId="Anwend-HinwZchn">
    <w:name w:val="Anwend-Hinw Zchn"/>
    <w:basedOn w:val="Absatz-Standardschriftart"/>
    <w:link w:val="Anwend-Hinw"/>
    <w:rPr>
      <w:rFonts w:ascii="Verdana" w:hAnsi="Verdana" w:cs="Arial"/>
      <w:color w:val="0000FF"/>
      <w:sz w:val="16"/>
      <w:szCs w:val="18"/>
      <w:lang w:val="de-DE" w:eastAsia="en-US" w:bidi="ar-SA"/>
    </w:rPr>
  </w:style>
  <w:style w:type="table" w:styleId="TabelleListe2">
    <w:name w:val="Table List 2"/>
    <w:basedOn w:val="NormaleTabelle"/>
    <w:pPr>
      <w:tabs>
        <w:tab w:val="left" w:pos="1701"/>
        <w:tab w:val="right" w:pos="9072"/>
      </w:tabs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paragraph" w:customStyle="1" w:styleId="Kopfzeilequer">
    <w:name w:val="Kopfzeile quer"/>
    <w:basedOn w:val="Kopfzeile"/>
    <w:pPr>
      <w:tabs>
        <w:tab w:val="clear" w:pos="4536"/>
        <w:tab w:val="clear" w:pos="9072"/>
        <w:tab w:val="center" w:pos="7230"/>
        <w:tab w:val="right" w:pos="14601"/>
      </w:tabs>
    </w:pPr>
    <w:rPr>
      <w:rFonts w:ascii="Arial" w:hAnsi="Arial" w:cs="Arial"/>
      <w:sz w:val="20"/>
      <w:szCs w:val="20"/>
    </w:rPr>
  </w:style>
  <w:style w:type="paragraph" w:customStyle="1" w:styleId="StandardArial">
    <w:name w:val="Standard + Arial"/>
    <w:basedOn w:val="Titel"/>
    <w:pPr>
      <w:spacing w:before="360"/>
    </w:pPr>
    <w:rPr>
      <w:sz w:val="5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numPr>
        <w:numId w:val="8"/>
      </w:numPr>
    </w:pPr>
    <w:rPr>
      <w:rFonts w:ascii="Verdana" w:hAnsi="Verdana"/>
      <w:smallCaps/>
    </w:rPr>
  </w:style>
  <w:style w:type="paragraph" w:styleId="Verzeichnis1">
    <w:name w:val="toc 1"/>
    <w:basedOn w:val="Standard"/>
    <w:next w:val="Standard"/>
    <w:uiPriority w:val="39"/>
    <w:qFormat/>
    <w:pPr>
      <w:spacing w:before="120"/>
    </w:pPr>
    <w:rPr>
      <w:bCs/>
      <w:iCs/>
      <w:sz w:val="24"/>
    </w:rPr>
  </w:style>
  <w:style w:type="paragraph" w:styleId="Verzeichnis2">
    <w:name w:val="toc 2"/>
    <w:basedOn w:val="Standard"/>
    <w:next w:val="Standard"/>
    <w:uiPriority w:val="39"/>
    <w:semiHidden/>
    <w:qFormat/>
    <w:pPr>
      <w:spacing w:before="120"/>
      <w:ind w:left="200"/>
    </w:pPr>
    <w:rPr>
      <w:bCs/>
      <w:szCs w:val="22"/>
    </w:rPr>
  </w:style>
  <w:style w:type="paragraph" w:styleId="Verzeichnis3">
    <w:name w:val="toc 3"/>
    <w:basedOn w:val="Standard"/>
    <w:next w:val="Standard"/>
    <w:uiPriority w:val="39"/>
    <w:semiHidden/>
    <w:qFormat/>
    <w:pPr>
      <w:ind w:left="400"/>
    </w:pPr>
    <w:rPr>
      <w:sz w:val="20"/>
    </w:r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Verdana" w:hAnsi="Verdana"/>
      <w:sz w:val="16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Verdana" w:hAnsi="Verdana"/>
      <w:sz w:val="1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libri" w:hAnsi="Calibri" w:cs="Times New Roman"/>
      <w:b/>
      <w:bCs/>
      <w:sz w:val="28"/>
      <w:szCs w:val="28"/>
      <w:lang w:val="de-AT" w:eastAsia="en-US" w:bidi="en-US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Calibri" w:hAnsi="Calibri" w:cs="Times New Roman"/>
      <w:b/>
      <w:bCs/>
      <w:sz w:val="22"/>
      <w:szCs w:val="26"/>
      <w:lang w:val="de-AT" w:eastAsia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libri" w:eastAsia="Times New Roman" w:hAnsi="Calibri" w:cs="Times New Roman"/>
      <w:bCs/>
      <w:iCs/>
      <w:sz w:val="22"/>
      <w:lang w:val="en-US" w:bidi="en-US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Cambria" w:eastAsia="Times New Roman" w:hAnsi="Cambria" w:cs="Times New Roman"/>
      <w:color w:val="243F60"/>
      <w:sz w:val="22"/>
      <w:lang w:val="en-US" w:bidi="en-US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Cambria" w:eastAsia="Times New Roman" w:hAnsi="Cambria" w:cs="Times New Roman"/>
      <w:i/>
      <w:iCs/>
      <w:color w:val="243F60"/>
      <w:sz w:val="22"/>
      <w:lang w:val="en-US" w:bidi="en-US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Cambria" w:eastAsia="Times New Roman" w:hAnsi="Cambria" w:cs="Times New Roman"/>
      <w:i/>
      <w:iCs/>
      <w:color w:val="404040"/>
      <w:sz w:val="22"/>
      <w:lang w:val="en-US" w:bidi="en-US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Cambria" w:eastAsia="Times New Roman" w:hAnsi="Cambria" w:cs="Times New Roman"/>
      <w:color w:val="404040"/>
      <w:sz w:val="20"/>
      <w:szCs w:val="20"/>
      <w:lang w:val="en-US" w:bidi="en-US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Calibri" w:eastAsia="Times New Roman" w:hAnsi="Calibri" w:cs="Times New Roman"/>
      <w:smallCaps/>
      <w:color w:val="00946C"/>
      <w:spacing w:val="5"/>
      <w:sz w:val="32"/>
      <w:szCs w:val="52"/>
      <w:lang w:val="en-US"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iCs/>
      <w:smallCaps/>
      <w:color w:val="9D9D9D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Calibri" w:eastAsia="Times New Roman" w:hAnsi="Calibri" w:cs="Times New Roman"/>
      <w:iCs/>
      <w:smallCaps/>
      <w:color w:val="9D9D9D"/>
      <w:spacing w:val="15"/>
      <w:lang w:val="en-US" w:bidi="en-US"/>
    </w:rPr>
  </w:style>
  <w:style w:type="character" w:styleId="Hervorhebung">
    <w:name w:val="Emphasis"/>
    <w:basedOn w:val="Absatz-Standardschriftart"/>
    <w:qFormat/>
    <w:rPr>
      <w:rFonts w:ascii="Calibri" w:hAnsi="Calibri"/>
      <w:iCs/>
      <w:color w:val="00946C"/>
      <w:sz w:val="24"/>
    </w:rPr>
  </w:style>
  <w:style w:type="paragraph" w:styleId="KeinLeerraum">
    <w:name w:val="No Spacing"/>
    <w:uiPriority w:val="1"/>
    <w:rPr>
      <w:rFonts w:ascii="Calibri" w:hAnsi="Calibri" w:cs="Times New Roman"/>
      <w:b/>
      <w:sz w:val="22"/>
      <w:szCs w:val="24"/>
      <w:lang w:val="en-US" w:eastAsia="en-US" w:bidi="en-US"/>
    </w:r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Pr>
      <w:i/>
      <w:iCs/>
      <w:color w:val="000000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Pr>
      <w:rFonts w:ascii="Calibri" w:eastAsia="Times New Roman" w:hAnsi="Calibri" w:cs="Times New Roman"/>
      <w:i/>
      <w:iCs/>
      <w:color w:val="000000"/>
      <w:sz w:val="22"/>
      <w:lang w:val="en-US" w:bidi="en-US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pPr>
      <w:spacing w:before="200" w:after="280"/>
      <w:ind w:left="936" w:right="936"/>
    </w:pPr>
    <w:rPr>
      <w:b/>
      <w:bCs/>
      <w:i/>
      <w:iCs/>
      <w:color w:val="00946C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Pr>
      <w:rFonts w:ascii="Calibri" w:eastAsia="Times New Roman" w:hAnsi="Calibri" w:cs="Times New Roman"/>
      <w:b/>
      <w:bCs/>
      <w:i/>
      <w:iCs/>
      <w:color w:val="00946C"/>
      <w:sz w:val="22"/>
      <w:lang w:val="en-US" w:bidi="en-US"/>
    </w:rPr>
  </w:style>
  <w:style w:type="character" w:styleId="SchwacheHervorhebung">
    <w:name w:val="Subtle Emphasis"/>
    <w:basedOn w:val="Absatz-Standardschriftart"/>
    <w:uiPriority w:val="19"/>
    <w:qFormat/>
    <w:rPr>
      <w:rFonts w:ascii="Calibri" w:hAnsi="Calibri"/>
      <w:iCs/>
      <w:color w:val="9D9D9D"/>
      <w:sz w:val="24"/>
    </w:rPr>
  </w:style>
  <w:style w:type="character" w:styleId="IntensiveHervorhebung">
    <w:name w:val="Intense Emphasis"/>
    <w:basedOn w:val="Absatz-Standardschriftart"/>
    <w:uiPriority w:val="21"/>
    <w:qFormat/>
    <w:rPr>
      <w:rFonts w:ascii="Calibri" w:hAnsi="Calibri"/>
      <w:b/>
      <w:bCs/>
      <w:iCs/>
      <w:color w:val="00946C"/>
      <w:sz w:val="24"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00946C"/>
      <w:u w:val="single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00946C"/>
      <w:spacing w:val="5"/>
      <w:u w:val="singl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numPr>
        <w:numId w:val="0"/>
      </w:numPr>
      <w:spacing w:line="276" w:lineRule="auto"/>
      <w:outlineLvl w:val="9"/>
    </w:pPr>
    <w:rPr>
      <w:rFonts w:ascii="Cambria" w:hAnsi="Cambria"/>
      <w:color w:val="365F91"/>
      <w:lang w:val="de-DE" w:bidi="ar-SA"/>
    </w:rPr>
  </w:style>
  <w:style w:type="paragraph" w:customStyle="1" w:styleId="Textgrnmini">
    <w:name w:val="Text grün mini"/>
    <w:basedOn w:val="Standard"/>
    <w:link w:val="TextgrnminiZchn"/>
  </w:style>
  <w:style w:type="paragraph" w:customStyle="1" w:styleId="Formatvorlage2">
    <w:name w:val="Formatvorlage2"/>
    <w:basedOn w:val="Standard"/>
    <w:link w:val="Formatvorlage2Zchn"/>
    <w:rPr>
      <w:sz w:val="20"/>
      <w:szCs w:val="20"/>
    </w:rPr>
  </w:style>
  <w:style w:type="character" w:customStyle="1" w:styleId="TextgrnminiZchn">
    <w:name w:val="Text grün mini Zchn"/>
    <w:basedOn w:val="Absatz-Standardschriftart"/>
    <w:link w:val="Textgrnmini"/>
    <w:rPr>
      <w:rFonts w:ascii="Calibri" w:eastAsia="Times New Roman" w:hAnsi="Calibri" w:cs="Times New Roman"/>
      <w:sz w:val="22"/>
      <w:szCs w:val="24"/>
      <w:lang w:val="en-US" w:eastAsia="en-US" w:bidi="en-US"/>
    </w:rPr>
  </w:style>
  <w:style w:type="character" w:customStyle="1" w:styleId="Formatvorlage2Zchn">
    <w:name w:val="Formatvorlage2 Zchn"/>
    <w:basedOn w:val="Absatz-Standardschriftart"/>
    <w:link w:val="Formatvorlage2"/>
    <w:rPr>
      <w:rFonts w:ascii="Calibri" w:eastAsia="Times New Roman" w:hAnsi="Calibri" w:cs="Times New Roman"/>
      <w:lang w:val="en-US" w:eastAsia="en-US" w:bidi="en-US"/>
    </w:rPr>
  </w:style>
  <w:style w:type="paragraph" w:styleId="Listenabsatz">
    <w:name w:val="List Paragraph"/>
    <w:basedOn w:val="Standard"/>
    <w:link w:val="ListenabsatzZchn"/>
    <w:uiPriority w:val="34"/>
    <w:qFormat/>
    <w:pPr>
      <w:ind w:left="720"/>
      <w:contextualSpacing/>
      <w:jc w:val="both"/>
    </w:pPr>
    <w:rPr>
      <w:lang w:val="en-US" w:bidi="ar-SA"/>
    </w:rPr>
  </w:style>
  <w:style w:type="character" w:customStyle="1" w:styleId="ListenabsatzZchn">
    <w:name w:val="Listenabsatz Zchn"/>
    <w:basedOn w:val="Absatz-Standardschriftart"/>
    <w:link w:val="Listenabsatz"/>
    <w:uiPriority w:val="34"/>
    <w:rPr>
      <w:rFonts w:ascii="Calibri" w:hAnsi="Calibri" w:cs="Times New Roman"/>
      <w:sz w:val="22"/>
      <w:szCs w:val="24"/>
      <w:lang w:val="en-US" w:eastAsia="en-US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  <w:i w:val="0"/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Calibri" w:hAnsi="Calibri" w:cs="Times New Roman"/>
      <w:i/>
      <w:sz w:val="18"/>
      <w:lang w:val="de-AT" w:eastAsia="en-US" w:bidi="en-US"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Calibri" w:hAnsi="Calibri" w:cs="Times New Roman"/>
      <w:b/>
      <w:bCs/>
      <w:i w:val="0"/>
      <w:sz w:val="18"/>
      <w:lang w:val="de-AT" w:eastAsia="en-US" w:bidi="en-US"/>
    </w:rPr>
  </w:style>
  <w:style w:type="paragraph" w:styleId="NurText">
    <w:name w:val="Plain Text"/>
    <w:basedOn w:val="Standard"/>
    <w:link w:val="NurTextZchn"/>
    <w:uiPriority w:val="99"/>
    <w:unhideWhenUsed/>
    <w:rPr>
      <w:rFonts w:eastAsiaTheme="minorHAnsi" w:cstheme="minorBidi"/>
      <w:szCs w:val="21"/>
      <w:lang w:bidi="ar-SA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eastAsiaTheme="minorHAnsi" w:hAnsi="Calibri" w:cstheme="minorBidi"/>
      <w:sz w:val="22"/>
      <w:szCs w:val="21"/>
      <w:lang w:val="de-AT" w:eastAsia="en-US"/>
    </w:rPr>
  </w:style>
  <w:style w:type="character" w:customStyle="1" w:styleId="col-40">
    <w:name w:val="col-40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194C-4098-4CEC-9B97-424948C1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Simka, Sven</cp:lastModifiedBy>
  <cp:revision>4</cp:revision>
  <dcterms:created xsi:type="dcterms:W3CDTF">2024-01-30T09:39:00Z</dcterms:created>
  <dcterms:modified xsi:type="dcterms:W3CDTF">2025-10-22T09:06:00Z</dcterms:modified>
</cp:coreProperties>
</file>