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4212363" w:rsidR="00671E08" w:rsidRPr="00153EF7" w:rsidRDefault="00EF090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153EF7">
        <w:rPr>
          <w:rFonts w:cstheme="minorHAnsi"/>
          <w:b/>
          <w:bCs/>
          <w:i/>
          <w:iCs/>
          <w:noProof/>
          <w:sz w:val="32"/>
          <w:szCs w:val="32"/>
        </w:rPr>
        <w:t>Hepatica nobilis</w:t>
      </w:r>
      <w:r w:rsidR="00671E08" w:rsidRPr="00153EF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53EF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153EF7">
        <w:rPr>
          <w:rFonts w:cstheme="minorHAnsi"/>
          <w:b/>
          <w:bCs/>
          <w:noProof/>
          <w:sz w:val="32"/>
          <w:szCs w:val="32"/>
        </w:rPr>
        <w:t>Echtes Leberblümchen</w:t>
      </w:r>
      <w:r w:rsidR="00671E08" w:rsidRPr="00153EF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5E20DB1C" w:rsidR="00671E08" w:rsidRPr="00153EF7" w:rsidRDefault="007B3EE2" w:rsidP="00671E08">
      <w:pPr>
        <w:rPr>
          <w:rFonts w:cstheme="minorHAnsi"/>
          <w:noProof/>
          <w:sz w:val="24"/>
          <w:szCs w:val="24"/>
        </w:rPr>
      </w:pPr>
      <w:r w:rsidRPr="00153EF7">
        <w:rPr>
          <w:rFonts w:cstheme="minorHAnsi"/>
          <w:noProof/>
          <w:sz w:val="24"/>
          <w:szCs w:val="24"/>
        </w:rPr>
        <w:t>[</w:t>
      </w:r>
      <w:r w:rsidR="00EF0906" w:rsidRPr="00153EF7">
        <w:rPr>
          <w:rFonts w:cstheme="minorHAnsi"/>
          <w:noProof/>
          <w:sz w:val="24"/>
          <w:szCs w:val="24"/>
        </w:rPr>
        <w:t>Ranunculaceae, Hahnenfußgewächse</w:t>
      </w:r>
      <w:r w:rsidR="00671E08" w:rsidRPr="00153EF7">
        <w:rPr>
          <w:rFonts w:cstheme="minorHAnsi"/>
          <w:noProof/>
          <w:sz w:val="24"/>
          <w:szCs w:val="24"/>
        </w:rPr>
        <w:t>]</w:t>
      </w:r>
    </w:p>
    <w:p w14:paraId="62908AE6" w14:textId="77777777" w:rsidR="0002768F" w:rsidRPr="00153EF7" w:rsidRDefault="0002768F" w:rsidP="00671E08">
      <w:pPr>
        <w:rPr>
          <w:rFonts w:cstheme="minorHAnsi"/>
          <w:noProof/>
          <w:sz w:val="24"/>
          <w:szCs w:val="24"/>
        </w:rPr>
      </w:pPr>
    </w:p>
    <w:p w14:paraId="0413B947" w14:textId="787F1FFA" w:rsidR="00671E08" w:rsidRPr="00153EF7" w:rsidRDefault="00ED003D" w:rsidP="0057411B">
      <w:pPr>
        <w:jc w:val="center"/>
        <w:rPr>
          <w:rFonts w:cstheme="minorHAnsi"/>
          <w:noProof/>
          <w:sz w:val="28"/>
          <w:szCs w:val="28"/>
        </w:rPr>
      </w:pPr>
      <w:r w:rsidRPr="00153EF7">
        <w:rPr>
          <w:rFonts w:cstheme="minorHAnsi"/>
          <w:noProof/>
          <w:sz w:val="24"/>
          <w:szCs w:val="24"/>
        </w:rPr>
        <w:drawing>
          <wp:inline distT="0" distB="0" distL="0" distR="0" wp14:anchorId="3CED1700" wp14:editId="36AA3156">
            <wp:extent cx="2133600" cy="1871345"/>
            <wp:effectExtent l="0" t="0" r="0" b="0"/>
            <wp:docPr id="1218468926" name="Grafik 6" descr="Ein Bild, das draußen, Gras, Shamrock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68926" name="Grafik 6" descr="Ein Bild, das draußen, Gras, Shamrock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6" r="8823"/>
                    <a:stretch/>
                  </pic:blipFill>
                  <pic:spPr bwMode="auto">
                    <a:xfrm>
                      <a:off x="0" y="0"/>
                      <a:ext cx="2134347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411B" w:rsidRPr="00153EF7">
        <w:rPr>
          <w:rFonts w:cstheme="minorHAnsi"/>
          <w:noProof/>
          <w:sz w:val="24"/>
          <w:szCs w:val="24"/>
        </w:rPr>
        <w:t xml:space="preserve">   </w:t>
      </w:r>
      <w:r w:rsidRPr="00153EF7">
        <w:rPr>
          <w:rFonts w:cstheme="minorHAnsi"/>
          <w:noProof/>
          <w:sz w:val="24"/>
          <w:szCs w:val="24"/>
        </w:rPr>
        <w:drawing>
          <wp:inline distT="0" distB="0" distL="0" distR="0" wp14:anchorId="6E982A1F" wp14:editId="5EBF8575">
            <wp:extent cx="2514600" cy="1871671"/>
            <wp:effectExtent l="0" t="0" r="0" b="0"/>
            <wp:docPr id="1761631593" name="Grafik 5" descr="Ein Bild, das Blume, Pflanze, Buschwindrösch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31593" name="Grafik 5" descr="Ein Bild, das Blume, Pflanze, Buschwindrösch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8"/>
                    <a:stretch/>
                  </pic:blipFill>
                  <pic:spPr bwMode="auto">
                    <a:xfrm>
                      <a:off x="0" y="0"/>
                      <a:ext cx="2515041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89E8B" w14:textId="77777777" w:rsidR="0002768F" w:rsidRPr="00153EF7" w:rsidRDefault="0002768F" w:rsidP="00671E08">
      <w:pPr>
        <w:rPr>
          <w:rFonts w:cstheme="minorHAnsi"/>
          <w:noProof/>
          <w:sz w:val="24"/>
          <w:szCs w:val="24"/>
        </w:rPr>
      </w:pPr>
    </w:p>
    <w:p w14:paraId="75D493CC" w14:textId="6DEF910F" w:rsidR="00921F8E" w:rsidRPr="00153EF7" w:rsidRDefault="00671E08" w:rsidP="00921F8E">
      <w:pPr>
        <w:rPr>
          <w:rFonts w:cstheme="minorHAnsi"/>
          <w:noProof/>
          <w:sz w:val="24"/>
          <w:szCs w:val="24"/>
        </w:rPr>
      </w:pPr>
      <w:r w:rsidRPr="00153EF7">
        <w:rPr>
          <w:rFonts w:cstheme="minorHAnsi"/>
          <w:b/>
          <w:bCs/>
          <w:noProof/>
          <w:sz w:val="24"/>
          <w:szCs w:val="24"/>
        </w:rPr>
        <w:t>Merkmale:</w:t>
      </w:r>
      <w:r w:rsidR="00A55E30" w:rsidRPr="00153EF7">
        <w:rPr>
          <w:rFonts w:cstheme="minorHAnsi"/>
          <w:noProof/>
          <w:sz w:val="24"/>
          <w:szCs w:val="24"/>
        </w:rPr>
        <w:t xml:space="preserve"> </w:t>
      </w:r>
      <w:r w:rsidR="00921F8E" w:rsidRPr="00153EF7">
        <w:rPr>
          <w:rFonts w:cstheme="minorHAnsi"/>
          <w:noProof/>
          <w:sz w:val="24"/>
          <w:szCs w:val="24"/>
        </w:rPr>
        <w:t>Dieser ausdauernde Hemikryptophyt erreicht eine Höhe von (6)8-15</w:t>
      </w:r>
      <w:r w:rsidR="0057411B" w:rsidRPr="00153EF7">
        <w:rPr>
          <w:rFonts w:cstheme="minorHAnsi"/>
          <w:noProof/>
          <w:sz w:val="24"/>
          <w:szCs w:val="24"/>
        </w:rPr>
        <w:t xml:space="preserve"> </w:t>
      </w:r>
      <w:r w:rsidR="00921F8E" w:rsidRPr="00153EF7">
        <w:rPr>
          <w:rFonts w:cstheme="minorHAnsi"/>
          <w:noProof/>
          <w:sz w:val="24"/>
          <w:szCs w:val="24"/>
        </w:rPr>
        <w:t>cm.</w:t>
      </w:r>
    </w:p>
    <w:p w14:paraId="1DB86433" w14:textId="1A9CDC52" w:rsidR="00FD52BD" w:rsidRPr="00153EF7" w:rsidRDefault="00D01C4B" w:rsidP="00671E08">
      <w:pPr>
        <w:rPr>
          <w:rFonts w:cstheme="minorHAnsi"/>
          <w:noProof/>
          <w:sz w:val="24"/>
          <w:szCs w:val="24"/>
        </w:rPr>
      </w:pPr>
      <w:r w:rsidRPr="00153EF7">
        <w:rPr>
          <w:rFonts w:cstheme="minorHAnsi"/>
          <w:noProof/>
          <w:sz w:val="24"/>
          <w:szCs w:val="24"/>
        </w:rPr>
        <w:t>Die grundständigen Blätter sind herzförmig-3-lappig</w:t>
      </w:r>
      <w:r w:rsidR="00FD52BD" w:rsidRPr="00153EF7">
        <w:rPr>
          <w:rFonts w:cstheme="minorHAnsi"/>
          <w:noProof/>
          <w:sz w:val="24"/>
          <w:szCs w:val="24"/>
        </w:rPr>
        <w:t>, auf der Unterseite oft violett und überwintern</w:t>
      </w:r>
      <w:r w:rsidR="003D291A" w:rsidRPr="00153EF7">
        <w:rPr>
          <w:rFonts w:cstheme="minorHAnsi"/>
          <w:noProof/>
          <w:sz w:val="24"/>
          <w:szCs w:val="24"/>
        </w:rPr>
        <w:t>d</w:t>
      </w:r>
      <w:r w:rsidR="00FD52BD" w:rsidRPr="00153EF7">
        <w:rPr>
          <w:rFonts w:cstheme="minorHAnsi"/>
          <w:noProof/>
          <w:sz w:val="24"/>
          <w:szCs w:val="24"/>
        </w:rPr>
        <w:t>.</w:t>
      </w:r>
    </w:p>
    <w:p w14:paraId="685DD3C3" w14:textId="6C5D9DCC" w:rsidR="001735A1" w:rsidRPr="00153EF7" w:rsidRDefault="001735A1" w:rsidP="00671E08">
      <w:pPr>
        <w:rPr>
          <w:rFonts w:cstheme="minorHAnsi"/>
          <w:noProof/>
          <w:sz w:val="24"/>
          <w:szCs w:val="24"/>
        </w:rPr>
      </w:pPr>
      <w:r w:rsidRPr="00153EF7">
        <w:rPr>
          <w:rFonts w:cstheme="minorHAnsi"/>
          <w:noProof/>
          <w:sz w:val="24"/>
          <w:szCs w:val="24"/>
        </w:rPr>
        <w:t>Die violett-blauen</w:t>
      </w:r>
      <w:r w:rsidR="001A370A" w:rsidRPr="00153EF7">
        <w:rPr>
          <w:rFonts w:cstheme="minorHAnsi"/>
          <w:noProof/>
          <w:sz w:val="24"/>
          <w:szCs w:val="24"/>
        </w:rPr>
        <w:t>, seltener rosa bis weiß</w:t>
      </w:r>
      <w:r w:rsidR="00A877FF" w:rsidRPr="00153EF7">
        <w:rPr>
          <w:rFonts w:cstheme="minorHAnsi"/>
          <w:noProof/>
          <w:sz w:val="24"/>
          <w:szCs w:val="24"/>
        </w:rPr>
        <w:t xml:space="preserve">en </w:t>
      </w:r>
      <w:r w:rsidRPr="00153EF7">
        <w:rPr>
          <w:rFonts w:cstheme="minorHAnsi"/>
          <w:noProof/>
          <w:sz w:val="24"/>
          <w:szCs w:val="24"/>
        </w:rPr>
        <w:t xml:space="preserve">Blüten bestehen aus </w:t>
      </w:r>
      <w:r w:rsidR="00FA6E3A" w:rsidRPr="00153EF7">
        <w:rPr>
          <w:rFonts w:cstheme="minorHAnsi"/>
          <w:noProof/>
          <w:sz w:val="24"/>
          <w:szCs w:val="24"/>
        </w:rPr>
        <w:t>(5)6-9(11) Perigonblättern</w:t>
      </w:r>
      <w:r w:rsidR="00440C21" w:rsidRPr="00153EF7">
        <w:rPr>
          <w:rFonts w:cstheme="minorHAnsi"/>
          <w:noProof/>
          <w:sz w:val="24"/>
          <w:szCs w:val="24"/>
        </w:rPr>
        <w:t>. Dicht unterhalb befinden sich 3 kleine, kelchartige Hochblätter.</w:t>
      </w:r>
    </w:p>
    <w:p w14:paraId="07AAB431" w14:textId="7FE6F377" w:rsidR="0004673B" w:rsidRPr="00153EF7" w:rsidRDefault="006B0853" w:rsidP="00671E08">
      <w:pPr>
        <w:rPr>
          <w:rFonts w:cstheme="minorHAnsi"/>
          <w:noProof/>
        </w:rPr>
      </w:pPr>
      <w:r w:rsidRPr="00153EF7">
        <w:rPr>
          <w:rFonts w:cstheme="minorHAnsi"/>
          <w:noProof/>
          <w:sz w:val="24"/>
          <w:szCs w:val="24"/>
        </w:rPr>
        <w:t>Die behaarten Nüsschen tragen ein Elaiosom.</w:t>
      </w:r>
    </w:p>
    <w:p w14:paraId="4DE213D4" w14:textId="612F2AAB" w:rsidR="00671E08" w:rsidRPr="00153EF7" w:rsidRDefault="00671E08" w:rsidP="00671E08">
      <w:pPr>
        <w:rPr>
          <w:rFonts w:cstheme="minorHAnsi"/>
          <w:noProof/>
          <w:sz w:val="24"/>
          <w:szCs w:val="24"/>
        </w:rPr>
      </w:pPr>
      <w:r w:rsidRPr="00153EF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53EF7">
        <w:rPr>
          <w:rFonts w:cstheme="minorHAnsi"/>
          <w:noProof/>
          <w:sz w:val="24"/>
          <w:szCs w:val="24"/>
        </w:rPr>
        <w:t xml:space="preserve"> </w:t>
      </w:r>
      <w:r w:rsidR="006B0853" w:rsidRPr="00153EF7">
        <w:rPr>
          <w:rFonts w:cstheme="minorHAnsi"/>
          <w:i/>
          <w:iCs/>
          <w:noProof/>
          <w:sz w:val="24"/>
          <w:szCs w:val="24"/>
        </w:rPr>
        <w:t xml:space="preserve">Hepatica nobilis </w:t>
      </w:r>
      <w:r w:rsidR="006B0853" w:rsidRPr="00153EF7">
        <w:rPr>
          <w:rFonts w:cstheme="minorHAnsi"/>
          <w:noProof/>
          <w:sz w:val="24"/>
          <w:szCs w:val="24"/>
        </w:rPr>
        <w:t>ist eine kalkliebende Art, die in Laubwäldern vorkommt.</w:t>
      </w:r>
    </w:p>
    <w:p w14:paraId="6F02A236" w14:textId="77777777" w:rsidR="00153EF7" w:rsidRPr="00153EF7" w:rsidRDefault="00153EF7" w:rsidP="00153EF7">
      <w:pPr>
        <w:rPr>
          <w:rFonts w:cstheme="minorHAnsi"/>
          <w:noProof/>
          <w:sz w:val="24"/>
          <w:szCs w:val="24"/>
        </w:rPr>
      </w:pPr>
      <w:r w:rsidRPr="00153EF7">
        <w:rPr>
          <w:rFonts w:cstheme="minorHAnsi"/>
          <w:b/>
          <w:bCs/>
          <w:noProof/>
          <w:sz w:val="24"/>
          <w:szCs w:val="24"/>
        </w:rPr>
        <w:t>Blütezeit:</w:t>
      </w:r>
      <w:r w:rsidRPr="00153EF7">
        <w:rPr>
          <w:rFonts w:cstheme="minorHAnsi"/>
          <w:noProof/>
          <w:sz w:val="24"/>
          <w:szCs w:val="24"/>
        </w:rPr>
        <w:t xml:space="preserve"> (Februar) März bis April</w:t>
      </w:r>
    </w:p>
    <w:p w14:paraId="538EAC4C" w14:textId="034F50E7" w:rsidR="002127CD" w:rsidRPr="00153EF7" w:rsidRDefault="006B0853">
      <w:pPr>
        <w:rPr>
          <w:rFonts w:cstheme="minorHAnsi"/>
          <w:sz w:val="24"/>
          <w:szCs w:val="24"/>
        </w:rPr>
      </w:pPr>
      <w:r w:rsidRPr="00153EF7">
        <w:rPr>
          <w:rFonts w:cstheme="minorHAnsi"/>
          <w:b/>
          <w:bCs/>
          <w:sz w:val="24"/>
          <w:szCs w:val="24"/>
        </w:rPr>
        <w:t xml:space="preserve">Höhenstufe: </w:t>
      </w:r>
      <w:r w:rsidRPr="00153EF7">
        <w:rPr>
          <w:rFonts w:cstheme="minorHAnsi"/>
          <w:sz w:val="24"/>
          <w:szCs w:val="24"/>
        </w:rPr>
        <w:t xml:space="preserve">collin bis montan </w:t>
      </w:r>
    </w:p>
    <w:p w14:paraId="744855D9" w14:textId="77777777" w:rsidR="00153EF7" w:rsidRPr="00B4492C" w:rsidRDefault="00153EF7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16125BD9" w14:textId="77777777" w:rsidR="00153EF7" w:rsidRPr="00B4492C" w:rsidRDefault="00153EF7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95A6188" w14:textId="77777777" w:rsidR="00153EF7" w:rsidRPr="00F21DE8" w:rsidRDefault="00153EF7" w:rsidP="00153EF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97" w:tblpY="12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F63CF" w:rsidRPr="00153EF7" w14:paraId="07A412D9" w14:textId="77777777" w:rsidTr="002F63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EA93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CBCB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DBAD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46C6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0C58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73E6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EF8E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2F63CF" w:rsidRPr="00153EF7" w14:paraId="629FC6C3" w14:textId="77777777" w:rsidTr="002F63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D6C4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DF11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45C0D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C467F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965ED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359A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1C34" w14:textId="77777777" w:rsidR="002F63CF" w:rsidRPr="00153EF7" w:rsidRDefault="002F63CF" w:rsidP="002F63C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53EF7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2E6B8C00" w14:textId="77777777" w:rsidR="002F63CF" w:rsidRPr="00153EF7" w:rsidRDefault="002F63CF">
      <w:pPr>
        <w:rPr>
          <w:rFonts w:cstheme="minorHAnsi"/>
          <w:sz w:val="24"/>
          <w:szCs w:val="24"/>
        </w:rPr>
      </w:pPr>
    </w:p>
    <w:p w14:paraId="5065DC68" w14:textId="77777777" w:rsidR="002F63CF" w:rsidRPr="00153EF7" w:rsidRDefault="002F63CF">
      <w:pPr>
        <w:rPr>
          <w:rFonts w:cstheme="minorHAnsi"/>
          <w:b/>
          <w:bCs/>
        </w:rPr>
      </w:pPr>
      <w:r w:rsidRPr="00153EF7">
        <w:rPr>
          <w:rFonts w:cstheme="minorHAnsi"/>
          <w:b/>
          <w:bCs/>
          <w:sz w:val="24"/>
          <w:szCs w:val="24"/>
        </w:rPr>
        <w:t xml:space="preserve">Zeigerwerte: </w:t>
      </w:r>
    </w:p>
    <w:p w14:paraId="2031B4F1" w14:textId="256936BE" w:rsidR="002F63CF" w:rsidRPr="002F63CF" w:rsidRDefault="002F63CF">
      <w:pPr>
        <w:rPr>
          <w:b/>
          <w:bCs/>
        </w:rPr>
      </w:pPr>
    </w:p>
    <w:sectPr w:rsidR="002F63CF" w:rsidRPr="002F63CF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F478" w14:textId="77777777" w:rsidR="00BA52E1" w:rsidRDefault="00BA52E1" w:rsidP="00671E08">
      <w:pPr>
        <w:spacing w:after="0" w:line="240" w:lineRule="auto"/>
      </w:pPr>
      <w:r>
        <w:separator/>
      </w:r>
    </w:p>
  </w:endnote>
  <w:endnote w:type="continuationSeparator" w:id="0">
    <w:p w14:paraId="3FE29FD5" w14:textId="77777777" w:rsidR="00BA52E1" w:rsidRDefault="00BA52E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B42C" w14:textId="77777777" w:rsidR="00153EF7" w:rsidRPr="009F1BF4" w:rsidRDefault="00153EF7" w:rsidP="00153EF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575C318" w14:textId="77777777" w:rsidR="00153EF7" w:rsidRPr="009F1BF4" w:rsidRDefault="00153EF7" w:rsidP="00153EF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CCDE4DE" w14:textId="115D72B7" w:rsidR="00153EF7" w:rsidRDefault="00153EF7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75D8" w14:textId="77777777" w:rsidR="00BA52E1" w:rsidRDefault="00BA52E1" w:rsidP="00671E08">
      <w:pPr>
        <w:spacing w:after="0" w:line="240" w:lineRule="auto"/>
      </w:pPr>
      <w:r>
        <w:separator/>
      </w:r>
    </w:p>
  </w:footnote>
  <w:footnote w:type="continuationSeparator" w:id="0">
    <w:p w14:paraId="30B4719B" w14:textId="77777777" w:rsidR="00BA52E1" w:rsidRDefault="00BA52E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E8A49E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768F"/>
    <w:rsid w:val="00036F9D"/>
    <w:rsid w:val="0004673B"/>
    <w:rsid w:val="000A2B08"/>
    <w:rsid w:val="00131467"/>
    <w:rsid w:val="00150FF2"/>
    <w:rsid w:val="00153EF7"/>
    <w:rsid w:val="001735A1"/>
    <w:rsid w:val="00180003"/>
    <w:rsid w:val="00184935"/>
    <w:rsid w:val="0018504B"/>
    <w:rsid w:val="001A370A"/>
    <w:rsid w:val="002127CD"/>
    <w:rsid w:val="00214075"/>
    <w:rsid w:val="002459D8"/>
    <w:rsid w:val="00277DC0"/>
    <w:rsid w:val="002F63CF"/>
    <w:rsid w:val="00323AF6"/>
    <w:rsid w:val="003D291A"/>
    <w:rsid w:val="003F4D2F"/>
    <w:rsid w:val="00440C21"/>
    <w:rsid w:val="004725B5"/>
    <w:rsid w:val="004E66AF"/>
    <w:rsid w:val="00537F05"/>
    <w:rsid w:val="00546BCA"/>
    <w:rsid w:val="005538AC"/>
    <w:rsid w:val="0057411B"/>
    <w:rsid w:val="005837D2"/>
    <w:rsid w:val="005D730C"/>
    <w:rsid w:val="00671E08"/>
    <w:rsid w:val="006B0853"/>
    <w:rsid w:val="006E2212"/>
    <w:rsid w:val="007B3EE2"/>
    <w:rsid w:val="007C4393"/>
    <w:rsid w:val="00810D0A"/>
    <w:rsid w:val="008311FB"/>
    <w:rsid w:val="008873B3"/>
    <w:rsid w:val="00921F8E"/>
    <w:rsid w:val="00997DA0"/>
    <w:rsid w:val="00A55E30"/>
    <w:rsid w:val="00A877FF"/>
    <w:rsid w:val="00AC64DD"/>
    <w:rsid w:val="00B5754B"/>
    <w:rsid w:val="00B61D4B"/>
    <w:rsid w:val="00BA52E1"/>
    <w:rsid w:val="00C204E8"/>
    <w:rsid w:val="00C63FCA"/>
    <w:rsid w:val="00D01C4B"/>
    <w:rsid w:val="00DE2C63"/>
    <w:rsid w:val="00ED003D"/>
    <w:rsid w:val="00EF0906"/>
    <w:rsid w:val="00F46D4D"/>
    <w:rsid w:val="00FA6E3A"/>
    <w:rsid w:val="00FC71B0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F63C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30</cp:revision>
  <dcterms:created xsi:type="dcterms:W3CDTF">2023-08-11T07:01:00Z</dcterms:created>
  <dcterms:modified xsi:type="dcterms:W3CDTF">2024-10-28T09:48:00Z</dcterms:modified>
</cp:coreProperties>
</file>