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4DB4C20" w:rsidR="00671E08" w:rsidRPr="00E72559" w:rsidRDefault="00202345" w:rsidP="00671E08">
      <w:pPr>
        <w:rPr>
          <w:rFonts w:cstheme="minorHAnsi"/>
          <w:b/>
          <w:bCs/>
          <w:noProof/>
          <w:sz w:val="32"/>
          <w:szCs w:val="32"/>
        </w:rPr>
      </w:pPr>
      <w:r w:rsidRPr="00E72559">
        <w:rPr>
          <w:rFonts w:cstheme="minorHAnsi"/>
          <w:b/>
          <w:bCs/>
          <w:i/>
          <w:iCs/>
          <w:noProof/>
          <w:sz w:val="32"/>
          <w:szCs w:val="32"/>
        </w:rPr>
        <w:t>Salvia pratensis</w:t>
      </w:r>
      <w:r w:rsidR="00671E08" w:rsidRPr="00E7255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7255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72559">
        <w:rPr>
          <w:rFonts w:cstheme="minorHAnsi"/>
          <w:b/>
          <w:bCs/>
          <w:noProof/>
          <w:sz w:val="32"/>
          <w:szCs w:val="32"/>
        </w:rPr>
        <w:t>Wiesen-Salbei</w:t>
      </w:r>
    </w:p>
    <w:p w14:paraId="5C73A51D" w14:textId="3883F602" w:rsidR="00671E08" w:rsidRPr="00E72559" w:rsidRDefault="007B3EE2" w:rsidP="00671E08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noProof/>
          <w:sz w:val="24"/>
          <w:szCs w:val="24"/>
        </w:rPr>
        <w:t>[</w:t>
      </w:r>
      <w:r w:rsidR="00202345" w:rsidRPr="00E72559">
        <w:rPr>
          <w:rFonts w:cstheme="minorHAnsi"/>
          <w:noProof/>
          <w:sz w:val="24"/>
          <w:szCs w:val="24"/>
        </w:rPr>
        <w:t>Lamiaceae, Lippenblütler</w:t>
      </w:r>
      <w:r w:rsidR="00671E08" w:rsidRPr="00E72559">
        <w:rPr>
          <w:rFonts w:cstheme="minorHAnsi"/>
          <w:noProof/>
          <w:sz w:val="24"/>
          <w:szCs w:val="24"/>
        </w:rPr>
        <w:t>]</w:t>
      </w:r>
    </w:p>
    <w:p w14:paraId="477D2BEA" w14:textId="77777777" w:rsidR="006252AE" w:rsidRPr="00E72559" w:rsidRDefault="006252AE" w:rsidP="00671E08">
      <w:pPr>
        <w:rPr>
          <w:rFonts w:cstheme="minorHAnsi"/>
          <w:noProof/>
          <w:sz w:val="24"/>
          <w:szCs w:val="24"/>
        </w:rPr>
      </w:pPr>
    </w:p>
    <w:p w14:paraId="0413B947" w14:textId="5ABB69FA" w:rsidR="00671E08" w:rsidRPr="00E72559" w:rsidRDefault="006252AE" w:rsidP="00963B8C">
      <w:pPr>
        <w:jc w:val="center"/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noProof/>
        </w:rPr>
        <w:drawing>
          <wp:inline distT="0" distB="0" distL="0" distR="0" wp14:anchorId="5FCA29FA" wp14:editId="609DAFB0">
            <wp:extent cx="3360000" cy="2520000"/>
            <wp:effectExtent l="0" t="0" r="0" b="0"/>
            <wp:docPr id="1388601064" name="Grafik 2" descr="Ein Bild, das Pflanze, Gras, draußen, Lavend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01064" name="Grafik 2" descr="Ein Bild, das Pflanze, Gras, draußen, Lavend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A409" w14:textId="77777777" w:rsidR="00963B8C" w:rsidRPr="00E72559" w:rsidRDefault="00963B8C" w:rsidP="00963B8C">
      <w:pPr>
        <w:jc w:val="center"/>
        <w:rPr>
          <w:rFonts w:cstheme="minorHAnsi"/>
          <w:noProof/>
          <w:sz w:val="24"/>
          <w:szCs w:val="24"/>
        </w:rPr>
      </w:pPr>
    </w:p>
    <w:p w14:paraId="6BDD7F15" w14:textId="7C39EABE" w:rsidR="00D234F3" w:rsidRPr="00E72559" w:rsidRDefault="00671E08" w:rsidP="00BF420B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72559">
        <w:rPr>
          <w:rFonts w:cstheme="minorHAnsi"/>
          <w:noProof/>
          <w:sz w:val="24"/>
          <w:szCs w:val="24"/>
        </w:rPr>
        <w:t xml:space="preserve"> </w:t>
      </w:r>
      <w:r w:rsidR="00D234F3" w:rsidRPr="00E72559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521402" w:rsidRPr="00E72559">
        <w:rPr>
          <w:rFonts w:cstheme="minorHAnsi"/>
          <w:noProof/>
          <w:sz w:val="24"/>
          <w:szCs w:val="24"/>
        </w:rPr>
        <w:t>(20)30-60(70)</w:t>
      </w:r>
      <w:r w:rsidR="00C66BB8" w:rsidRPr="00E72559">
        <w:rPr>
          <w:rFonts w:cstheme="minorHAnsi"/>
          <w:noProof/>
          <w:sz w:val="24"/>
          <w:szCs w:val="24"/>
        </w:rPr>
        <w:t xml:space="preserve"> </w:t>
      </w:r>
      <w:r w:rsidR="00521402" w:rsidRPr="00E72559">
        <w:rPr>
          <w:rFonts w:cstheme="minorHAnsi"/>
          <w:noProof/>
          <w:sz w:val="24"/>
          <w:szCs w:val="24"/>
        </w:rPr>
        <w:t>cm.</w:t>
      </w:r>
    </w:p>
    <w:p w14:paraId="4A9A8855" w14:textId="00263690" w:rsidR="00521402" w:rsidRPr="00E72559" w:rsidRDefault="00AF5463" w:rsidP="00BF420B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noProof/>
          <w:sz w:val="24"/>
          <w:szCs w:val="24"/>
        </w:rPr>
        <w:t xml:space="preserve">Der behaarte Stängel ist oft verzweigt. </w:t>
      </w:r>
      <w:r w:rsidR="00521402" w:rsidRPr="00E72559">
        <w:rPr>
          <w:rFonts w:cstheme="minorHAnsi"/>
          <w:noProof/>
          <w:sz w:val="24"/>
          <w:szCs w:val="24"/>
        </w:rPr>
        <w:t>Während der Blütezeit sind die Grundblätter vorhanden.</w:t>
      </w:r>
      <w:r w:rsidR="007E120B" w:rsidRPr="00E72559">
        <w:rPr>
          <w:rFonts w:cstheme="minorHAnsi"/>
          <w:noProof/>
          <w:sz w:val="24"/>
          <w:szCs w:val="24"/>
        </w:rPr>
        <w:t xml:space="preserve"> Diese sind </w:t>
      </w:r>
      <w:r w:rsidR="000A6268" w:rsidRPr="00E72559">
        <w:rPr>
          <w:rFonts w:cstheme="minorHAnsi"/>
          <w:noProof/>
          <w:sz w:val="24"/>
          <w:szCs w:val="24"/>
        </w:rPr>
        <w:t>langgestielt, herzförmig, runzelig und am Rand unre</w:t>
      </w:r>
      <w:r w:rsidR="00DB620D" w:rsidRPr="00E72559">
        <w:rPr>
          <w:rFonts w:cstheme="minorHAnsi"/>
          <w:noProof/>
          <w:sz w:val="24"/>
          <w:szCs w:val="24"/>
        </w:rPr>
        <w:t>g</w:t>
      </w:r>
      <w:r w:rsidR="000A6268" w:rsidRPr="00E72559">
        <w:rPr>
          <w:rFonts w:cstheme="minorHAnsi"/>
          <w:noProof/>
          <w:sz w:val="24"/>
          <w:szCs w:val="24"/>
        </w:rPr>
        <w:t>elmäßig stumpf gezähnt.</w:t>
      </w:r>
    </w:p>
    <w:p w14:paraId="6FCC4052" w14:textId="7A88801A" w:rsidR="0029520B" w:rsidRPr="00E72559" w:rsidRDefault="005E23F8" w:rsidP="00671E08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noProof/>
          <w:sz w:val="24"/>
          <w:szCs w:val="24"/>
        </w:rPr>
        <w:t xml:space="preserve">Die blauen Blüten sitzen in </w:t>
      </w:r>
      <w:r w:rsidR="00587F00" w:rsidRPr="00E72559">
        <w:rPr>
          <w:rFonts w:cstheme="minorHAnsi"/>
          <w:noProof/>
          <w:sz w:val="24"/>
          <w:szCs w:val="24"/>
        </w:rPr>
        <w:t xml:space="preserve">quirligen Teilblütenständen in </w:t>
      </w:r>
      <w:r w:rsidR="009357B5" w:rsidRPr="00E72559">
        <w:rPr>
          <w:rFonts w:cstheme="minorHAnsi"/>
          <w:noProof/>
          <w:sz w:val="24"/>
          <w:szCs w:val="24"/>
        </w:rPr>
        <w:t>den Hochblattachseln.</w:t>
      </w:r>
      <w:r w:rsidR="00055B92" w:rsidRPr="00E72559">
        <w:rPr>
          <w:rFonts w:cstheme="minorHAnsi"/>
          <w:noProof/>
          <w:sz w:val="24"/>
          <w:szCs w:val="24"/>
        </w:rPr>
        <w:t xml:space="preserve"> Die Kelchblätter sind drüsig behaart.</w:t>
      </w:r>
      <w:r w:rsidR="009357B5" w:rsidRPr="00E72559">
        <w:rPr>
          <w:rFonts w:cstheme="minorHAnsi"/>
          <w:noProof/>
          <w:sz w:val="24"/>
          <w:szCs w:val="24"/>
        </w:rPr>
        <w:t xml:space="preserve"> Die </w:t>
      </w:r>
      <w:r w:rsidR="00C07176" w:rsidRPr="00E72559">
        <w:rPr>
          <w:rFonts w:cstheme="minorHAnsi"/>
          <w:noProof/>
          <w:sz w:val="24"/>
          <w:szCs w:val="24"/>
        </w:rPr>
        <w:t>b</w:t>
      </w:r>
      <w:r w:rsidR="009357B5" w:rsidRPr="00E72559">
        <w:rPr>
          <w:rFonts w:cstheme="minorHAnsi"/>
          <w:noProof/>
          <w:sz w:val="24"/>
          <w:szCs w:val="24"/>
        </w:rPr>
        <w:t xml:space="preserve">lauviolette Krone besteht aus einer </w:t>
      </w:r>
      <w:r w:rsidR="00763380" w:rsidRPr="00E72559">
        <w:rPr>
          <w:rFonts w:cstheme="minorHAnsi"/>
          <w:noProof/>
          <w:sz w:val="24"/>
          <w:szCs w:val="24"/>
        </w:rPr>
        <w:t>hohen helmartig</w:t>
      </w:r>
      <w:r w:rsidR="001F2722" w:rsidRPr="00E72559">
        <w:rPr>
          <w:rFonts w:cstheme="minorHAnsi"/>
          <w:noProof/>
          <w:sz w:val="24"/>
          <w:szCs w:val="24"/>
        </w:rPr>
        <w:t>-</w:t>
      </w:r>
      <w:r w:rsidR="00763380" w:rsidRPr="00E72559">
        <w:rPr>
          <w:rFonts w:cstheme="minorHAnsi"/>
          <w:noProof/>
          <w:sz w:val="24"/>
          <w:szCs w:val="24"/>
        </w:rPr>
        <w:t>gewölbte</w:t>
      </w:r>
      <w:r w:rsidR="001F2722" w:rsidRPr="00E72559">
        <w:rPr>
          <w:rFonts w:cstheme="minorHAnsi"/>
          <w:noProof/>
          <w:sz w:val="24"/>
          <w:szCs w:val="24"/>
        </w:rPr>
        <w:t xml:space="preserve">n </w:t>
      </w:r>
      <w:r w:rsidR="00763380" w:rsidRPr="00E72559">
        <w:rPr>
          <w:rFonts w:cstheme="minorHAnsi"/>
          <w:noProof/>
          <w:sz w:val="24"/>
          <w:szCs w:val="24"/>
        </w:rPr>
        <w:t>Oberlippe, einer 3</w:t>
      </w:r>
      <w:r w:rsidR="00C66BB8" w:rsidRPr="00E72559">
        <w:rPr>
          <w:rFonts w:cstheme="minorHAnsi"/>
          <w:noProof/>
          <w:sz w:val="24"/>
          <w:szCs w:val="24"/>
        </w:rPr>
        <w:t>-</w:t>
      </w:r>
      <w:r w:rsidR="00763380" w:rsidRPr="00E72559">
        <w:rPr>
          <w:rFonts w:cstheme="minorHAnsi"/>
          <w:noProof/>
          <w:sz w:val="24"/>
          <w:szCs w:val="24"/>
        </w:rPr>
        <w:t>teiligen Unterlippe und 2 Staubblätter</w:t>
      </w:r>
      <w:r w:rsidR="00C07176" w:rsidRPr="00E72559">
        <w:rPr>
          <w:rFonts w:cstheme="minorHAnsi"/>
          <w:noProof/>
          <w:sz w:val="24"/>
          <w:szCs w:val="24"/>
        </w:rPr>
        <w:t>n</w:t>
      </w:r>
      <w:r w:rsidR="00763380" w:rsidRPr="00E72559">
        <w:rPr>
          <w:rFonts w:cstheme="minorHAnsi"/>
          <w:noProof/>
          <w:sz w:val="24"/>
          <w:szCs w:val="24"/>
        </w:rPr>
        <w:t>.</w:t>
      </w:r>
      <w:r w:rsidR="001F2722" w:rsidRPr="00E72559">
        <w:rPr>
          <w:rFonts w:cstheme="minorHAnsi"/>
          <w:noProof/>
          <w:sz w:val="24"/>
          <w:szCs w:val="24"/>
        </w:rPr>
        <w:t xml:space="preserve"> </w:t>
      </w:r>
      <w:r w:rsidR="0023391E" w:rsidRPr="00E72559">
        <w:rPr>
          <w:rFonts w:cstheme="minorHAnsi"/>
          <w:noProof/>
          <w:sz w:val="24"/>
          <w:szCs w:val="24"/>
        </w:rPr>
        <w:t xml:space="preserve">Berührt man diese an der Basis, klappen sie nach unten und übertragen somit die Pollen auf </w:t>
      </w:r>
      <w:r w:rsidR="00055B92" w:rsidRPr="00E72559">
        <w:rPr>
          <w:rFonts w:cstheme="minorHAnsi"/>
          <w:noProof/>
          <w:sz w:val="24"/>
          <w:szCs w:val="24"/>
        </w:rPr>
        <w:t>einen Bestäuber.</w:t>
      </w:r>
    </w:p>
    <w:p w14:paraId="4DE213D4" w14:textId="3587E4D7" w:rsidR="00671E08" w:rsidRPr="00E72559" w:rsidRDefault="00671E08" w:rsidP="00671E08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72559">
        <w:rPr>
          <w:rFonts w:cstheme="minorHAnsi"/>
          <w:noProof/>
          <w:sz w:val="24"/>
          <w:szCs w:val="24"/>
        </w:rPr>
        <w:t xml:space="preserve"> </w:t>
      </w:r>
      <w:r w:rsidR="00EC20DD" w:rsidRPr="00E72559">
        <w:rPr>
          <w:rFonts w:cstheme="minorHAnsi"/>
          <w:i/>
          <w:iCs/>
          <w:noProof/>
          <w:sz w:val="24"/>
          <w:szCs w:val="24"/>
        </w:rPr>
        <w:t xml:space="preserve">Salvia pratensis </w:t>
      </w:r>
      <w:r w:rsidR="00EC20DD" w:rsidRPr="00E72559">
        <w:rPr>
          <w:rFonts w:cstheme="minorHAnsi"/>
          <w:noProof/>
          <w:sz w:val="24"/>
          <w:szCs w:val="24"/>
        </w:rPr>
        <w:t xml:space="preserve">ist ein kalkholder Tiefwurzler, der </w:t>
      </w:r>
      <w:r w:rsidR="007A0889" w:rsidRPr="00E72559">
        <w:rPr>
          <w:rFonts w:cstheme="minorHAnsi"/>
          <w:noProof/>
          <w:sz w:val="24"/>
          <w:szCs w:val="24"/>
        </w:rPr>
        <w:t>auf Kalk-Magerrasen, auf Halbtrockenrasen und in trocken-warmen Fettwiesen</w:t>
      </w:r>
      <w:r w:rsidR="002B54B5" w:rsidRPr="00E72559">
        <w:rPr>
          <w:rFonts w:cstheme="minorHAnsi"/>
          <w:noProof/>
          <w:sz w:val="24"/>
          <w:szCs w:val="24"/>
        </w:rPr>
        <w:t xml:space="preserve"> </w:t>
      </w:r>
      <w:r w:rsidR="007A0889" w:rsidRPr="00E72559">
        <w:rPr>
          <w:rFonts w:cstheme="minorHAnsi"/>
          <w:noProof/>
          <w:sz w:val="24"/>
          <w:szCs w:val="24"/>
        </w:rPr>
        <w:t>vorkommt.</w:t>
      </w:r>
    </w:p>
    <w:p w14:paraId="65EB6066" w14:textId="77777777" w:rsidR="00E72559" w:rsidRPr="00E72559" w:rsidRDefault="00E72559" w:rsidP="00E72559">
      <w:pPr>
        <w:rPr>
          <w:rFonts w:cstheme="minorHAnsi"/>
          <w:noProof/>
          <w:sz w:val="24"/>
          <w:szCs w:val="24"/>
        </w:rPr>
      </w:pPr>
      <w:r w:rsidRPr="00E72559">
        <w:rPr>
          <w:rFonts w:cstheme="minorHAnsi"/>
          <w:b/>
          <w:bCs/>
          <w:noProof/>
          <w:sz w:val="24"/>
          <w:szCs w:val="24"/>
        </w:rPr>
        <w:t>Blütezeit:</w:t>
      </w:r>
      <w:r w:rsidRPr="00E72559">
        <w:rPr>
          <w:rFonts w:cstheme="minorHAnsi"/>
          <w:noProof/>
          <w:sz w:val="24"/>
          <w:szCs w:val="24"/>
        </w:rPr>
        <w:t xml:space="preserve"> Mai bis Juni (September)</w:t>
      </w:r>
    </w:p>
    <w:p w14:paraId="538EAC4C" w14:textId="448DF081" w:rsidR="002127CD" w:rsidRPr="00E72559" w:rsidRDefault="00EC20DD">
      <w:pPr>
        <w:rPr>
          <w:rFonts w:cstheme="minorHAnsi"/>
          <w:sz w:val="24"/>
          <w:szCs w:val="24"/>
        </w:rPr>
      </w:pPr>
      <w:r w:rsidRPr="00E72559">
        <w:rPr>
          <w:rFonts w:cstheme="minorHAnsi"/>
          <w:b/>
          <w:bCs/>
          <w:sz w:val="24"/>
          <w:szCs w:val="24"/>
        </w:rPr>
        <w:t>Höhenstufe:</w:t>
      </w:r>
      <w:r w:rsidR="007A0889" w:rsidRPr="00E7255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234F3" w:rsidRPr="00E72559">
        <w:rPr>
          <w:rFonts w:cstheme="minorHAnsi"/>
          <w:sz w:val="24"/>
          <w:szCs w:val="24"/>
        </w:rPr>
        <w:t>collin</w:t>
      </w:r>
      <w:proofErr w:type="spellEnd"/>
      <w:r w:rsidR="00D234F3" w:rsidRPr="00E72559">
        <w:rPr>
          <w:rFonts w:cstheme="minorHAnsi"/>
          <w:sz w:val="24"/>
          <w:szCs w:val="24"/>
        </w:rPr>
        <w:t xml:space="preserve"> bis untermontan (obermontan)</w:t>
      </w:r>
    </w:p>
    <w:p w14:paraId="7016F487" w14:textId="4C8EB4A4" w:rsidR="00E72559" w:rsidRPr="00933E0C" w:rsidRDefault="00E7255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NT</w:t>
      </w:r>
    </w:p>
    <w:p w14:paraId="3BAFD6DB" w14:textId="77777777" w:rsidR="00E72559" w:rsidRPr="00933E0C" w:rsidRDefault="00E7255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3D2541E" w14:textId="35956295" w:rsidR="00E72559" w:rsidRPr="00F21DE8" w:rsidRDefault="00E72559" w:rsidP="00E7255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77" w:tblpY="15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33165" w:rsidRPr="00E72559" w14:paraId="39E72314" w14:textId="77777777" w:rsidTr="002B54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CE6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0B1B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5D9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3E7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3F75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662A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19FF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33165" w:rsidRPr="00E72559" w14:paraId="3B4CD1B5" w14:textId="77777777" w:rsidTr="002B54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98F21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4CF2A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4092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F15D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962D7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94DD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DC6C" w14:textId="77777777" w:rsidR="00533165" w:rsidRPr="00E72559" w:rsidRDefault="00533165" w:rsidP="002B54B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7255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E7E932F" w14:textId="77777777" w:rsidR="00963B8C" w:rsidRPr="00E72559" w:rsidRDefault="00963B8C">
      <w:pPr>
        <w:rPr>
          <w:rFonts w:cstheme="minorHAnsi"/>
          <w:sz w:val="24"/>
          <w:szCs w:val="24"/>
        </w:rPr>
      </w:pPr>
    </w:p>
    <w:p w14:paraId="2729F62C" w14:textId="3EF3AD4B" w:rsidR="00963B8C" w:rsidRPr="00E72559" w:rsidRDefault="00963B8C">
      <w:pPr>
        <w:rPr>
          <w:rFonts w:cstheme="minorHAnsi"/>
          <w:b/>
          <w:bCs/>
        </w:rPr>
      </w:pPr>
      <w:r w:rsidRPr="00E72559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963B8C" w:rsidRPr="00E72559" w:rsidSect="00F30615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4A80" w14:textId="77777777" w:rsidR="00F30615" w:rsidRDefault="00F30615" w:rsidP="00671E08">
      <w:pPr>
        <w:spacing w:after="0" w:line="240" w:lineRule="auto"/>
      </w:pPr>
      <w:r>
        <w:separator/>
      </w:r>
    </w:p>
  </w:endnote>
  <w:endnote w:type="continuationSeparator" w:id="0">
    <w:p w14:paraId="6ADAB3D6" w14:textId="77777777" w:rsidR="00F30615" w:rsidRDefault="00F3061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47AC" w14:textId="77777777" w:rsidR="00E72559" w:rsidRPr="009F1BF4" w:rsidRDefault="00E72559" w:rsidP="00E7255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2E77224" w14:textId="77777777" w:rsidR="00E72559" w:rsidRPr="009F1BF4" w:rsidRDefault="00E72559" w:rsidP="00E7255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F67E600" w14:textId="17A6A3D8" w:rsidR="00E72559" w:rsidRDefault="00E7255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BB27" w14:textId="77777777" w:rsidR="00F30615" w:rsidRDefault="00F30615" w:rsidP="00671E08">
      <w:pPr>
        <w:spacing w:after="0" w:line="240" w:lineRule="auto"/>
      </w:pPr>
      <w:r>
        <w:separator/>
      </w:r>
    </w:p>
  </w:footnote>
  <w:footnote w:type="continuationSeparator" w:id="0">
    <w:p w14:paraId="4EA61DEE" w14:textId="77777777" w:rsidR="00F30615" w:rsidRDefault="00F3061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F4ABCA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5B92"/>
    <w:rsid w:val="000A5142"/>
    <w:rsid w:val="000A6268"/>
    <w:rsid w:val="001163D1"/>
    <w:rsid w:val="00131467"/>
    <w:rsid w:val="00150FF2"/>
    <w:rsid w:val="00180003"/>
    <w:rsid w:val="0018504B"/>
    <w:rsid w:val="001F2722"/>
    <w:rsid w:val="00202345"/>
    <w:rsid w:val="002127CD"/>
    <w:rsid w:val="00214075"/>
    <w:rsid w:val="0023391E"/>
    <w:rsid w:val="002459D8"/>
    <w:rsid w:val="00277DC0"/>
    <w:rsid w:val="0029520B"/>
    <w:rsid w:val="002B54B5"/>
    <w:rsid w:val="00323AF6"/>
    <w:rsid w:val="00323E91"/>
    <w:rsid w:val="003759D7"/>
    <w:rsid w:val="003F4D2F"/>
    <w:rsid w:val="004206BC"/>
    <w:rsid w:val="004A1D68"/>
    <w:rsid w:val="004B3621"/>
    <w:rsid w:val="004D33F6"/>
    <w:rsid w:val="004D5FB7"/>
    <w:rsid w:val="00521402"/>
    <w:rsid w:val="00533165"/>
    <w:rsid w:val="00537F05"/>
    <w:rsid w:val="00543622"/>
    <w:rsid w:val="00546BCA"/>
    <w:rsid w:val="00563061"/>
    <w:rsid w:val="00582E8F"/>
    <w:rsid w:val="005837D2"/>
    <w:rsid w:val="00587F00"/>
    <w:rsid w:val="005D730C"/>
    <w:rsid w:val="005E23F8"/>
    <w:rsid w:val="006252AE"/>
    <w:rsid w:val="00671E08"/>
    <w:rsid w:val="006D5D06"/>
    <w:rsid w:val="006E2212"/>
    <w:rsid w:val="00757CDB"/>
    <w:rsid w:val="00763380"/>
    <w:rsid w:val="007A0889"/>
    <w:rsid w:val="007B3EE2"/>
    <w:rsid w:val="007C4393"/>
    <w:rsid w:val="007E120B"/>
    <w:rsid w:val="00825D33"/>
    <w:rsid w:val="008311FB"/>
    <w:rsid w:val="00927ED9"/>
    <w:rsid w:val="009357B5"/>
    <w:rsid w:val="00963B8C"/>
    <w:rsid w:val="00A542F9"/>
    <w:rsid w:val="00AC64DD"/>
    <w:rsid w:val="00AF5463"/>
    <w:rsid w:val="00B5349C"/>
    <w:rsid w:val="00B5754B"/>
    <w:rsid w:val="00B61D4B"/>
    <w:rsid w:val="00BA52E1"/>
    <w:rsid w:val="00BF420B"/>
    <w:rsid w:val="00C040F9"/>
    <w:rsid w:val="00C07176"/>
    <w:rsid w:val="00C12E7B"/>
    <w:rsid w:val="00C66BB8"/>
    <w:rsid w:val="00C907AC"/>
    <w:rsid w:val="00CE49A2"/>
    <w:rsid w:val="00D234F3"/>
    <w:rsid w:val="00DB620D"/>
    <w:rsid w:val="00DE2C63"/>
    <w:rsid w:val="00E358F5"/>
    <w:rsid w:val="00E72559"/>
    <w:rsid w:val="00EC20DD"/>
    <w:rsid w:val="00EF6380"/>
    <w:rsid w:val="00F30615"/>
    <w:rsid w:val="00F46D4D"/>
    <w:rsid w:val="00F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3316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2024-10-29T12:20:00Z</dcterms:modified>
</cp:coreProperties>
</file>