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FAD8" w14:textId="4ABD9656" w:rsidR="007714AA" w:rsidRPr="00B46B94" w:rsidRDefault="002D7ABC" w:rsidP="002D7ABC">
      <w:pPr>
        <w:pStyle w:val="berschrift3"/>
        <w:rPr>
          <w:b/>
          <w:bCs/>
          <w:color w:val="auto"/>
          <w:sz w:val="32"/>
          <w:szCs w:val="32"/>
          <w:lang w:val="en-GB"/>
        </w:rPr>
      </w:pPr>
      <w:r w:rsidRPr="00B46B94">
        <w:rPr>
          <w:b/>
          <w:bCs/>
          <w:color w:val="auto"/>
          <w:sz w:val="32"/>
          <w:szCs w:val="32"/>
          <w:lang w:val="en-GB"/>
        </w:rPr>
        <w:t>Extended Abstract Guidelines</w:t>
      </w:r>
    </w:p>
    <w:p w14:paraId="69078C73" w14:textId="0AC843D6" w:rsidR="007714AA" w:rsidRPr="00B46B94" w:rsidRDefault="007714AA" w:rsidP="007714AA">
      <w:pPr>
        <w:pStyle w:val="Listenabsatz"/>
        <w:numPr>
          <w:ilvl w:val="0"/>
          <w:numId w:val="4"/>
        </w:numPr>
        <w:rPr>
          <w:lang w:val="en-GB"/>
        </w:rPr>
      </w:pPr>
      <w:r w:rsidRPr="00B46B94">
        <w:rPr>
          <w:lang w:val="en-GB"/>
        </w:rPr>
        <w:t xml:space="preserve">Use this template and </w:t>
      </w:r>
      <w:r w:rsidR="00564D94">
        <w:rPr>
          <w:lang w:val="en-GB"/>
        </w:rPr>
        <w:t>delete</w:t>
      </w:r>
      <w:r w:rsidRPr="00B46B94">
        <w:rPr>
          <w:lang w:val="en-GB"/>
        </w:rPr>
        <w:t xml:space="preserve"> the instructions text</w:t>
      </w:r>
      <w:r w:rsidR="00564D94">
        <w:rPr>
          <w:lang w:val="en-GB"/>
        </w:rPr>
        <w:t xml:space="preserve"> (first page)</w:t>
      </w:r>
      <w:r w:rsidRPr="00B46B94">
        <w:rPr>
          <w:lang w:val="en-GB"/>
        </w:rPr>
        <w:t>.</w:t>
      </w:r>
    </w:p>
    <w:p w14:paraId="61A41235" w14:textId="4DA4D0A6" w:rsidR="007714AA" w:rsidRDefault="007714AA" w:rsidP="007714AA">
      <w:pPr>
        <w:pStyle w:val="Listenabsatz"/>
        <w:numPr>
          <w:ilvl w:val="0"/>
          <w:numId w:val="4"/>
        </w:numPr>
        <w:rPr>
          <w:lang w:val="en-GB"/>
        </w:rPr>
      </w:pPr>
      <w:r w:rsidRPr="00B46B94">
        <w:rPr>
          <w:b/>
          <w:lang w:val="en-GB"/>
        </w:rPr>
        <w:t>Number of Pages:</w:t>
      </w:r>
      <w:r w:rsidRPr="00B46B94">
        <w:rPr>
          <w:lang w:val="en-GB"/>
        </w:rPr>
        <w:t xml:space="preserve"> </w:t>
      </w:r>
      <w:r w:rsidR="007B74DA" w:rsidRPr="00B46B94">
        <w:rPr>
          <w:lang w:val="en-GB"/>
        </w:rPr>
        <w:t>Up to</w:t>
      </w:r>
      <w:r w:rsidRPr="00B46B94">
        <w:rPr>
          <w:lang w:val="en-GB"/>
        </w:rPr>
        <w:t xml:space="preserve"> </w:t>
      </w:r>
      <w:r w:rsidR="00470914" w:rsidRPr="00B46B94">
        <w:rPr>
          <w:u w:val="single"/>
          <w:lang w:val="en-GB"/>
        </w:rPr>
        <w:t>four</w:t>
      </w:r>
      <w:r w:rsidRPr="00B46B94">
        <w:rPr>
          <w:lang w:val="en-GB"/>
        </w:rPr>
        <w:t xml:space="preserve"> A4 pages including text, figures, tables and references. There is no word limit</w:t>
      </w:r>
      <w:r w:rsidR="007B74DA" w:rsidRPr="00B46B94">
        <w:rPr>
          <w:lang w:val="en-GB"/>
        </w:rPr>
        <w:t>, you can also submit 1 page of abstract</w:t>
      </w:r>
      <w:r w:rsidR="00B46B94" w:rsidRPr="00B46B94">
        <w:rPr>
          <w:lang w:val="en-GB"/>
        </w:rPr>
        <w:t xml:space="preserve">. </w:t>
      </w:r>
    </w:p>
    <w:p w14:paraId="46E53ED4" w14:textId="090A38C5" w:rsidR="00564D94" w:rsidRPr="00564D94" w:rsidRDefault="00564D94" w:rsidP="007714AA">
      <w:pPr>
        <w:pStyle w:val="Listenabsatz"/>
        <w:numPr>
          <w:ilvl w:val="0"/>
          <w:numId w:val="4"/>
        </w:numPr>
        <w:rPr>
          <w:bCs/>
          <w:lang w:val="en-GB"/>
        </w:rPr>
      </w:pPr>
      <w:r w:rsidRPr="00564D94">
        <w:rPr>
          <w:bCs/>
          <w:lang w:val="en-GB"/>
        </w:rPr>
        <w:t>Do not include page numbers</w:t>
      </w:r>
    </w:p>
    <w:p w14:paraId="6E5B73D0" w14:textId="5F8D5FE5" w:rsidR="007714AA" w:rsidRPr="00B46B94" w:rsidRDefault="007714AA" w:rsidP="007714AA">
      <w:pPr>
        <w:pStyle w:val="Listenabsatz"/>
        <w:numPr>
          <w:ilvl w:val="0"/>
          <w:numId w:val="4"/>
        </w:numPr>
        <w:rPr>
          <w:lang w:val="en-GB"/>
        </w:rPr>
      </w:pPr>
      <w:r w:rsidRPr="00B46B94">
        <w:rPr>
          <w:b/>
          <w:lang w:val="en-GB"/>
        </w:rPr>
        <w:t>Margins:</w:t>
      </w:r>
      <w:r w:rsidRPr="00B46B94">
        <w:rPr>
          <w:lang w:val="en-GB"/>
        </w:rPr>
        <w:t xml:space="preserve"> Each A4 page should have 2</w:t>
      </w:r>
      <w:r w:rsidR="00CA20BA">
        <w:rPr>
          <w:lang w:val="en-GB"/>
        </w:rPr>
        <w:t xml:space="preserve">.5 </w:t>
      </w:r>
      <w:r w:rsidRPr="00B46B94">
        <w:rPr>
          <w:lang w:val="en-GB"/>
        </w:rPr>
        <w:t>cm margins (top, bottom, left and right)</w:t>
      </w:r>
    </w:p>
    <w:p w14:paraId="761C9BC9" w14:textId="77777777" w:rsidR="00ED6D24" w:rsidRDefault="007714AA" w:rsidP="00ED6D24">
      <w:pPr>
        <w:pStyle w:val="Listenabsatz"/>
        <w:numPr>
          <w:ilvl w:val="0"/>
          <w:numId w:val="4"/>
        </w:numPr>
        <w:rPr>
          <w:lang w:val="en-GB"/>
        </w:rPr>
      </w:pPr>
      <w:r w:rsidRPr="00B46B94">
        <w:rPr>
          <w:b/>
          <w:lang w:val="en-GB"/>
        </w:rPr>
        <w:t>Font/Style:</w:t>
      </w:r>
      <w:r w:rsidRPr="00B46B94">
        <w:rPr>
          <w:lang w:val="en-GB"/>
        </w:rPr>
        <w:t xml:space="preserve"> Title in Calibri Light font, size 18; headings in Calibri Light font, size 16; sub-headings in Calibri (body) font, bold, size 11; main text in Calibri (body) font, size 11. Titles/headings in blue colour, while the sub-headings and main text in black. Affiliations, addresses and corresponding author email in Calibri (body), size 9, italic, black, left indent 1.27cm. Email address is hyperlinked for easy contact. References in Calibri (body) font, size 9, black. All paragraphs followed by one white line space (11 font).</w:t>
      </w:r>
      <w:r w:rsidR="0001648A" w:rsidRPr="00B46B94">
        <w:rPr>
          <w:lang w:val="en-GB"/>
        </w:rPr>
        <w:t xml:space="preserve"> All the styles are pre-set in the Styles menu of Word.</w:t>
      </w:r>
      <w:r w:rsidR="000768B2" w:rsidRPr="00B46B94">
        <w:rPr>
          <w:lang w:val="en-GB"/>
        </w:rPr>
        <w:t xml:space="preserve"> Headings and subheadings are not numbered.</w:t>
      </w:r>
    </w:p>
    <w:p w14:paraId="43C9DE85" w14:textId="2AAEF417" w:rsidR="00ED6D24" w:rsidRPr="00ED6D24" w:rsidRDefault="007B74DA" w:rsidP="00ED6D24">
      <w:pPr>
        <w:pStyle w:val="Listenabsatz"/>
        <w:numPr>
          <w:ilvl w:val="0"/>
          <w:numId w:val="4"/>
        </w:numPr>
        <w:rPr>
          <w:lang w:val="en-GB"/>
        </w:rPr>
      </w:pPr>
      <w:r w:rsidRPr="00ED6D24">
        <w:rPr>
          <w:b/>
          <w:lang w:val="en-GB"/>
        </w:rPr>
        <w:t>AI:</w:t>
      </w:r>
      <w:r w:rsidRPr="00ED6D24">
        <w:rPr>
          <w:lang w:val="en-GB"/>
        </w:rPr>
        <w:t xml:space="preserve"> </w:t>
      </w:r>
      <w:r w:rsidR="00ED6D24" w:rsidRPr="00ED6D24">
        <w:rPr>
          <w:lang w:val="en-GB"/>
        </w:rPr>
        <w:t>We follow the AI recommendations from IWA Publishing: This allows the use of AI tools used within a manuscript, but does not allow for AI-generated content to be used in the place of human authorship.</w:t>
      </w:r>
      <w:r w:rsidR="003E693A">
        <w:rPr>
          <w:lang w:val="en-GB"/>
        </w:rPr>
        <w:t xml:space="preserve"> </w:t>
      </w:r>
      <w:r w:rsidR="00ED6D24" w:rsidRPr="00ED6D24">
        <w:rPr>
          <w:lang w:val="en-GB"/>
        </w:rPr>
        <w:t>Authors will be held liable for any errors, potential plagiarism or inconsistencies introduced by AI tools.</w:t>
      </w:r>
      <w:r w:rsidR="00ED6D24">
        <w:rPr>
          <w:lang w:val="en-GB"/>
        </w:rPr>
        <w:t xml:space="preserve"> </w:t>
      </w:r>
      <w:r w:rsidR="00ED6D24" w:rsidRPr="00ED6D24">
        <w:rPr>
          <w:lang w:val="en-GB"/>
        </w:rPr>
        <w:t>Authorship must be verifiable, which is not possible from an AI tool or content generator.</w:t>
      </w:r>
      <w:r w:rsidR="00ED6D24">
        <w:rPr>
          <w:lang w:val="en-GB"/>
        </w:rPr>
        <w:t xml:space="preserve"> I</w:t>
      </w:r>
      <w:r w:rsidR="00ED6D24" w:rsidRPr="00ED6D24">
        <w:rPr>
          <w:lang w:val="en-GB"/>
        </w:rPr>
        <w:t>f AI tools are used on an article submitted to IWA Publishing, their use must be clearly explained</w:t>
      </w:r>
    </w:p>
    <w:p w14:paraId="7B0AABE3" w14:textId="5EECDE8C" w:rsidR="007714AA" w:rsidRPr="00B46B94" w:rsidRDefault="007714AA" w:rsidP="007714AA">
      <w:pPr>
        <w:pStyle w:val="Listenabsatz"/>
        <w:numPr>
          <w:ilvl w:val="0"/>
          <w:numId w:val="4"/>
        </w:numPr>
        <w:rPr>
          <w:lang w:val="en-GB"/>
        </w:rPr>
      </w:pPr>
      <w:r w:rsidRPr="00B46B94">
        <w:rPr>
          <w:b/>
          <w:lang w:val="en-GB"/>
        </w:rPr>
        <w:t>Affiliations and correspondence:</w:t>
      </w:r>
      <w:r w:rsidRPr="00B46B94">
        <w:rPr>
          <w:lang w:val="en-GB"/>
        </w:rPr>
        <w:t xml:space="preserve"> Include authors</w:t>
      </w:r>
      <w:r w:rsidR="001A74C9">
        <w:rPr>
          <w:lang w:val="en-GB"/>
        </w:rPr>
        <w:t>’</w:t>
      </w:r>
      <w:r w:rsidRPr="00B46B94">
        <w:rPr>
          <w:lang w:val="en-GB"/>
        </w:rPr>
        <w:t xml:space="preserve"> names on separate line</w:t>
      </w:r>
      <w:r w:rsidR="001A74C9">
        <w:rPr>
          <w:lang w:val="en-GB"/>
        </w:rPr>
        <w:t>s</w:t>
      </w:r>
      <w:r w:rsidRPr="00B46B94">
        <w:rPr>
          <w:lang w:val="en-GB"/>
        </w:rPr>
        <w:t>, in italics, and indicate the corresponding author with an asterisk (*). Include the address of ALL author</w:t>
      </w:r>
      <w:r w:rsidR="001A74C9">
        <w:rPr>
          <w:lang w:val="en-GB"/>
        </w:rPr>
        <w:t>s</w:t>
      </w:r>
      <w:r w:rsidRPr="00B46B94">
        <w:rPr>
          <w:lang w:val="en-GB"/>
        </w:rPr>
        <w:t>’ affiliations.</w:t>
      </w:r>
    </w:p>
    <w:p w14:paraId="63711834" w14:textId="6927E275" w:rsidR="007714AA" w:rsidRDefault="007714AA" w:rsidP="007714AA">
      <w:pPr>
        <w:pStyle w:val="Listenabsatz"/>
        <w:numPr>
          <w:ilvl w:val="0"/>
          <w:numId w:val="4"/>
        </w:numPr>
        <w:rPr>
          <w:lang w:val="en-GB"/>
        </w:rPr>
      </w:pPr>
      <w:r w:rsidRPr="00B46B94">
        <w:rPr>
          <w:b/>
          <w:lang w:val="en-GB"/>
        </w:rPr>
        <w:t>Sections:</w:t>
      </w:r>
      <w:r w:rsidRPr="00B46B94">
        <w:rPr>
          <w:lang w:val="en-GB"/>
        </w:rPr>
        <w:t xml:space="preserve"> </w:t>
      </w:r>
      <w:r w:rsidR="00A714DC">
        <w:rPr>
          <w:lang w:val="en-GB"/>
        </w:rPr>
        <w:t>A recommended structure for the extended Abstract is</w:t>
      </w:r>
      <w:r w:rsidRPr="00B46B94">
        <w:rPr>
          <w:lang w:val="en-GB"/>
        </w:rPr>
        <w:t xml:space="preserve">: </w:t>
      </w:r>
      <w:r w:rsidR="001A74C9">
        <w:rPr>
          <w:lang w:val="en-GB"/>
        </w:rPr>
        <w:t xml:space="preserve">Abstract (200 words), </w:t>
      </w:r>
      <w:r w:rsidRPr="00B46B94">
        <w:rPr>
          <w:lang w:val="en-GB"/>
        </w:rPr>
        <w:t>Highlights, Introduction, Methodology, Results and Discussion, Conclusion &amp; Future Work, References</w:t>
      </w:r>
      <w:r w:rsidR="00A714DC">
        <w:rPr>
          <w:lang w:val="en-GB"/>
        </w:rPr>
        <w:t>; If you want you can modify to best fit your research design.</w:t>
      </w:r>
      <w:r w:rsidR="007B74DA" w:rsidRPr="00B46B94">
        <w:rPr>
          <w:lang w:val="en-GB"/>
        </w:rPr>
        <w:t xml:space="preserve"> </w:t>
      </w:r>
    </w:p>
    <w:p w14:paraId="695464F8" w14:textId="72AD61A4" w:rsidR="00A714DC" w:rsidRDefault="00A714DC" w:rsidP="007714AA">
      <w:pPr>
        <w:pStyle w:val="Listenabsatz"/>
        <w:numPr>
          <w:ilvl w:val="0"/>
          <w:numId w:val="4"/>
        </w:numPr>
        <w:rPr>
          <w:lang w:val="en-GB"/>
        </w:rPr>
      </w:pPr>
      <w:r>
        <w:rPr>
          <w:b/>
          <w:lang w:val="en-GB"/>
        </w:rPr>
        <w:t>Review and decision:</w:t>
      </w:r>
      <w:r>
        <w:rPr>
          <w:lang w:val="en-GB"/>
        </w:rPr>
        <w:t xml:space="preserve"> All extended abstracts will be peer-reviewed, decision on acceptance and on type of presentation (poster or oral) is based on these reviews. </w:t>
      </w:r>
    </w:p>
    <w:p w14:paraId="0087B656" w14:textId="5CC793DF" w:rsidR="00A714DC" w:rsidRPr="00B46B94" w:rsidRDefault="00A714DC" w:rsidP="007714AA">
      <w:pPr>
        <w:pStyle w:val="Listenabsatz"/>
        <w:numPr>
          <w:ilvl w:val="0"/>
          <w:numId w:val="4"/>
        </w:numPr>
        <w:rPr>
          <w:lang w:val="en-GB"/>
        </w:rPr>
      </w:pPr>
      <w:r>
        <w:rPr>
          <w:b/>
          <w:lang w:val="en-GB"/>
        </w:rPr>
        <w:t>Correction.</w:t>
      </w:r>
      <w:r>
        <w:rPr>
          <w:lang w:val="en-GB"/>
        </w:rPr>
        <w:t xml:space="preserve"> After notification you will have the opportunity to revise your extended abstract, which will be published in the conference proceeding. Authors of selected extended abstracts will be invited to submit a full paper to a special issue after the conference</w:t>
      </w:r>
    </w:p>
    <w:p w14:paraId="61529611" w14:textId="5C7C657F" w:rsidR="007714AA" w:rsidRPr="00B46B94" w:rsidRDefault="007714AA" w:rsidP="0064238A">
      <w:pPr>
        <w:pStyle w:val="Listenabsatz"/>
        <w:numPr>
          <w:ilvl w:val="0"/>
          <w:numId w:val="4"/>
        </w:numPr>
        <w:rPr>
          <w:lang w:val="en-GB"/>
        </w:rPr>
      </w:pPr>
      <w:r w:rsidRPr="00B46B94">
        <w:rPr>
          <w:b/>
          <w:lang w:val="en-GB"/>
        </w:rPr>
        <w:t>PDF:</w:t>
      </w:r>
      <w:r w:rsidRPr="00B46B94">
        <w:rPr>
          <w:lang w:val="en-GB"/>
        </w:rPr>
        <w:t xml:space="preserve"> All submitted files must be first converted to Adobe pdf prior to submission. </w:t>
      </w:r>
    </w:p>
    <w:p w14:paraId="4CCA79DD" w14:textId="77777777" w:rsidR="006F702D" w:rsidRDefault="006F702D">
      <w:pPr>
        <w:spacing w:after="160" w:line="259" w:lineRule="auto"/>
        <w:rPr>
          <w:lang w:val="en-GB"/>
        </w:rPr>
      </w:pPr>
      <w:r>
        <w:rPr>
          <w:lang w:val="en-GB"/>
        </w:rPr>
        <w:br w:type="page"/>
      </w:r>
    </w:p>
    <w:p w14:paraId="44FF26F8" w14:textId="06CCB687" w:rsidR="002D7ABC" w:rsidRPr="00B46B94" w:rsidRDefault="002D7ABC" w:rsidP="00D71762">
      <w:pPr>
        <w:rPr>
          <w:lang w:val="en-GB"/>
        </w:rPr>
      </w:pPr>
    </w:p>
    <w:p w14:paraId="49747C0B" w14:textId="5DBAC131" w:rsidR="00A21881" w:rsidRPr="00B46B94" w:rsidRDefault="00160FC9" w:rsidP="00054402">
      <w:pPr>
        <w:pStyle w:val="Titel"/>
        <w:rPr>
          <w:b/>
          <w:lang w:val="en-GB"/>
        </w:rPr>
      </w:pPr>
      <w:r w:rsidRPr="00B46B94">
        <w:rPr>
          <w:b/>
          <w:lang w:val="en-GB"/>
        </w:rPr>
        <w:t>Title</w:t>
      </w:r>
    </w:p>
    <w:p w14:paraId="14C79E45" w14:textId="77777777" w:rsidR="00A21881" w:rsidRPr="00B46B94" w:rsidRDefault="00A21881" w:rsidP="002515C8">
      <w:pPr>
        <w:rPr>
          <w:lang w:val="en-GB"/>
        </w:rPr>
      </w:pPr>
    </w:p>
    <w:p w14:paraId="490F829A" w14:textId="768310C9" w:rsidR="00A21881" w:rsidRPr="00B46B94" w:rsidRDefault="009F1F5B" w:rsidP="002515C8">
      <w:pPr>
        <w:rPr>
          <w:i/>
          <w:iCs/>
          <w:lang w:val="en-GB"/>
        </w:rPr>
      </w:pPr>
      <w:r w:rsidRPr="00B46B94">
        <w:rPr>
          <w:i/>
          <w:iCs/>
          <w:lang w:val="en-GB"/>
        </w:rPr>
        <w:t>Raina Runoff</w:t>
      </w:r>
      <w:r>
        <w:rPr>
          <w:i/>
          <w:iCs/>
          <w:lang w:val="en-GB"/>
        </w:rPr>
        <w:t xml:space="preserve"> </w:t>
      </w:r>
      <w:r>
        <w:rPr>
          <w:rStyle w:val="AuthorsChar"/>
          <w:i w:val="0"/>
          <w:iCs w:val="0"/>
          <w:vertAlign w:val="superscript"/>
          <w:lang w:val="en-GB"/>
        </w:rPr>
        <w:t>1</w:t>
      </w:r>
      <w:r w:rsidR="00A21881" w:rsidRPr="00B46B94">
        <w:rPr>
          <w:i/>
          <w:iCs/>
          <w:lang w:val="en-GB"/>
        </w:rPr>
        <w:t xml:space="preserve">, </w:t>
      </w:r>
      <w:r w:rsidR="00B46B94" w:rsidRPr="00B46B94">
        <w:rPr>
          <w:i/>
          <w:iCs/>
          <w:lang w:val="en-GB"/>
        </w:rPr>
        <w:t xml:space="preserve">Oliver Overflow </w:t>
      </w:r>
      <w:r>
        <w:rPr>
          <w:i/>
          <w:iCs/>
          <w:vertAlign w:val="superscript"/>
          <w:lang w:val="en-GB"/>
        </w:rPr>
        <w:t>1</w:t>
      </w:r>
      <w:r w:rsidR="00A21881" w:rsidRPr="00B46B94">
        <w:rPr>
          <w:i/>
          <w:iCs/>
          <w:lang w:val="en-GB"/>
        </w:rPr>
        <w:t xml:space="preserve"> </w:t>
      </w:r>
      <w:proofErr w:type="gramStart"/>
      <w:r w:rsidR="00A21881" w:rsidRPr="00B46B94">
        <w:rPr>
          <w:i/>
          <w:iCs/>
          <w:vertAlign w:val="superscript"/>
          <w:lang w:val="en-GB"/>
        </w:rPr>
        <w:t>2,</w:t>
      </w:r>
      <w:r w:rsidR="00A21881" w:rsidRPr="00B46B94">
        <w:rPr>
          <w:i/>
          <w:iCs/>
          <w:lang w:val="en-GB"/>
        </w:rPr>
        <w:t>*</w:t>
      </w:r>
      <w:proofErr w:type="gramEnd"/>
      <w:r w:rsidR="001A74C9">
        <w:rPr>
          <w:i/>
          <w:iCs/>
          <w:lang w:val="en-GB"/>
        </w:rPr>
        <w:t xml:space="preserve"> </w:t>
      </w:r>
      <w:r>
        <w:rPr>
          <w:i/>
          <w:iCs/>
          <w:lang w:val="en-GB"/>
        </w:rPr>
        <w:t xml:space="preserve">&amp; </w:t>
      </w:r>
      <w:r w:rsidRPr="00B46B94">
        <w:rPr>
          <w:i/>
          <w:iCs/>
          <w:lang w:val="en-GB"/>
        </w:rPr>
        <w:t>Urban Ainage</w:t>
      </w:r>
      <w:r>
        <w:rPr>
          <w:rStyle w:val="AuthorsChar"/>
          <w:i w:val="0"/>
          <w:iCs w:val="0"/>
          <w:vertAlign w:val="superscript"/>
          <w:lang w:val="en-GB"/>
        </w:rPr>
        <w:t>2</w:t>
      </w:r>
    </w:p>
    <w:p w14:paraId="731216FF" w14:textId="77777777" w:rsidR="002515C8" w:rsidRPr="00B46B94" w:rsidRDefault="002515C8" w:rsidP="002515C8">
      <w:pPr>
        <w:rPr>
          <w:lang w:val="en-GB"/>
        </w:rPr>
      </w:pPr>
    </w:p>
    <w:p w14:paraId="180938AA" w14:textId="01C2F730" w:rsidR="00A21881" w:rsidRPr="00B46B94" w:rsidRDefault="00A21881" w:rsidP="0025401F">
      <w:pPr>
        <w:pStyle w:val="Affiliation"/>
        <w:rPr>
          <w:lang w:val="en-GB"/>
        </w:rPr>
      </w:pPr>
      <w:r w:rsidRPr="00B46B94">
        <w:rPr>
          <w:vertAlign w:val="superscript"/>
          <w:lang w:val="en-GB"/>
        </w:rPr>
        <w:t>1</w:t>
      </w:r>
      <w:r w:rsidR="00B46B94" w:rsidRPr="00B46B94">
        <w:rPr>
          <w:lang w:val="en-GB"/>
        </w:rPr>
        <w:t>University Innsbruck, Department of Urban Drainage Modelling Conference Organization, Innsbruck, Austria</w:t>
      </w:r>
    </w:p>
    <w:p w14:paraId="34CF8755" w14:textId="77777777" w:rsidR="002515C8" w:rsidRPr="00B46B94" w:rsidRDefault="002515C8" w:rsidP="002515C8">
      <w:pPr>
        <w:ind w:left="720"/>
        <w:rPr>
          <w:i/>
          <w:sz w:val="18"/>
          <w:lang w:val="en-GB"/>
        </w:rPr>
      </w:pPr>
    </w:p>
    <w:p w14:paraId="18879CDA" w14:textId="1D27F49E" w:rsidR="00A21881" w:rsidRPr="00B46B94" w:rsidRDefault="00A21881" w:rsidP="002515C8">
      <w:pPr>
        <w:ind w:left="720"/>
        <w:rPr>
          <w:i/>
          <w:sz w:val="18"/>
          <w:lang w:val="en-GB"/>
        </w:rPr>
      </w:pPr>
      <w:r w:rsidRPr="00B46B94">
        <w:rPr>
          <w:i/>
          <w:sz w:val="18"/>
          <w:vertAlign w:val="superscript"/>
          <w:lang w:val="en-GB"/>
        </w:rPr>
        <w:t>2</w:t>
      </w:r>
      <w:r w:rsidR="00B537A2" w:rsidRPr="00B46B94">
        <w:rPr>
          <w:i/>
          <w:sz w:val="18"/>
          <w:vertAlign w:val="superscript"/>
          <w:lang w:val="en-GB"/>
        </w:rPr>
        <w:t xml:space="preserve"> </w:t>
      </w:r>
      <w:r w:rsidR="00B46B94" w:rsidRPr="00B46B94">
        <w:rPr>
          <w:i/>
          <w:sz w:val="18"/>
          <w:lang w:val="en-GB"/>
        </w:rPr>
        <w:t>UDM Sponsoring Ltd</w:t>
      </w:r>
    </w:p>
    <w:p w14:paraId="259909EC" w14:textId="77777777" w:rsidR="002515C8" w:rsidRPr="00B46B94" w:rsidRDefault="002515C8" w:rsidP="002515C8">
      <w:pPr>
        <w:ind w:left="720"/>
        <w:rPr>
          <w:i/>
          <w:sz w:val="18"/>
          <w:lang w:val="en-GB"/>
        </w:rPr>
      </w:pPr>
    </w:p>
    <w:p w14:paraId="1AF4C6AD" w14:textId="2C35D077" w:rsidR="007B74DA" w:rsidRDefault="00A21881" w:rsidP="007B74DA">
      <w:pPr>
        <w:ind w:left="720"/>
        <w:rPr>
          <w:i/>
          <w:sz w:val="18"/>
          <w:lang w:val="en-GB"/>
        </w:rPr>
      </w:pPr>
      <w:r w:rsidRPr="00B46B94">
        <w:rPr>
          <w:i/>
          <w:sz w:val="18"/>
          <w:lang w:val="en-GB"/>
        </w:rPr>
        <w:t xml:space="preserve">*Corresponding author email: </w:t>
      </w:r>
      <w:hyperlink r:id="rId11" w:history="1">
        <w:r w:rsidR="00C07EF7" w:rsidRPr="004A35C7">
          <w:rPr>
            <w:rStyle w:val="Hyperlink"/>
            <w:i/>
            <w:sz w:val="18"/>
            <w:lang w:val="en-GB"/>
          </w:rPr>
          <w:t>contact@udm2025.org</w:t>
        </w:r>
      </w:hyperlink>
    </w:p>
    <w:p w14:paraId="5B72C703" w14:textId="77777777" w:rsidR="0064238A" w:rsidRPr="00B46B94" w:rsidRDefault="0064238A" w:rsidP="0064238A">
      <w:pPr>
        <w:rPr>
          <w:lang w:val="en-GB"/>
        </w:rPr>
      </w:pPr>
    </w:p>
    <w:p w14:paraId="6E6608FB" w14:textId="7BBD6B16" w:rsidR="00984CA4" w:rsidRPr="00B46B94" w:rsidRDefault="00984CA4" w:rsidP="00984CA4">
      <w:pPr>
        <w:pStyle w:val="berschrift1"/>
        <w:rPr>
          <w:lang w:val="en-GB"/>
        </w:rPr>
      </w:pPr>
      <w:r w:rsidRPr="00B46B94">
        <w:rPr>
          <w:lang w:val="en-GB"/>
        </w:rPr>
        <w:t>Abstract</w:t>
      </w:r>
    </w:p>
    <w:p w14:paraId="2CC21611" w14:textId="5AFBF514" w:rsidR="00984CA4" w:rsidRPr="00B46B94" w:rsidRDefault="00984CA4" w:rsidP="006F702D">
      <w:pPr>
        <w:rPr>
          <w:lang w:val="en-GB"/>
        </w:rPr>
      </w:pPr>
      <w:r w:rsidRPr="00B46B94">
        <w:rPr>
          <w:lang w:val="en-GB"/>
        </w:rPr>
        <w:t>Write a short abstract with max. 200 words</w:t>
      </w:r>
      <w:r w:rsidR="007B74DA" w:rsidRPr="00B46B94">
        <w:rPr>
          <w:lang w:val="en-GB"/>
        </w:rPr>
        <w:t>, it is also required to copy this max. 200 word abstract to the submission system.</w:t>
      </w:r>
    </w:p>
    <w:p w14:paraId="5D49AF01" w14:textId="0331D797" w:rsidR="0064238A" w:rsidRPr="00B46B94" w:rsidRDefault="0064238A" w:rsidP="0064238A">
      <w:pPr>
        <w:pStyle w:val="berschrift1"/>
        <w:rPr>
          <w:lang w:val="en-GB"/>
        </w:rPr>
      </w:pPr>
      <w:r w:rsidRPr="00B46B94">
        <w:rPr>
          <w:lang w:val="en-GB"/>
        </w:rPr>
        <w:t>Highlights</w:t>
      </w:r>
    </w:p>
    <w:p w14:paraId="6ECBAF4C" w14:textId="77777777" w:rsidR="0064238A" w:rsidRPr="00B46B94" w:rsidRDefault="0064238A" w:rsidP="002C76FF">
      <w:pPr>
        <w:pStyle w:val="Highlights"/>
        <w:rPr>
          <w:lang w:val="en-GB"/>
        </w:rPr>
      </w:pPr>
      <w:r w:rsidRPr="00B46B94">
        <w:rPr>
          <w:lang w:val="en-GB"/>
        </w:rPr>
        <w:t>List up to three key highlights of your paper. Each highlight can be a maximum of one line.</w:t>
      </w:r>
    </w:p>
    <w:p w14:paraId="1710F311" w14:textId="77777777" w:rsidR="0064238A" w:rsidRPr="00B46B94" w:rsidRDefault="0064238A" w:rsidP="002C76FF">
      <w:pPr>
        <w:pStyle w:val="Highlights"/>
        <w:rPr>
          <w:lang w:val="en-GB"/>
        </w:rPr>
      </w:pPr>
      <w:r w:rsidRPr="00B46B94">
        <w:rPr>
          <w:lang w:val="en-GB"/>
        </w:rPr>
        <w:t>Be concise and specific. Avoid general statements that are methodologically based.</w:t>
      </w:r>
    </w:p>
    <w:p w14:paraId="0049A1C8" w14:textId="3F56BF6D" w:rsidR="0064238A" w:rsidRPr="00B46B94" w:rsidRDefault="00F30083" w:rsidP="002C76FF">
      <w:pPr>
        <w:pStyle w:val="Highlights"/>
        <w:rPr>
          <w:lang w:val="en-GB"/>
        </w:rPr>
      </w:pPr>
      <w:r w:rsidRPr="00B46B94">
        <w:rPr>
          <w:lang w:val="en-GB"/>
        </w:rPr>
        <w:t xml:space="preserve">You might recognise this </w:t>
      </w:r>
      <w:proofErr w:type="gramStart"/>
      <w:r w:rsidRPr="00B46B94">
        <w:rPr>
          <w:lang w:val="en-GB"/>
        </w:rPr>
        <w:t>template,</w:t>
      </w:r>
      <w:proofErr w:type="gramEnd"/>
      <w:r w:rsidRPr="00B46B94">
        <w:rPr>
          <w:lang w:val="en-GB"/>
        </w:rPr>
        <w:t xml:space="preserve"> it’s </w:t>
      </w:r>
      <w:r w:rsidR="007B74DA" w:rsidRPr="00B46B94">
        <w:rPr>
          <w:lang w:val="en-GB"/>
        </w:rPr>
        <w:t>based on van der Werf (2023)</w:t>
      </w:r>
      <w:r w:rsidR="0064238A" w:rsidRPr="00B46B94">
        <w:rPr>
          <w:lang w:val="en-GB"/>
        </w:rPr>
        <w:t xml:space="preserve"> </w:t>
      </w:r>
    </w:p>
    <w:p w14:paraId="3A7C3C5B" w14:textId="35D80252" w:rsidR="001A713F" w:rsidRPr="00B46B94" w:rsidRDefault="00A21881" w:rsidP="007714AA">
      <w:pPr>
        <w:pStyle w:val="berschrift1"/>
        <w:rPr>
          <w:lang w:val="en-GB"/>
        </w:rPr>
      </w:pPr>
      <w:r w:rsidRPr="00B46B94">
        <w:rPr>
          <w:lang w:val="en-GB"/>
        </w:rPr>
        <w:t>Introduction</w:t>
      </w:r>
    </w:p>
    <w:p w14:paraId="4B245197" w14:textId="0B4E52D4" w:rsidR="002515C8" w:rsidRPr="00B46B94" w:rsidRDefault="001A713F" w:rsidP="006F702D">
      <w:pPr>
        <w:rPr>
          <w:lang w:val="en-GB"/>
        </w:rPr>
      </w:pPr>
      <w:r w:rsidRPr="00B46B94">
        <w:rPr>
          <w:lang w:val="en-GB"/>
        </w:rPr>
        <w:t>The introduction should present the background/context</w:t>
      </w:r>
      <w:r w:rsidR="00876C54" w:rsidRPr="00B46B94">
        <w:rPr>
          <w:lang w:val="en-GB"/>
        </w:rPr>
        <w:t>/motivation</w:t>
      </w:r>
      <w:r w:rsidRPr="00B46B94">
        <w:rPr>
          <w:lang w:val="en-GB"/>
        </w:rPr>
        <w:t xml:space="preserve"> </w:t>
      </w:r>
      <w:r w:rsidR="00876C54" w:rsidRPr="00B46B94">
        <w:rPr>
          <w:lang w:val="en-GB"/>
        </w:rPr>
        <w:t>for</w:t>
      </w:r>
      <w:r w:rsidRPr="00B46B94">
        <w:rPr>
          <w:lang w:val="en-GB"/>
        </w:rPr>
        <w:t xml:space="preserve"> the work </w:t>
      </w:r>
      <w:r w:rsidR="00876C54" w:rsidRPr="00B46B94">
        <w:rPr>
          <w:lang w:val="en-GB"/>
        </w:rPr>
        <w:t xml:space="preserve">conducted </w:t>
      </w:r>
      <w:r w:rsidRPr="00B46B94">
        <w:rPr>
          <w:lang w:val="en-GB"/>
        </w:rPr>
        <w:t>and explicitly state the aim of the paper.</w:t>
      </w:r>
      <w:r w:rsidR="009448D3" w:rsidRPr="00B46B94">
        <w:rPr>
          <w:lang w:val="en-GB"/>
        </w:rPr>
        <w:t xml:space="preserve"> </w:t>
      </w:r>
    </w:p>
    <w:p w14:paraId="78A592C6" w14:textId="77777777" w:rsidR="002515C8" w:rsidRPr="00B46B94" w:rsidRDefault="002515C8" w:rsidP="0064238A">
      <w:pPr>
        <w:pStyle w:val="berschrift1"/>
        <w:rPr>
          <w:lang w:val="en-GB"/>
        </w:rPr>
      </w:pPr>
      <w:r w:rsidRPr="00B46B94">
        <w:rPr>
          <w:lang w:val="en-GB"/>
        </w:rPr>
        <w:t>Method</w:t>
      </w:r>
      <w:r w:rsidR="003D33B7" w:rsidRPr="00B46B94">
        <w:rPr>
          <w:lang w:val="en-GB"/>
        </w:rPr>
        <w:t>ology</w:t>
      </w:r>
    </w:p>
    <w:p w14:paraId="02FCAF9E" w14:textId="77777777" w:rsidR="002515C8" w:rsidRPr="00B46B94" w:rsidRDefault="002515C8" w:rsidP="006179C3">
      <w:pPr>
        <w:pStyle w:val="berschrift2"/>
        <w:rPr>
          <w:lang w:val="en-GB"/>
        </w:rPr>
      </w:pPr>
      <w:r w:rsidRPr="00B46B94">
        <w:rPr>
          <w:lang w:val="en-GB"/>
        </w:rPr>
        <w:t xml:space="preserve">Subheading </w:t>
      </w:r>
      <w:r w:rsidR="009448D3" w:rsidRPr="00B46B94">
        <w:rPr>
          <w:lang w:val="en-GB"/>
        </w:rPr>
        <w:t>1</w:t>
      </w:r>
    </w:p>
    <w:p w14:paraId="20F77F4F" w14:textId="0840ED7D" w:rsidR="00876C54" w:rsidRPr="00B46B94" w:rsidRDefault="00876C54" w:rsidP="002515C8">
      <w:pPr>
        <w:pStyle w:val="KeinLeerraum"/>
        <w:rPr>
          <w:lang w:val="en-GB"/>
        </w:rPr>
      </w:pPr>
      <w:r w:rsidRPr="00B46B94">
        <w:rPr>
          <w:lang w:val="en-GB"/>
        </w:rPr>
        <w:t xml:space="preserve">Describe the methodology. </w:t>
      </w:r>
      <w:r w:rsidR="00465AA7" w:rsidRPr="00B46B94">
        <w:rPr>
          <w:lang w:val="en-GB"/>
        </w:rPr>
        <w:t xml:space="preserve">Keep the description brief whilst highlighting </w:t>
      </w:r>
      <w:r w:rsidRPr="00B46B94">
        <w:rPr>
          <w:lang w:val="en-GB"/>
        </w:rPr>
        <w:t>what is new and what could be of interest to others.</w:t>
      </w:r>
    </w:p>
    <w:p w14:paraId="32E9F347" w14:textId="56CC55AC" w:rsidR="009448D3" w:rsidRPr="00B46B94" w:rsidRDefault="009448D3" w:rsidP="002515C8">
      <w:pPr>
        <w:pStyle w:val="KeinLeerraum"/>
        <w:rPr>
          <w:lang w:val="en-GB"/>
        </w:rPr>
      </w:pPr>
      <w:r w:rsidRPr="00B46B94">
        <w:rPr>
          <w:lang w:val="en-GB"/>
        </w:rPr>
        <w:t>The method</w:t>
      </w:r>
      <w:r w:rsidR="00876C54" w:rsidRPr="00B46B94">
        <w:rPr>
          <w:lang w:val="en-GB"/>
        </w:rPr>
        <w:t>ology</w:t>
      </w:r>
      <w:r w:rsidRPr="00B46B94">
        <w:rPr>
          <w:lang w:val="en-GB"/>
        </w:rPr>
        <w:t xml:space="preserve"> section </w:t>
      </w:r>
      <w:r w:rsidR="00465AA7" w:rsidRPr="00B46B94">
        <w:rPr>
          <w:lang w:val="en-GB"/>
        </w:rPr>
        <w:t xml:space="preserve">(and other main sections) </w:t>
      </w:r>
      <w:r w:rsidRPr="00B46B94">
        <w:rPr>
          <w:lang w:val="en-GB"/>
        </w:rPr>
        <w:t>can have several sub-sections, each with their own sub-heading (Calibri, font 11, bold). There is no line of space between the paragraph and the heading. In this case, there is also no space between the sub-heading and the main heading “Methods”. All paragraph</w:t>
      </w:r>
      <w:r w:rsidR="000F64EB" w:rsidRPr="00B46B94">
        <w:rPr>
          <w:lang w:val="en-GB"/>
        </w:rPr>
        <w:t>s</w:t>
      </w:r>
      <w:r w:rsidRPr="00B46B94">
        <w:rPr>
          <w:lang w:val="en-GB"/>
        </w:rPr>
        <w:t xml:space="preserve"> have a line of space directly below them. </w:t>
      </w:r>
    </w:p>
    <w:p w14:paraId="6A7E2FA0" w14:textId="5FBB36D4" w:rsidR="009448D3" w:rsidRPr="006F702D" w:rsidRDefault="004B3776" w:rsidP="00ED6D24">
      <w:pPr>
        <w:pStyle w:val="berschrift2"/>
        <w:rPr>
          <w:lang w:val="en-GB"/>
        </w:rPr>
      </w:pPr>
      <w:r w:rsidRPr="00B46B94">
        <w:rPr>
          <w:lang w:val="en-GB"/>
        </w:rPr>
        <w:t>Subheading 2 - tables and figures</w:t>
      </w:r>
    </w:p>
    <w:p w14:paraId="05F5F5A7" w14:textId="77777777" w:rsidR="003D33B7" w:rsidRPr="00B46B94" w:rsidRDefault="009448D3" w:rsidP="0064238A">
      <w:pPr>
        <w:rPr>
          <w:lang w:val="en-GB"/>
        </w:rPr>
      </w:pPr>
      <w:r w:rsidRPr="00B46B94">
        <w:rPr>
          <w:lang w:val="en-GB"/>
        </w:rPr>
        <w:t>Figures and tables should appear in numerical order, be described in the body of the text and be positioned close to where they are first cited</w:t>
      </w:r>
      <w:r w:rsidR="004B3776" w:rsidRPr="00B46B94">
        <w:rPr>
          <w:lang w:val="en-GB"/>
        </w:rPr>
        <w:t xml:space="preserve"> and should not span multiple pages</w:t>
      </w:r>
      <w:r w:rsidR="003D33B7" w:rsidRPr="00B46B94">
        <w:rPr>
          <w:lang w:val="en-GB"/>
        </w:rPr>
        <w:t xml:space="preserve"> (Table 1)</w:t>
      </w:r>
      <w:r w:rsidRPr="00B46B94">
        <w:rPr>
          <w:lang w:val="en-GB"/>
        </w:rPr>
        <w:t xml:space="preserve">. </w:t>
      </w:r>
      <w:r w:rsidR="004B3776" w:rsidRPr="00B46B94">
        <w:rPr>
          <w:lang w:val="en-GB"/>
        </w:rPr>
        <w:t xml:space="preserve">Captions are above the tables, below figures, left-aligned and font size 9. The table and figures themselves should be centre-aligned. Make sure all figures and tables fit inside the text area. </w:t>
      </w:r>
    </w:p>
    <w:p w14:paraId="47DDCA0E" w14:textId="77777777" w:rsidR="0064238A" w:rsidRPr="00B46B94" w:rsidRDefault="0064238A" w:rsidP="0064238A">
      <w:pPr>
        <w:rPr>
          <w:b/>
          <w:sz w:val="18"/>
          <w:lang w:val="en-GB"/>
        </w:rPr>
      </w:pPr>
    </w:p>
    <w:p w14:paraId="17366578" w14:textId="6CA0A615" w:rsidR="00C854D8" w:rsidRPr="00B46B94" w:rsidRDefault="00C854D8" w:rsidP="00C854D8">
      <w:pPr>
        <w:pStyle w:val="Beschriftung"/>
        <w:keepNext/>
        <w:rPr>
          <w:lang w:val="en-GB"/>
        </w:rPr>
      </w:pPr>
      <w:r w:rsidRPr="00B46B94">
        <w:rPr>
          <w:lang w:val="en-GB"/>
        </w:rPr>
        <w:t xml:space="preserve">Table </w:t>
      </w:r>
      <w:r w:rsidR="00BB104E" w:rsidRPr="00B46B94">
        <w:rPr>
          <w:lang w:val="en-GB"/>
        </w:rPr>
        <w:fldChar w:fldCharType="begin"/>
      </w:r>
      <w:r w:rsidR="00BB104E" w:rsidRPr="00B46B94">
        <w:rPr>
          <w:lang w:val="en-GB"/>
        </w:rPr>
        <w:instrText xml:space="preserve"> SEQ Table \* ARABIC </w:instrText>
      </w:r>
      <w:r w:rsidR="00BB104E" w:rsidRPr="00B46B94">
        <w:rPr>
          <w:lang w:val="en-GB"/>
        </w:rPr>
        <w:fldChar w:fldCharType="separate"/>
      </w:r>
      <w:r w:rsidR="003E693A">
        <w:rPr>
          <w:noProof/>
          <w:lang w:val="en-GB"/>
        </w:rPr>
        <w:t>1</w:t>
      </w:r>
      <w:r w:rsidR="00BB104E" w:rsidRPr="00B46B94">
        <w:rPr>
          <w:noProof/>
          <w:lang w:val="en-GB"/>
        </w:rPr>
        <w:fldChar w:fldCharType="end"/>
      </w:r>
      <w:r w:rsidRPr="00B46B94">
        <w:rPr>
          <w:lang w:val="en-GB"/>
        </w:rPr>
        <w:t xml:space="preserve">. </w:t>
      </w:r>
      <w:r w:rsidR="00E2094F" w:rsidRPr="00B46B94">
        <w:rPr>
          <w:rStyle w:val="Caption-LabelTextChar"/>
          <w:lang w:val="en-GB"/>
        </w:rPr>
        <w:t>This is an example of a table layout. Contents of each cell of tables should be centre-aligned, both horizontally and vertically, except for those in the first column which should only be centre-aligned vertically and left-aligned horizontally. Tables should have horizontal lines and preferably no vertical lines. Table contents can be in font size 9 at a minimum.</w:t>
      </w:r>
      <w:r w:rsidR="00B35B75" w:rsidRPr="00B46B94">
        <w:rPr>
          <w:rStyle w:val="Caption-LabelTextChar"/>
          <w:lang w:val="en-GB"/>
        </w:rPr>
        <w:t xml:space="preserve"> Make sure to manually change the caption (except the enumeration) to not be bold as per this example.</w:t>
      </w:r>
    </w:p>
    <w:tbl>
      <w:tblPr>
        <w:tblStyle w:val="Tabellenraster"/>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418"/>
        <w:gridCol w:w="1559"/>
      </w:tblGrid>
      <w:tr w:rsidR="000F64EB" w:rsidRPr="00B46B94" w14:paraId="3BE2BD99" w14:textId="77777777" w:rsidTr="000F64EB">
        <w:trPr>
          <w:jc w:val="center"/>
        </w:trPr>
        <w:tc>
          <w:tcPr>
            <w:tcW w:w="1271" w:type="dxa"/>
            <w:tcBorders>
              <w:top w:val="single" w:sz="4" w:space="0" w:color="auto"/>
              <w:bottom w:val="single" w:sz="4" w:space="0" w:color="auto"/>
            </w:tcBorders>
          </w:tcPr>
          <w:p w14:paraId="038823AD" w14:textId="77777777" w:rsidR="000F64EB" w:rsidRPr="00B46B94" w:rsidRDefault="000F64EB" w:rsidP="009448D3">
            <w:pPr>
              <w:rPr>
                <w:sz w:val="18"/>
                <w:lang w:val="en-GB"/>
              </w:rPr>
            </w:pPr>
          </w:p>
        </w:tc>
        <w:tc>
          <w:tcPr>
            <w:tcW w:w="1418" w:type="dxa"/>
            <w:tcBorders>
              <w:top w:val="single" w:sz="4" w:space="0" w:color="auto"/>
              <w:bottom w:val="single" w:sz="4" w:space="0" w:color="auto"/>
            </w:tcBorders>
          </w:tcPr>
          <w:p w14:paraId="18CD6556" w14:textId="52241DA0" w:rsidR="000F64EB" w:rsidRPr="00B46B94" w:rsidRDefault="000F64EB" w:rsidP="000F64EB">
            <w:pPr>
              <w:jc w:val="center"/>
              <w:rPr>
                <w:b/>
                <w:bCs/>
                <w:sz w:val="18"/>
                <w:lang w:val="en-GB"/>
              </w:rPr>
            </w:pPr>
            <w:r w:rsidRPr="00B46B94">
              <w:rPr>
                <w:b/>
                <w:bCs/>
                <w:sz w:val="18"/>
                <w:lang w:val="en-GB"/>
              </w:rPr>
              <w:t xml:space="preserve">B </w:t>
            </w:r>
            <w:r w:rsidR="006F702D">
              <w:rPr>
                <w:b/>
                <w:bCs/>
                <w:sz w:val="18"/>
                <w:lang w:val="en-GB"/>
              </w:rPr>
              <w:t>(</w:t>
            </w:r>
            <w:r w:rsidRPr="00B46B94">
              <w:rPr>
                <w:b/>
                <w:bCs/>
                <w:sz w:val="18"/>
                <w:lang w:val="en-GB"/>
              </w:rPr>
              <w:t>mm</w:t>
            </w:r>
            <w:r w:rsidR="006F702D">
              <w:rPr>
                <w:b/>
                <w:bCs/>
                <w:sz w:val="18"/>
                <w:lang w:val="en-GB"/>
              </w:rPr>
              <w:t>)</w:t>
            </w:r>
          </w:p>
        </w:tc>
        <w:tc>
          <w:tcPr>
            <w:tcW w:w="1559" w:type="dxa"/>
            <w:tcBorders>
              <w:top w:val="single" w:sz="4" w:space="0" w:color="auto"/>
              <w:bottom w:val="single" w:sz="4" w:space="0" w:color="auto"/>
            </w:tcBorders>
          </w:tcPr>
          <w:p w14:paraId="1AB564A5" w14:textId="2423F169" w:rsidR="000F64EB" w:rsidRPr="00B46B94" w:rsidRDefault="000F64EB" w:rsidP="000F64EB">
            <w:pPr>
              <w:jc w:val="center"/>
              <w:rPr>
                <w:b/>
                <w:bCs/>
                <w:sz w:val="18"/>
                <w:lang w:val="en-GB"/>
              </w:rPr>
            </w:pPr>
            <w:r w:rsidRPr="00B46B94">
              <w:rPr>
                <w:b/>
                <w:bCs/>
                <w:sz w:val="18"/>
                <w:lang w:val="en-GB"/>
              </w:rPr>
              <w:t xml:space="preserve">C </w:t>
            </w:r>
            <w:r w:rsidR="006F702D">
              <w:rPr>
                <w:b/>
                <w:bCs/>
                <w:sz w:val="18"/>
                <w:lang w:val="en-GB"/>
              </w:rPr>
              <w:t>(</w:t>
            </w:r>
            <w:r w:rsidRPr="00B46B94">
              <w:rPr>
                <w:b/>
                <w:bCs/>
                <w:sz w:val="18"/>
                <w:lang w:val="en-GB"/>
              </w:rPr>
              <w:t>m</w:t>
            </w:r>
            <w:r w:rsidRPr="00B46B94">
              <w:rPr>
                <w:b/>
                <w:bCs/>
                <w:sz w:val="18"/>
                <w:vertAlign w:val="superscript"/>
                <w:lang w:val="en-GB"/>
              </w:rPr>
              <w:t>2</w:t>
            </w:r>
            <w:r w:rsidR="006F702D">
              <w:rPr>
                <w:b/>
                <w:bCs/>
                <w:sz w:val="18"/>
                <w:lang w:val="en-GB"/>
              </w:rPr>
              <w:t>)</w:t>
            </w:r>
          </w:p>
        </w:tc>
      </w:tr>
      <w:tr w:rsidR="000F64EB" w:rsidRPr="00B46B94" w14:paraId="591B5C3C" w14:textId="77777777" w:rsidTr="000F64EB">
        <w:trPr>
          <w:jc w:val="center"/>
        </w:trPr>
        <w:tc>
          <w:tcPr>
            <w:tcW w:w="1271" w:type="dxa"/>
            <w:tcBorders>
              <w:top w:val="single" w:sz="4" w:space="0" w:color="auto"/>
            </w:tcBorders>
          </w:tcPr>
          <w:p w14:paraId="04905E24" w14:textId="77777777" w:rsidR="000F64EB" w:rsidRPr="00B46B94" w:rsidRDefault="000F64EB" w:rsidP="009448D3">
            <w:pPr>
              <w:rPr>
                <w:sz w:val="18"/>
                <w:lang w:val="en-GB"/>
              </w:rPr>
            </w:pPr>
            <w:r w:rsidRPr="00B46B94">
              <w:rPr>
                <w:sz w:val="18"/>
                <w:lang w:val="en-GB"/>
              </w:rPr>
              <w:t>X and X</w:t>
            </w:r>
          </w:p>
        </w:tc>
        <w:tc>
          <w:tcPr>
            <w:tcW w:w="1418" w:type="dxa"/>
            <w:tcBorders>
              <w:top w:val="single" w:sz="4" w:space="0" w:color="auto"/>
            </w:tcBorders>
          </w:tcPr>
          <w:p w14:paraId="31785077" w14:textId="37E0918E" w:rsidR="000F64EB" w:rsidRPr="00B46B94" w:rsidRDefault="000F64EB" w:rsidP="000F64EB">
            <w:pPr>
              <w:jc w:val="center"/>
              <w:rPr>
                <w:sz w:val="18"/>
                <w:lang w:val="en-GB"/>
              </w:rPr>
            </w:pPr>
            <w:r w:rsidRPr="00B46B94">
              <w:rPr>
                <w:sz w:val="18"/>
                <w:lang w:val="en-GB"/>
              </w:rPr>
              <w:t>123</w:t>
            </w:r>
            <w:r w:rsidR="006F702D">
              <w:rPr>
                <w:sz w:val="18"/>
                <w:lang w:val="en-GB"/>
              </w:rPr>
              <w:t>.1</w:t>
            </w:r>
          </w:p>
        </w:tc>
        <w:tc>
          <w:tcPr>
            <w:tcW w:w="1559" w:type="dxa"/>
            <w:tcBorders>
              <w:top w:val="single" w:sz="4" w:space="0" w:color="auto"/>
            </w:tcBorders>
          </w:tcPr>
          <w:p w14:paraId="6FB3A059" w14:textId="3F0AA4FA" w:rsidR="000F64EB" w:rsidRPr="00B46B94" w:rsidRDefault="000F64EB" w:rsidP="002F1298">
            <w:pPr>
              <w:pStyle w:val="Table"/>
              <w:rPr>
                <w:lang w:val="en-GB"/>
              </w:rPr>
            </w:pPr>
            <w:r w:rsidRPr="00B46B94">
              <w:rPr>
                <w:lang w:val="en-GB"/>
              </w:rPr>
              <w:t>1</w:t>
            </w:r>
            <w:r w:rsidR="006F702D">
              <w:rPr>
                <w:lang w:val="en-GB"/>
              </w:rPr>
              <w:t>,</w:t>
            </w:r>
            <w:r w:rsidRPr="00B46B94">
              <w:rPr>
                <w:lang w:val="en-GB"/>
              </w:rPr>
              <w:t>112</w:t>
            </w:r>
          </w:p>
        </w:tc>
      </w:tr>
      <w:tr w:rsidR="000F64EB" w:rsidRPr="00B46B94" w14:paraId="4389E91A" w14:textId="77777777" w:rsidTr="000F64EB">
        <w:trPr>
          <w:jc w:val="center"/>
        </w:trPr>
        <w:tc>
          <w:tcPr>
            <w:tcW w:w="1271" w:type="dxa"/>
          </w:tcPr>
          <w:p w14:paraId="09AE44D7" w14:textId="77777777" w:rsidR="000F64EB" w:rsidRPr="00B46B94" w:rsidRDefault="000F64EB" w:rsidP="009448D3">
            <w:pPr>
              <w:rPr>
                <w:sz w:val="18"/>
                <w:lang w:val="en-GB"/>
              </w:rPr>
            </w:pPr>
            <w:r w:rsidRPr="00B46B94">
              <w:rPr>
                <w:sz w:val="18"/>
                <w:lang w:val="en-GB"/>
              </w:rPr>
              <w:t>Y and Y</w:t>
            </w:r>
          </w:p>
        </w:tc>
        <w:tc>
          <w:tcPr>
            <w:tcW w:w="1418" w:type="dxa"/>
          </w:tcPr>
          <w:p w14:paraId="7D9393D0" w14:textId="61661628" w:rsidR="000F64EB" w:rsidRPr="00B46B94" w:rsidRDefault="000F64EB" w:rsidP="000F64EB">
            <w:pPr>
              <w:jc w:val="center"/>
              <w:rPr>
                <w:sz w:val="18"/>
                <w:lang w:val="en-GB"/>
              </w:rPr>
            </w:pPr>
            <w:r w:rsidRPr="00B46B94">
              <w:rPr>
                <w:sz w:val="18"/>
                <w:lang w:val="en-GB"/>
              </w:rPr>
              <w:t>456</w:t>
            </w:r>
            <w:r w:rsidR="006F702D">
              <w:rPr>
                <w:sz w:val="18"/>
                <w:lang w:val="en-GB"/>
              </w:rPr>
              <w:t>.1</w:t>
            </w:r>
          </w:p>
        </w:tc>
        <w:tc>
          <w:tcPr>
            <w:tcW w:w="1559" w:type="dxa"/>
          </w:tcPr>
          <w:p w14:paraId="219A9D1B" w14:textId="1667DB4C" w:rsidR="000F64EB" w:rsidRPr="00B46B94" w:rsidRDefault="000F64EB" w:rsidP="000F64EB">
            <w:pPr>
              <w:jc w:val="center"/>
              <w:rPr>
                <w:sz w:val="18"/>
                <w:lang w:val="en-GB"/>
              </w:rPr>
            </w:pPr>
            <w:r w:rsidRPr="00B46B94">
              <w:rPr>
                <w:sz w:val="18"/>
                <w:lang w:val="en-GB"/>
              </w:rPr>
              <w:t>1</w:t>
            </w:r>
            <w:r w:rsidR="006F702D">
              <w:rPr>
                <w:sz w:val="18"/>
                <w:lang w:val="en-GB"/>
              </w:rPr>
              <w:t>,</w:t>
            </w:r>
            <w:r w:rsidRPr="00B46B94">
              <w:rPr>
                <w:sz w:val="18"/>
                <w:lang w:val="en-GB"/>
              </w:rPr>
              <w:t>113</w:t>
            </w:r>
          </w:p>
        </w:tc>
      </w:tr>
      <w:tr w:rsidR="000F64EB" w:rsidRPr="00B46B94" w14:paraId="1036ACEB" w14:textId="77777777" w:rsidTr="000F64EB">
        <w:trPr>
          <w:jc w:val="center"/>
        </w:trPr>
        <w:tc>
          <w:tcPr>
            <w:tcW w:w="1271" w:type="dxa"/>
          </w:tcPr>
          <w:p w14:paraId="1CC0718D" w14:textId="77777777" w:rsidR="000F64EB" w:rsidRPr="00B46B94" w:rsidRDefault="000F64EB" w:rsidP="009448D3">
            <w:pPr>
              <w:rPr>
                <w:sz w:val="18"/>
                <w:lang w:val="en-GB"/>
              </w:rPr>
            </w:pPr>
            <w:r w:rsidRPr="00B46B94">
              <w:rPr>
                <w:sz w:val="18"/>
                <w:lang w:val="en-GB"/>
              </w:rPr>
              <w:t>Z and Z</w:t>
            </w:r>
          </w:p>
        </w:tc>
        <w:tc>
          <w:tcPr>
            <w:tcW w:w="1418" w:type="dxa"/>
          </w:tcPr>
          <w:p w14:paraId="1DD0DF4E" w14:textId="7EDEA6E1" w:rsidR="000F64EB" w:rsidRPr="00B46B94" w:rsidRDefault="000F64EB" w:rsidP="000F64EB">
            <w:pPr>
              <w:jc w:val="center"/>
              <w:rPr>
                <w:sz w:val="18"/>
                <w:lang w:val="en-GB"/>
              </w:rPr>
            </w:pPr>
            <w:r w:rsidRPr="00B46B94">
              <w:rPr>
                <w:sz w:val="18"/>
                <w:lang w:val="en-GB"/>
              </w:rPr>
              <w:t>789</w:t>
            </w:r>
            <w:r w:rsidR="006F702D">
              <w:rPr>
                <w:sz w:val="18"/>
                <w:lang w:val="en-GB"/>
              </w:rPr>
              <w:t>.5</w:t>
            </w:r>
          </w:p>
        </w:tc>
        <w:tc>
          <w:tcPr>
            <w:tcW w:w="1559" w:type="dxa"/>
          </w:tcPr>
          <w:p w14:paraId="711365D6" w14:textId="2954A93C" w:rsidR="000F64EB" w:rsidRPr="00B46B94" w:rsidRDefault="000F64EB" w:rsidP="002F1298">
            <w:pPr>
              <w:pStyle w:val="Table"/>
              <w:rPr>
                <w:lang w:val="en-GB"/>
              </w:rPr>
            </w:pPr>
            <w:r w:rsidRPr="00B46B94">
              <w:rPr>
                <w:lang w:val="en-GB"/>
              </w:rPr>
              <w:t>1</w:t>
            </w:r>
            <w:r w:rsidR="006F702D">
              <w:rPr>
                <w:lang w:val="en-GB"/>
              </w:rPr>
              <w:t>,</w:t>
            </w:r>
            <w:r w:rsidRPr="00B46B94">
              <w:rPr>
                <w:lang w:val="en-GB"/>
              </w:rPr>
              <w:t>114</w:t>
            </w:r>
          </w:p>
        </w:tc>
      </w:tr>
    </w:tbl>
    <w:p w14:paraId="1C9475AF" w14:textId="77777777" w:rsidR="009448D3" w:rsidRPr="00B46B94" w:rsidRDefault="009448D3" w:rsidP="002515C8">
      <w:pPr>
        <w:pStyle w:val="KeinLeerraum"/>
        <w:rPr>
          <w:lang w:val="en-GB"/>
        </w:rPr>
      </w:pPr>
    </w:p>
    <w:p w14:paraId="5F4CF69B" w14:textId="5C72531B" w:rsidR="00876C54" w:rsidRPr="00B46B94" w:rsidRDefault="00876C54" w:rsidP="0064238A">
      <w:pPr>
        <w:pStyle w:val="berschrift1"/>
        <w:rPr>
          <w:lang w:val="en-GB"/>
        </w:rPr>
      </w:pPr>
      <w:r w:rsidRPr="00B46B94">
        <w:rPr>
          <w:lang w:val="en-GB"/>
        </w:rPr>
        <w:lastRenderedPageBreak/>
        <w:t>Case study</w:t>
      </w:r>
    </w:p>
    <w:p w14:paraId="4D3FAFAF" w14:textId="2B7187E6" w:rsidR="00876C54" w:rsidRPr="00B46B94" w:rsidRDefault="00876C54" w:rsidP="00CE5244">
      <w:pPr>
        <w:rPr>
          <w:lang w:val="en-GB"/>
        </w:rPr>
      </w:pPr>
      <w:r w:rsidRPr="00B46B94">
        <w:rPr>
          <w:lang w:val="en-GB"/>
        </w:rPr>
        <w:t xml:space="preserve">Describe the case study </w:t>
      </w:r>
      <w:r w:rsidR="00465AA7" w:rsidRPr="00B46B94">
        <w:rPr>
          <w:lang w:val="en-GB"/>
        </w:rPr>
        <w:t xml:space="preserve">/example / </w:t>
      </w:r>
      <w:r w:rsidRPr="00B46B94">
        <w:rPr>
          <w:lang w:val="en-GB"/>
        </w:rPr>
        <w:t xml:space="preserve">data set used to develop, validate and demonstrate the methodology. Keep the description brief with focus on </w:t>
      </w:r>
      <w:r w:rsidR="00465AA7" w:rsidRPr="00B46B94">
        <w:rPr>
          <w:lang w:val="en-GB"/>
        </w:rPr>
        <w:t xml:space="preserve">presenting main </w:t>
      </w:r>
      <w:r w:rsidRPr="00B46B94">
        <w:rPr>
          <w:lang w:val="en-GB"/>
        </w:rPr>
        <w:t xml:space="preserve">information. </w:t>
      </w:r>
    </w:p>
    <w:p w14:paraId="06738AE7" w14:textId="460C4201" w:rsidR="003D33B7" w:rsidRPr="00B46B94" w:rsidRDefault="0064238A" w:rsidP="0064238A">
      <w:pPr>
        <w:pStyle w:val="berschrift1"/>
        <w:rPr>
          <w:lang w:val="en-GB"/>
        </w:rPr>
      </w:pPr>
      <w:r w:rsidRPr="00B46B94">
        <w:rPr>
          <w:lang w:val="en-GB"/>
        </w:rPr>
        <w:t>Results and discussion</w:t>
      </w:r>
    </w:p>
    <w:p w14:paraId="19A4689B" w14:textId="29621AF1" w:rsidR="0064238A" w:rsidRPr="00B46B94" w:rsidRDefault="00876C54" w:rsidP="002515C8">
      <w:pPr>
        <w:rPr>
          <w:lang w:val="en-GB"/>
        </w:rPr>
      </w:pPr>
      <w:r w:rsidRPr="00B46B94">
        <w:rPr>
          <w:lang w:val="en-GB"/>
        </w:rPr>
        <w:t xml:space="preserve">Present and discuss the results of methodology application on a case study. </w:t>
      </w:r>
      <w:r w:rsidR="0064238A" w:rsidRPr="00B46B94">
        <w:rPr>
          <w:lang w:val="en-GB"/>
        </w:rPr>
        <w:t>Focus on the main outcomes</w:t>
      </w:r>
      <w:r w:rsidRPr="00B46B94">
        <w:rPr>
          <w:lang w:val="en-GB"/>
        </w:rPr>
        <w:t xml:space="preserve"> </w:t>
      </w:r>
      <w:r w:rsidR="0064238A" w:rsidRPr="00B46B94">
        <w:rPr>
          <w:lang w:val="en-GB"/>
        </w:rPr>
        <w:t>/</w:t>
      </w:r>
      <w:r w:rsidRPr="00B46B94">
        <w:rPr>
          <w:lang w:val="en-GB"/>
        </w:rPr>
        <w:t xml:space="preserve"> </w:t>
      </w:r>
      <w:r w:rsidR="0064238A" w:rsidRPr="00B46B94">
        <w:rPr>
          <w:lang w:val="en-GB"/>
        </w:rPr>
        <w:t>findings of your paper (Figure 1). It is important that you explain what is new and what could be of interest to others.</w:t>
      </w:r>
    </w:p>
    <w:p w14:paraId="02C1306C" w14:textId="298B2BA9" w:rsidR="00B35B75" w:rsidRPr="00B46B94" w:rsidRDefault="00B46B94" w:rsidP="00ED6D24">
      <w:pPr>
        <w:pStyle w:val="Figure"/>
      </w:pPr>
      <w:r w:rsidRPr="00B46B94">
        <w:drawing>
          <wp:inline distT="0" distB="0" distL="0" distR="0" wp14:anchorId="58B37F01" wp14:editId="5A0FD0CB">
            <wp:extent cx="3098800" cy="1741425"/>
            <wp:effectExtent l="0" t="0" r="635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9676" cy="1747537"/>
                    </a:xfrm>
                    <a:prstGeom prst="rect">
                      <a:avLst/>
                    </a:prstGeom>
                    <a:noFill/>
                    <a:ln>
                      <a:noFill/>
                    </a:ln>
                  </pic:spPr>
                </pic:pic>
              </a:graphicData>
            </a:graphic>
          </wp:inline>
        </w:drawing>
      </w:r>
    </w:p>
    <w:p w14:paraId="16AB0206" w14:textId="3DB4F2A4" w:rsidR="0064238A" w:rsidRPr="00B46B94" w:rsidRDefault="00B35B75" w:rsidP="00610B64">
      <w:pPr>
        <w:pStyle w:val="Beschriftung"/>
        <w:rPr>
          <w:lang w:val="en-GB"/>
        </w:rPr>
      </w:pPr>
      <w:r w:rsidRPr="00B46B94">
        <w:rPr>
          <w:lang w:val="en-GB"/>
        </w:rPr>
        <w:t xml:space="preserve">Figure </w:t>
      </w:r>
      <w:r w:rsidR="00BB104E" w:rsidRPr="00B46B94">
        <w:rPr>
          <w:lang w:val="en-GB"/>
        </w:rPr>
        <w:fldChar w:fldCharType="begin"/>
      </w:r>
      <w:r w:rsidR="00BB104E" w:rsidRPr="00B46B94">
        <w:rPr>
          <w:lang w:val="en-GB"/>
        </w:rPr>
        <w:instrText xml:space="preserve"> SEQ Figure \* ARABIC </w:instrText>
      </w:r>
      <w:r w:rsidR="00BB104E" w:rsidRPr="00B46B94">
        <w:rPr>
          <w:lang w:val="en-GB"/>
        </w:rPr>
        <w:fldChar w:fldCharType="separate"/>
      </w:r>
      <w:r w:rsidR="003E693A">
        <w:rPr>
          <w:noProof/>
          <w:lang w:val="en-GB"/>
        </w:rPr>
        <w:t>1</w:t>
      </w:r>
      <w:r w:rsidR="00BB104E" w:rsidRPr="00B46B94">
        <w:rPr>
          <w:noProof/>
          <w:lang w:val="en-GB"/>
        </w:rPr>
        <w:fldChar w:fldCharType="end"/>
      </w:r>
      <w:r w:rsidRPr="00B46B94">
        <w:rPr>
          <w:lang w:val="en-GB"/>
        </w:rPr>
        <w:t xml:space="preserve">. </w:t>
      </w:r>
      <w:r w:rsidR="00610B64" w:rsidRPr="00B46B94">
        <w:rPr>
          <w:b w:val="0"/>
          <w:bCs/>
          <w:lang w:val="en-GB"/>
        </w:rPr>
        <w:t>This is an example of a figure</w:t>
      </w:r>
      <w:r w:rsidR="00B46B94" w:rsidRPr="00B46B94">
        <w:rPr>
          <w:b w:val="0"/>
          <w:bCs/>
          <w:lang w:val="en-GB"/>
        </w:rPr>
        <w:t xml:space="preserve"> of the experimental setup</w:t>
      </w:r>
      <w:r w:rsidR="00610B64" w:rsidRPr="00B46B94">
        <w:rPr>
          <w:b w:val="0"/>
          <w:bCs/>
          <w:lang w:val="en-GB"/>
        </w:rPr>
        <w:t>. Centre-aligned. Please ensure all text inside figures is legible; equivalent font 9 size is required. Note this figure occurs directly after the paragraph that first cited it. Again, if using automated captions, you have to manually change the font of the text to not be bold.</w:t>
      </w:r>
    </w:p>
    <w:p w14:paraId="397952FB" w14:textId="32096389" w:rsidR="00A21881" w:rsidRPr="00B46B94" w:rsidRDefault="00A21881" w:rsidP="002515C8">
      <w:pPr>
        <w:rPr>
          <w:lang w:val="en-GB"/>
        </w:rPr>
      </w:pPr>
      <w:bookmarkStart w:id="0" w:name="_Hlk164695749"/>
      <w:r w:rsidRPr="00B46B94">
        <w:rPr>
          <w:lang w:val="en-GB"/>
        </w:rPr>
        <w:t>For reference citations in text, use surname of author and year of publication: Jones (2002) or (Jones, 2002). Insert initials only if there are two different authors with the same surname and same year of publication. Two or more years in parentheses following an author's name are cited in ascending order of year, and two or more references published in the same year by the same author are differentiated by letters a, b, c, etc. For example: Brown (1999, 2002, 2003a, b). Different references cited together should be in date order</w:t>
      </w:r>
      <w:r w:rsidR="00E01370" w:rsidRPr="00B46B94">
        <w:rPr>
          <w:lang w:val="en-GB"/>
        </w:rPr>
        <w:t xml:space="preserve"> and </w:t>
      </w:r>
      <w:r w:rsidR="003A5196" w:rsidRPr="00B46B94">
        <w:rPr>
          <w:lang w:val="en-GB"/>
        </w:rPr>
        <w:t>separated by semicolon</w:t>
      </w:r>
      <w:r w:rsidRPr="00B46B94">
        <w:rPr>
          <w:lang w:val="en-GB"/>
        </w:rPr>
        <w:t xml:space="preserve">, for example: (Smith, 1959; Thomson and Jones, 1992; Green, 1999). If a paper has been accepted for publication but has not been published the term "(in press)" should be used instead of a date. If a paper has been submitted but not definitely accepted the term "(submitted)" should be used. The abbreviation "et al." should be used in the text when there are more than two co-authors of a cited paper. Please double-check: every citation in the text must match up to an entry in the </w:t>
      </w:r>
      <w:bookmarkEnd w:id="0"/>
      <w:r w:rsidRPr="00B46B94">
        <w:rPr>
          <w:lang w:val="en-GB"/>
        </w:rPr>
        <w:t>reference list and vice-versa. The references should be easily accessible and preferably in English. References must always be given in sufficient detail for the reader to locate the work cited</w:t>
      </w:r>
      <w:r w:rsidR="00610B64" w:rsidRPr="00B46B94">
        <w:rPr>
          <w:lang w:val="en-GB"/>
        </w:rPr>
        <w:t>, preferably including either a DOI or a link to the text</w:t>
      </w:r>
      <w:r w:rsidRPr="00B46B94">
        <w:rPr>
          <w:lang w:val="en-GB"/>
        </w:rPr>
        <w:t xml:space="preserve"> (see below for formats).</w:t>
      </w:r>
      <w:r w:rsidR="00125631" w:rsidRPr="00B46B94">
        <w:rPr>
          <w:lang w:val="en-GB"/>
        </w:rPr>
        <w:t xml:space="preserve"> </w:t>
      </w:r>
    </w:p>
    <w:p w14:paraId="2C220A32" w14:textId="2D3C5922" w:rsidR="001A74C9" w:rsidRDefault="0064238A" w:rsidP="00ED6D24">
      <w:pPr>
        <w:pStyle w:val="berschrift1"/>
        <w:rPr>
          <w:lang w:val="en-GB"/>
        </w:rPr>
      </w:pPr>
      <w:r w:rsidRPr="00ED6D24">
        <w:t>Conclusions and future work</w:t>
      </w:r>
    </w:p>
    <w:p w14:paraId="5AB88AC3" w14:textId="1F376B74" w:rsidR="00A21881" w:rsidRDefault="0064238A" w:rsidP="002515C8">
      <w:pPr>
        <w:rPr>
          <w:lang w:val="en-GB"/>
        </w:rPr>
      </w:pPr>
      <w:r w:rsidRPr="00B46B94">
        <w:rPr>
          <w:lang w:val="en-GB"/>
        </w:rPr>
        <w:t>Conclusions should be brief and should highlighting the key points of interest for the readers and any future work that should be conducted. It is a good idea to finish by bulleting out two or three “lessons learned” or findings.</w:t>
      </w:r>
      <w:r w:rsidR="00125631" w:rsidRPr="00B46B94">
        <w:rPr>
          <w:lang w:val="en-GB"/>
        </w:rPr>
        <w:t xml:space="preserve"> We look forward to reading it!</w:t>
      </w:r>
    </w:p>
    <w:p w14:paraId="14C4FDF6" w14:textId="2A63AED5" w:rsidR="00A714DC" w:rsidRPr="00ED6D24" w:rsidRDefault="00A714DC" w:rsidP="00ED6D24">
      <w:pPr>
        <w:pStyle w:val="berschrift1"/>
      </w:pPr>
      <w:r w:rsidRPr="00ED6D24">
        <w:t>Acknowledgement</w:t>
      </w:r>
    </w:p>
    <w:p w14:paraId="349CE0FA" w14:textId="5325795E" w:rsidR="00A714DC" w:rsidRPr="00B46B94" w:rsidRDefault="00A714DC" w:rsidP="002515C8">
      <w:pPr>
        <w:rPr>
          <w:lang w:val="en-GB"/>
        </w:rPr>
      </w:pPr>
      <w:r w:rsidRPr="00A714DC">
        <w:rPr>
          <w:lang w:val="en-GB"/>
        </w:rPr>
        <w:t xml:space="preserve">We thank Job </w:t>
      </w:r>
      <w:r>
        <w:rPr>
          <w:lang w:val="en-GB"/>
        </w:rPr>
        <w:t xml:space="preserve">van der Werf </w:t>
      </w:r>
      <w:r w:rsidRPr="00A714DC">
        <w:rPr>
          <w:lang w:val="en-GB"/>
        </w:rPr>
        <w:t>for allowing us to use the template</w:t>
      </w:r>
      <w:r>
        <w:rPr>
          <w:lang w:val="en-GB"/>
        </w:rPr>
        <w:t>.</w:t>
      </w:r>
    </w:p>
    <w:p w14:paraId="2A62A089" w14:textId="77777777" w:rsidR="00A21881" w:rsidRPr="00ED6D24" w:rsidRDefault="00A21881" w:rsidP="0064238A">
      <w:pPr>
        <w:pStyle w:val="berschrift1"/>
        <w:rPr>
          <w:lang w:val="de-AT"/>
        </w:rPr>
      </w:pPr>
      <w:r w:rsidRPr="00ED6D24">
        <w:rPr>
          <w:lang w:val="de-AT"/>
        </w:rPr>
        <w:t>References</w:t>
      </w:r>
    </w:p>
    <w:p w14:paraId="782A5CD1" w14:textId="6623BCF7" w:rsidR="007B74DA" w:rsidRPr="00B46B94" w:rsidRDefault="007B74DA" w:rsidP="00155998">
      <w:pPr>
        <w:pStyle w:val="References"/>
        <w:rPr>
          <w:lang w:val="en-GB"/>
        </w:rPr>
      </w:pPr>
      <w:r w:rsidRPr="00ED6D24">
        <w:rPr>
          <w:lang w:val="de-AT"/>
        </w:rPr>
        <w:t xml:space="preserve">van der </w:t>
      </w:r>
      <w:proofErr w:type="spellStart"/>
      <w:r w:rsidRPr="00ED6D24">
        <w:rPr>
          <w:lang w:val="de-AT"/>
        </w:rPr>
        <w:t>Werf</w:t>
      </w:r>
      <w:proofErr w:type="spellEnd"/>
      <w:r w:rsidRPr="00ED6D24">
        <w:rPr>
          <w:lang w:val="de-AT"/>
        </w:rPr>
        <w:t xml:space="preserve">, J (2023). </w:t>
      </w:r>
      <w:r w:rsidRPr="00B46B94">
        <w:rPr>
          <w:lang w:val="en-GB"/>
        </w:rPr>
        <w:t>ICUD 2024 Extended Abstract Template, TU Delft</w:t>
      </w:r>
    </w:p>
    <w:p w14:paraId="24B56D88" w14:textId="617FA002" w:rsidR="00A21881" w:rsidRPr="00B46B94" w:rsidRDefault="00A21881" w:rsidP="00155998">
      <w:pPr>
        <w:pStyle w:val="References"/>
        <w:rPr>
          <w:lang w:val="en-GB"/>
        </w:rPr>
      </w:pPr>
      <w:proofErr w:type="spellStart"/>
      <w:r w:rsidRPr="00B46B94">
        <w:rPr>
          <w:lang w:val="en-GB"/>
        </w:rPr>
        <w:t>Alcock</w:t>
      </w:r>
      <w:proofErr w:type="spellEnd"/>
      <w:r w:rsidRPr="00B46B94">
        <w:rPr>
          <w:lang w:val="en-GB"/>
        </w:rPr>
        <w:t xml:space="preserve"> S. J. and Branston L. (2000). SENSPOL: Sensors for Monitoring Water Pollution from Contaminated Land, Landfills and Sediment. http://www.cranfield.ac.uk/biotech/senspol/ (accessed 22 July 2005)</w:t>
      </w:r>
    </w:p>
    <w:p w14:paraId="5F37B200" w14:textId="77777777" w:rsidR="00A21881" w:rsidRPr="00B46B94" w:rsidRDefault="00A21881" w:rsidP="00155998">
      <w:pPr>
        <w:pStyle w:val="References"/>
        <w:rPr>
          <w:lang w:val="en-GB"/>
        </w:rPr>
      </w:pPr>
      <w:r w:rsidRPr="00B46B94">
        <w:rPr>
          <w:lang w:val="en-GB"/>
        </w:rPr>
        <w:t>Bell J. (2002). Treatment of Dye Wastewaters in the Anaerobic Baffled Reactor and Characterisation of the Associated Microbial Populations. PhD thesis, Pollution Research Group, University of Natal, Durban, South Africa.</w:t>
      </w:r>
    </w:p>
    <w:p w14:paraId="073B187E" w14:textId="13E8D02E" w:rsidR="00876C54" w:rsidRPr="00B46B94" w:rsidRDefault="00A21881" w:rsidP="00155998">
      <w:pPr>
        <w:pStyle w:val="References"/>
        <w:rPr>
          <w:lang w:val="en-GB"/>
        </w:rPr>
      </w:pPr>
      <w:proofErr w:type="spellStart"/>
      <w:r w:rsidRPr="00B46B94">
        <w:rPr>
          <w:lang w:val="en-GB"/>
        </w:rPr>
        <w:t>Henze</w:t>
      </w:r>
      <w:proofErr w:type="spellEnd"/>
      <w:r w:rsidRPr="00B46B94">
        <w:rPr>
          <w:lang w:val="en-GB"/>
        </w:rPr>
        <w:t xml:space="preserve"> M., </w:t>
      </w:r>
      <w:proofErr w:type="spellStart"/>
      <w:r w:rsidRPr="00B46B94">
        <w:rPr>
          <w:lang w:val="en-GB"/>
        </w:rPr>
        <w:t>Harremoës</w:t>
      </w:r>
      <w:proofErr w:type="spellEnd"/>
      <w:r w:rsidRPr="00B46B94">
        <w:rPr>
          <w:lang w:val="en-GB"/>
        </w:rPr>
        <w:t xml:space="preserve"> P., LaCour Jansen J. and Arvin E. (1995). Wastewater Treatment: Biological and Chemical Processes. Springer, Heidelberg.</w:t>
      </w:r>
    </w:p>
    <w:sectPr w:rsidR="00876C54" w:rsidRPr="00B46B94" w:rsidSect="00CA20BA">
      <w:headerReference w:type="default" r:id="rId13"/>
      <w:footerReference w:type="default" r:id="rId14"/>
      <w:pgSz w:w="11906" w:h="1683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22F4" w14:textId="77777777" w:rsidR="0036473B" w:rsidRDefault="0036473B" w:rsidP="00373B66">
      <w:r>
        <w:separator/>
      </w:r>
    </w:p>
  </w:endnote>
  <w:endnote w:type="continuationSeparator" w:id="0">
    <w:p w14:paraId="3C6583EE" w14:textId="77777777" w:rsidR="0036473B" w:rsidRDefault="0036473B" w:rsidP="0037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A0F1" w14:textId="12E3F450" w:rsidR="00373B66" w:rsidRPr="00373B66" w:rsidRDefault="00CA20BA" w:rsidP="00373B66">
    <w:pPr>
      <w:pStyle w:val="Fuzeile"/>
      <w:pBdr>
        <w:top w:val="single" w:sz="4" w:space="1" w:color="808080" w:themeColor="background1" w:themeShade="80"/>
      </w:pBdr>
      <w:jc w:val="center"/>
      <w:rPr>
        <w:color w:val="808080" w:themeColor="background1" w:themeShade="80"/>
        <w:sz w:val="18"/>
      </w:rPr>
    </w:pPr>
    <w:r>
      <w:rPr>
        <w:color w:val="808080" w:themeColor="background1" w:themeShade="8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C1608" w14:textId="77777777" w:rsidR="0036473B" w:rsidRDefault="0036473B" w:rsidP="00373B66">
      <w:r>
        <w:separator/>
      </w:r>
    </w:p>
  </w:footnote>
  <w:footnote w:type="continuationSeparator" w:id="0">
    <w:p w14:paraId="766142C3" w14:textId="77777777" w:rsidR="0036473B" w:rsidRDefault="0036473B" w:rsidP="0037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37F7" w14:textId="43AA2E1A" w:rsidR="00373B66" w:rsidRPr="003E693A" w:rsidRDefault="003E693A" w:rsidP="00ED6D24">
    <w:pPr>
      <w:pStyle w:val="Kopfzeile"/>
      <w:pBdr>
        <w:bottom w:val="single" w:sz="4" w:space="1" w:color="808080" w:themeColor="background1" w:themeShade="80"/>
      </w:pBdr>
      <w:tabs>
        <w:tab w:val="clear" w:pos="4513"/>
        <w:tab w:val="center" w:pos="3261"/>
      </w:tabs>
      <w:spacing w:after="240"/>
      <w:jc w:val="center"/>
      <w:rPr>
        <w:color w:val="808080" w:themeColor="background1" w:themeShade="80"/>
        <w:sz w:val="17"/>
        <w:szCs w:val="17"/>
      </w:rPr>
    </w:pPr>
    <w:r>
      <w:rPr>
        <w:noProof/>
        <w:color w:val="808080" w:themeColor="background1" w:themeShade="80"/>
        <w:sz w:val="24"/>
        <w:szCs w:val="32"/>
      </w:rPr>
      <w:drawing>
        <wp:anchor distT="0" distB="0" distL="114300" distR="114300" simplePos="0" relativeHeight="251658240" behindDoc="0" locked="0" layoutInCell="1" allowOverlap="1" wp14:anchorId="66243CA2" wp14:editId="0A2D10AE">
          <wp:simplePos x="0" y="0"/>
          <wp:positionH relativeFrom="margin">
            <wp:align>right</wp:align>
          </wp:positionH>
          <wp:positionV relativeFrom="page">
            <wp:posOffset>219978</wp:posOffset>
          </wp:positionV>
          <wp:extent cx="687600" cy="410400"/>
          <wp:effectExtent l="0" t="0" r="0" b="889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600" cy="41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B94">
      <w:rPr>
        <w:noProof/>
        <w:lang w:val="en-GB"/>
      </w:rPr>
      <w:drawing>
        <wp:anchor distT="0" distB="0" distL="114300" distR="114300" simplePos="0" relativeHeight="251660288" behindDoc="0" locked="0" layoutInCell="1" allowOverlap="1" wp14:anchorId="217751F3" wp14:editId="14EAD9DD">
          <wp:simplePos x="0" y="0"/>
          <wp:positionH relativeFrom="margin">
            <wp:align>left</wp:align>
          </wp:positionH>
          <wp:positionV relativeFrom="page">
            <wp:posOffset>231112</wp:posOffset>
          </wp:positionV>
          <wp:extent cx="1183005" cy="395605"/>
          <wp:effectExtent l="0" t="0" r="0" b="4445"/>
          <wp:wrapNone/>
          <wp:docPr id="8" name="Grafik 8" descr="Universität Innsbru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ät Innsbruck Logo"/>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4619"/>
                  <a:stretch/>
                </pic:blipFill>
                <pic:spPr bwMode="auto">
                  <a:xfrm>
                    <a:off x="0" y="0"/>
                    <a:ext cx="1183005" cy="395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4FCD">
      <w:rPr>
        <w:color w:val="808080" w:themeColor="background1" w:themeShade="80"/>
        <w:sz w:val="24"/>
        <w:szCs w:val="32"/>
      </w:rPr>
      <w:tab/>
    </w:r>
    <w:r w:rsidR="00373B66" w:rsidRPr="003E693A">
      <w:rPr>
        <w:color w:val="808080" w:themeColor="background1" w:themeShade="80"/>
        <w:sz w:val="17"/>
        <w:szCs w:val="17"/>
      </w:rPr>
      <w:t>1</w:t>
    </w:r>
    <w:r w:rsidR="00985E5E" w:rsidRPr="003E693A">
      <w:rPr>
        <w:color w:val="808080" w:themeColor="background1" w:themeShade="80"/>
        <w:sz w:val="17"/>
        <w:szCs w:val="17"/>
      </w:rPr>
      <w:t>3</w:t>
    </w:r>
    <w:r w:rsidR="00373B66" w:rsidRPr="003E693A">
      <w:rPr>
        <w:color w:val="808080" w:themeColor="background1" w:themeShade="80"/>
        <w:sz w:val="17"/>
        <w:szCs w:val="17"/>
        <w:vertAlign w:val="superscript"/>
      </w:rPr>
      <w:t>th</w:t>
    </w:r>
    <w:r w:rsidR="00373B66" w:rsidRPr="003E693A">
      <w:rPr>
        <w:color w:val="808080" w:themeColor="background1" w:themeShade="80"/>
        <w:sz w:val="17"/>
        <w:szCs w:val="17"/>
      </w:rPr>
      <w:t xml:space="preserve"> </w:t>
    </w:r>
    <w:r w:rsidR="00985E5E" w:rsidRPr="003E693A">
      <w:rPr>
        <w:color w:val="808080" w:themeColor="background1" w:themeShade="80"/>
        <w:sz w:val="17"/>
        <w:szCs w:val="17"/>
      </w:rPr>
      <w:t>Urban Drainage Modelling Conference</w:t>
    </w:r>
    <w:r w:rsidR="001D680F">
      <w:rPr>
        <w:color w:val="808080" w:themeColor="background1" w:themeShade="80"/>
        <w:sz w:val="17"/>
        <w:szCs w:val="17"/>
      </w:rPr>
      <w:t>,</w:t>
    </w:r>
    <w:r w:rsidR="00373B66" w:rsidRPr="003E693A">
      <w:rPr>
        <w:color w:val="808080" w:themeColor="background1" w:themeShade="80"/>
        <w:sz w:val="17"/>
        <w:szCs w:val="17"/>
      </w:rPr>
      <w:t xml:space="preserve"> </w:t>
    </w:r>
    <w:r w:rsidR="00985E5E" w:rsidRPr="003E693A">
      <w:rPr>
        <w:color w:val="808080" w:themeColor="background1" w:themeShade="80"/>
        <w:sz w:val="17"/>
        <w:szCs w:val="17"/>
      </w:rPr>
      <w:t>Innsbruck</w:t>
    </w:r>
    <w:r w:rsidRPr="003E693A">
      <w:rPr>
        <w:color w:val="808080" w:themeColor="background1" w:themeShade="80"/>
        <w:sz w:val="17"/>
        <w:szCs w:val="17"/>
      </w:rPr>
      <w:t xml:space="preserve"> </w:t>
    </w:r>
    <w:r w:rsidR="001D680F">
      <w:rPr>
        <w:color w:val="808080" w:themeColor="background1" w:themeShade="80"/>
        <w:sz w:val="17"/>
        <w:szCs w:val="17"/>
      </w:rPr>
      <w:t>(</w:t>
    </w:r>
    <w:r w:rsidRPr="003E693A">
      <w:rPr>
        <w:color w:val="808080" w:themeColor="background1" w:themeShade="80"/>
        <w:sz w:val="17"/>
        <w:szCs w:val="17"/>
      </w:rPr>
      <w:t>Austria</w:t>
    </w:r>
    <w:r w:rsidR="001D680F">
      <w:rPr>
        <w:color w:val="808080" w:themeColor="background1" w:themeShade="80"/>
        <w:sz w:val="17"/>
        <w:szCs w:val="17"/>
      </w:rPr>
      <w:t>)</w:t>
    </w:r>
    <w:r>
      <w:rPr>
        <w:color w:val="808080" w:themeColor="background1" w:themeShade="80"/>
        <w:sz w:val="17"/>
        <w:szCs w:val="17"/>
      </w:rPr>
      <w:t>,</w:t>
    </w:r>
    <w:r w:rsidR="00373B66" w:rsidRPr="003E693A">
      <w:rPr>
        <w:color w:val="808080" w:themeColor="background1" w:themeShade="80"/>
        <w:sz w:val="17"/>
        <w:szCs w:val="17"/>
      </w:rPr>
      <w:t xml:space="preserve"> </w:t>
    </w:r>
    <w:r w:rsidR="00985E5E" w:rsidRPr="003E693A">
      <w:rPr>
        <w:color w:val="808080" w:themeColor="background1" w:themeShade="80"/>
        <w:sz w:val="17"/>
        <w:szCs w:val="17"/>
      </w:rPr>
      <w:t>September</w:t>
    </w:r>
    <w:r w:rsidR="001D680F">
      <w:rPr>
        <w:color w:val="808080" w:themeColor="background1" w:themeShade="80"/>
        <w:sz w:val="17"/>
        <w:szCs w:val="17"/>
      </w:rPr>
      <w:t xml:space="preserve"> </w:t>
    </w:r>
    <w:r w:rsidR="00FA1E15" w:rsidRPr="003E693A">
      <w:rPr>
        <w:color w:val="808080" w:themeColor="background1" w:themeShade="80"/>
        <w:sz w:val="17"/>
        <w:szCs w:val="17"/>
      </w:rPr>
      <w:t>202</w:t>
    </w:r>
    <w:r w:rsidR="00985E5E" w:rsidRPr="003E693A">
      <w:rPr>
        <w:color w:val="808080" w:themeColor="background1" w:themeShade="80"/>
        <w:sz w:val="17"/>
        <w:szCs w:val="17"/>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F99"/>
    <w:multiLevelType w:val="hybridMultilevel"/>
    <w:tmpl w:val="30185DB8"/>
    <w:lvl w:ilvl="0" w:tplc="0C2A1E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2B1D74"/>
    <w:multiLevelType w:val="hybridMultilevel"/>
    <w:tmpl w:val="596CD954"/>
    <w:lvl w:ilvl="0" w:tplc="0C2A1E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07F99"/>
    <w:multiLevelType w:val="hybridMultilevel"/>
    <w:tmpl w:val="C2E2E1EE"/>
    <w:lvl w:ilvl="0" w:tplc="753AD346">
      <w:numFmt w:val="bullet"/>
      <w:lvlText w:val="•"/>
      <w:lvlJc w:val="left"/>
      <w:pPr>
        <w:ind w:left="1080" w:hanging="720"/>
      </w:pPr>
      <w:rPr>
        <w:rFonts w:ascii="Calibri" w:eastAsiaTheme="minorHAnsi" w:hAnsi="Calibri" w:cs="Calibri" w:hint="default"/>
      </w:rPr>
    </w:lvl>
    <w:lvl w:ilvl="1" w:tplc="59269822">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580427"/>
    <w:multiLevelType w:val="hybridMultilevel"/>
    <w:tmpl w:val="19984F08"/>
    <w:lvl w:ilvl="0" w:tplc="753AD346">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FE43A3"/>
    <w:multiLevelType w:val="hybridMultilevel"/>
    <w:tmpl w:val="EF342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F77C19"/>
    <w:multiLevelType w:val="hybridMultilevel"/>
    <w:tmpl w:val="457C19CE"/>
    <w:lvl w:ilvl="0" w:tplc="0C2A1E00">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226AEA"/>
    <w:multiLevelType w:val="hybridMultilevel"/>
    <w:tmpl w:val="F08016D8"/>
    <w:lvl w:ilvl="0" w:tplc="BCB29624">
      <w:start w:val="1"/>
      <w:numFmt w:val="bullet"/>
      <w:pStyle w:val="Highlights"/>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881"/>
    <w:rsid w:val="0001648A"/>
    <w:rsid w:val="00042078"/>
    <w:rsid w:val="00054402"/>
    <w:rsid w:val="000768B2"/>
    <w:rsid w:val="000816BF"/>
    <w:rsid w:val="000F64EB"/>
    <w:rsid w:val="001219A6"/>
    <w:rsid w:val="00124D4A"/>
    <w:rsid w:val="00125631"/>
    <w:rsid w:val="00155998"/>
    <w:rsid w:val="00160FC9"/>
    <w:rsid w:val="001A713F"/>
    <w:rsid w:val="001A74C9"/>
    <w:rsid w:val="001D680F"/>
    <w:rsid w:val="002515C8"/>
    <w:rsid w:val="0025401F"/>
    <w:rsid w:val="0025625F"/>
    <w:rsid w:val="002A3D55"/>
    <w:rsid w:val="002B2906"/>
    <w:rsid w:val="002C76FF"/>
    <w:rsid w:val="002D3B6A"/>
    <w:rsid w:val="002D7ABC"/>
    <w:rsid w:val="002F1298"/>
    <w:rsid w:val="00316755"/>
    <w:rsid w:val="0036473B"/>
    <w:rsid w:val="00373B66"/>
    <w:rsid w:val="00387BE7"/>
    <w:rsid w:val="003A5196"/>
    <w:rsid w:val="003D33B7"/>
    <w:rsid w:val="003E693A"/>
    <w:rsid w:val="00407D1C"/>
    <w:rsid w:val="00465AA7"/>
    <w:rsid w:val="00470914"/>
    <w:rsid w:val="004B3776"/>
    <w:rsid w:val="004D7A01"/>
    <w:rsid w:val="005346D5"/>
    <w:rsid w:val="0056304C"/>
    <w:rsid w:val="00564D94"/>
    <w:rsid w:val="00594A16"/>
    <w:rsid w:val="005D4A7D"/>
    <w:rsid w:val="00610B64"/>
    <w:rsid w:val="006179C3"/>
    <w:rsid w:val="0064238A"/>
    <w:rsid w:val="00664FCD"/>
    <w:rsid w:val="006F702D"/>
    <w:rsid w:val="007714AA"/>
    <w:rsid w:val="00781B1F"/>
    <w:rsid w:val="007A194B"/>
    <w:rsid w:val="007B74DA"/>
    <w:rsid w:val="007D75B0"/>
    <w:rsid w:val="00875E0D"/>
    <w:rsid w:val="00876C54"/>
    <w:rsid w:val="008845B3"/>
    <w:rsid w:val="008966C2"/>
    <w:rsid w:val="009448D3"/>
    <w:rsid w:val="00974C0B"/>
    <w:rsid w:val="00984CA4"/>
    <w:rsid w:val="00985E5E"/>
    <w:rsid w:val="009F1F5B"/>
    <w:rsid w:val="00A21881"/>
    <w:rsid w:val="00A30223"/>
    <w:rsid w:val="00A34EE8"/>
    <w:rsid w:val="00A714DC"/>
    <w:rsid w:val="00AE2392"/>
    <w:rsid w:val="00B26348"/>
    <w:rsid w:val="00B35B75"/>
    <w:rsid w:val="00B447BF"/>
    <w:rsid w:val="00B46B94"/>
    <w:rsid w:val="00B537A2"/>
    <w:rsid w:val="00BB104E"/>
    <w:rsid w:val="00C07EF7"/>
    <w:rsid w:val="00C854D8"/>
    <w:rsid w:val="00CA20BA"/>
    <w:rsid w:val="00CE5244"/>
    <w:rsid w:val="00CF7D0B"/>
    <w:rsid w:val="00D179EA"/>
    <w:rsid w:val="00D5522C"/>
    <w:rsid w:val="00D71762"/>
    <w:rsid w:val="00DB7400"/>
    <w:rsid w:val="00DD741D"/>
    <w:rsid w:val="00E01370"/>
    <w:rsid w:val="00E2094F"/>
    <w:rsid w:val="00E3339C"/>
    <w:rsid w:val="00E33DEC"/>
    <w:rsid w:val="00E768D4"/>
    <w:rsid w:val="00E8091D"/>
    <w:rsid w:val="00EC480A"/>
    <w:rsid w:val="00ED69B1"/>
    <w:rsid w:val="00ED6D24"/>
    <w:rsid w:val="00EF01E5"/>
    <w:rsid w:val="00F134F1"/>
    <w:rsid w:val="00F15CA2"/>
    <w:rsid w:val="00F30083"/>
    <w:rsid w:val="00F92804"/>
    <w:rsid w:val="00FA1E15"/>
    <w:rsid w:val="00FF2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4716F4"/>
  <w15:chartTrackingRefBased/>
  <w15:docId w15:val="{EC67B095-F621-43E0-B884-63CF77C5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aragraph"/>
    <w:uiPriority w:val="4"/>
    <w:qFormat/>
    <w:rsid w:val="006F702D"/>
    <w:pPr>
      <w:spacing w:after="0" w:line="240" w:lineRule="auto"/>
      <w:jc w:val="both"/>
    </w:pPr>
  </w:style>
  <w:style w:type="paragraph" w:styleId="berschrift1">
    <w:name w:val="heading 1"/>
    <w:aliases w:val="Heading"/>
    <w:basedOn w:val="Standard"/>
    <w:next w:val="Standard"/>
    <w:link w:val="berschrift1Zchn"/>
    <w:uiPriority w:val="1"/>
    <w:qFormat/>
    <w:rsid w:val="001A74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aliases w:val="Subheading"/>
    <w:basedOn w:val="KeinLeerraum"/>
    <w:next w:val="Standard"/>
    <w:link w:val="berschrift2Zchn"/>
    <w:uiPriority w:val="2"/>
    <w:unhideWhenUsed/>
    <w:qFormat/>
    <w:rsid w:val="006F702D"/>
    <w:pPr>
      <w:spacing w:before="240"/>
      <w:outlineLvl w:val="1"/>
    </w:pPr>
    <w:rPr>
      <w:b/>
    </w:rPr>
  </w:style>
  <w:style w:type="paragraph" w:styleId="berschrift3">
    <w:name w:val="heading 3"/>
    <w:basedOn w:val="Standard"/>
    <w:next w:val="Standard"/>
    <w:link w:val="berschrift3Zchn"/>
    <w:uiPriority w:val="9"/>
    <w:unhideWhenUsed/>
    <w:rsid w:val="002D7A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Abstract Title"/>
    <w:basedOn w:val="Standard"/>
    <w:next w:val="Standard"/>
    <w:link w:val="TitelZchn"/>
    <w:qFormat/>
    <w:rsid w:val="00054402"/>
    <w:pPr>
      <w:contextualSpacing/>
    </w:pPr>
    <w:rPr>
      <w:rFonts w:asciiTheme="majorHAnsi" w:eastAsiaTheme="majorEastAsia" w:hAnsiTheme="majorHAnsi" w:cstheme="majorBidi"/>
      <w:color w:val="2F5496" w:themeColor="accent1" w:themeShade="BF"/>
      <w:spacing w:val="-10"/>
      <w:kern w:val="28"/>
      <w:sz w:val="36"/>
      <w:szCs w:val="56"/>
    </w:rPr>
  </w:style>
  <w:style w:type="character" w:customStyle="1" w:styleId="TitelZchn">
    <w:name w:val="Titel Zchn"/>
    <w:aliases w:val="Abstract Title Zchn"/>
    <w:basedOn w:val="Absatz-Standardschriftart"/>
    <w:link w:val="Titel"/>
    <w:rsid w:val="00D71762"/>
    <w:rPr>
      <w:rFonts w:asciiTheme="majorHAnsi" w:eastAsiaTheme="majorEastAsia" w:hAnsiTheme="majorHAnsi" w:cstheme="majorBidi"/>
      <w:color w:val="2F5496" w:themeColor="accent1" w:themeShade="BF"/>
      <w:spacing w:val="-10"/>
      <w:kern w:val="28"/>
      <w:sz w:val="36"/>
      <w:szCs w:val="56"/>
    </w:rPr>
  </w:style>
  <w:style w:type="paragraph" w:styleId="Listenabsatz">
    <w:name w:val="List Paragraph"/>
    <w:basedOn w:val="Standard"/>
    <w:link w:val="ListenabsatzZchn"/>
    <w:uiPriority w:val="34"/>
    <w:rsid w:val="00A21881"/>
    <w:pPr>
      <w:ind w:left="720"/>
      <w:contextualSpacing/>
    </w:pPr>
  </w:style>
  <w:style w:type="character" w:styleId="Hyperlink">
    <w:name w:val="Hyperlink"/>
    <w:basedOn w:val="Absatz-Standardschriftart"/>
    <w:uiPriority w:val="99"/>
    <w:unhideWhenUsed/>
    <w:rsid w:val="00A21881"/>
    <w:rPr>
      <w:color w:val="0563C1" w:themeColor="hyperlink"/>
      <w:u w:val="single"/>
    </w:rPr>
  </w:style>
  <w:style w:type="character" w:customStyle="1" w:styleId="UnresolvedMention1">
    <w:name w:val="Unresolved Mention1"/>
    <w:basedOn w:val="Absatz-Standardschriftart"/>
    <w:uiPriority w:val="99"/>
    <w:semiHidden/>
    <w:unhideWhenUsed/>
    <w:rsid w:val="00A21881"/>
    <w:rPr>
      <w:color w:val="605E5C"/>
      <w:shd w:val="clear" w:color="auto" w:fill="E1DFDD"/>
    </w:rPr>
  </w:style>
  <w:style w:type="character" w:customStyle="1" w:styleId="berschrift1Zchn">
    <w:name w:val="Überschrift 1 Zchn"/>
    <w:aliases w:val="Heading Zchn"/>
    <w:basedOn w:val="Absatz-Standardschriftart"/>
    <w:link w:val="berschrift1"/>
    <w:uiPriority w:val="1"/>
    <w:rsid w:val="001A74C9"/>
    <w:rPr>
      <w:rFonts w:asciiTheme="majorHAnsi" w:eastAsiaTheme="majorEastAsia" w:hAnsiTheme="majorHAnsi" w:cstheme="majorBidi"/>
      <w:color w:val="2F5496" w:themeColor="accent1" w:themeShade="BF"/>
      <w:sz w:val="32"/>
      <w:szCs w:val="32"/>
    </w:rPr>
  </w:style>
  <w:style w:type="paragraph" w:styleId="KeinLeerraum">
    <w:name w:val="No Spacing"/>
    <w:basedOn w:val="Standard"/>
    <w:uiPriority w:val="1"/>
    <w:rsid w:val="002515C8"/>
  </w:style>
  <w:style w:type="table" w:styleId="Tabellenraster">
    <w:name w:val="Table Grid"/>
    <w:basedOn w:val="NormaleTabelle"/>
    <w:uiPriority w:val="39"/>
    <w:rsid w:val="000F6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D33B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33B7"/>
    <w:rPr>
      <w:rFonts w:ascii="Segoe UI" w:hAnsi="Segoe UI" w:cs="Segoe UI"/>
      <w:sz w:val="18"/>
      <w:szCs w:val="18"/>
    </w:rPr>
  </w:style>
  <w:style w:type="paragraph" w:styleId="Kopfzeile">
    <w:name w:val="header"/>
    <w:basedOn w:val="Standard"/>
    <w:link w:val="KopfzeileZchn"/>
    <w:uiPriority w:val="99"/>
    <w:unhideWhenUsed/>
    <w:rsid w:val="00373B66"/>
    <w:pPr>
      <w:tabs>
        <w:tab w:val="center" w:pos="4513"/>
        <w:tab w:val="right" w:pos="9026"/>
      </w:tabs>
    </w:pPr>
  </w:style>
  <w:style w:type="character" w:customStyle="1" w:styleId="KopfzeileZchn">
    <w:name w:val="Kopfzeile Zchn"/>
    <w:basedOn w:val="Absatz-Standardschriftart"/>
    <w:link w:val="Kopfzeile"/>
    <w:uiPriority w:val="99"/>
    <w:rsid w:val="00373B66"/>
  </w:style>
  <w:style w:type="paragraph" w:styleId="Fuzeile">
    <w:name w:val="footer"/>
    <w:basedOn w:val="Standard"/>
    <w:link w:val="FuzeileZchn"/>
    <w:uiPriority w:val="99"/>
    <w:unhideWhenUsed/>
    <w:rsid w:val="00373B66"/>
    <w:pPr>
      <w:tabs>
        <w:tab w:val="center" w:pos="4513"/>
        <w:tab w:val="right" w:pos="9026"/>
      </w:tabs>
    </w:pPr>
  </w:style>
  <w:style w:type="character" w:customStyle="1" w:styleId="FuzeileZchn">
    <w:name w:val="Fußzeile Zchn"/>
    <w:basedOn w:val="Absatz-Standardschriftart"/>
    <w:link w:val="Fuzeile"/>
    <w:uiPriority w:val="99"/>
    <w:rsid w:val="00373B66"/>
  </w:style>
  <w:style w:type="character" w:customStyle="1" w:styleId="berschrift2Zchn">
    <w:name w:val="Überschrift 2 Zchn"/>
    <w:aliases w:val="Subheading Zchn"/>
    <w:basedOn w:val="Absatz-Standardschriftart"/>
    <w:link w:val="berschrift2"/>
    <w:uiPriority w:val="2"/>
    <w:rsid w:val="006F702D"/>
    <w:rPr>
      <w:b/>
    </w:rPr>
  </w:style>
  <w:style w:type="character" w:customStyle="1" w:styleId="berschrift3Zchn">
    <w:name w:val="Überschrift 3 Zchn"/>
    <w:basedOn w:val="Absatz-Standardschriftart"/>
    <w:link w:val="berschrift3"/>
    <w:uiPriority w:val="9"/>
    <w:rsid w:val="002D7ABC"/>
    <w:rPr>
      <w:rFonts w:asciiTheme="majorHAnsi" w:eastAsiaTheme="majorEastAsia" w:hAnsiTheme="majorHAnsi" w:cstheme="majorBidi"/>
      <w:color w:val="1F3763" w:themeColor="accent1" w:themeShade="7F"/>
      <w:sz w:val="24"/>
      <w:szCs w:val="24"/>
    </w:rPr>
  </w:style>
  <w:style w:type="paragraph" w:customStyle="1" w:styleId="Affiliation">
    <w:name w:val="Affiliation"/>
    <w:basedOn w:val="Standard"/>
    <w:link w:val="AffiliationChar"/>
    <w:uiPriority w:val="3"/>
    <w:qFormat/>
    <w:rsid w:val="0025401F"/>
    <w:pPr>
      <w:ind w:left="720"/>
    </w:pPr>
    <w:rPr>
      <w:i/>
      <w:sz w:val="18"/>
    </w:rPr>
  </w:style>
  <w:style w:type="paragraph" w:customStyle="1" w:styleId="References">
    <w:name w:val="References"/>
    <w:basedOn w:val="Standard"/>
    <w:link w:val="ReferencesChar"/>
    <w:uiPriority w:val="4"/>
    <w:qFormat/>
    <w:rsid w:val="00155998"/>
    <w:pPr>
      <w:ind w:left="720" w:hanging="720"/>
    </w:pPr>
    <w:rPr>
      <w:sz w:val="18"/>
    </w:rPr>
  </w:style>
  <w:style w:type="character" w:customStyle="1" w:styleId="AffiliationChar">
    <w:name w:val="Affiliation Char"/>
    <w:basedOn w:val="Absatz-Standardschriftart"/>
    <w:link w:val="Affiliation"/>
    <w:uiPriority w:val="3"/>
    <w:rsid w:val="00D71762"/>
    <w:rPr>
      <w:i/>
      <w:sz w:val="18"/>
    </w:rPr>
  </w:style>
  <w:style w:type="paragraph" w:customStyle="1" w:styleId="Authors">
    <w:name w:val="Authors"/>
    <w:basedOn w:val="Standard"/>
    <w:link w:val="AuthorsChar"/>
    <w:uiPriority w:val="4"/>
    <w:qFormat/>
    <w:rsid w:val="00042078"/>
    <w:rPr>
      <w:i/>
      <w:iCs/>
      <w:lang w:val="nl-NL"/>
    </w:rPr>
  </w:style>
  <w:style w:type="character" w:customStyle="1" w:styleId="ReferencesChar">
    <w:name w:val="References Char"/>
    <w:basedOn w:val="Absatz-Standardschriftart"/>
    <w:link w:val="References"/>
    <w:uiPriority w:val="4"/>
    <w:rsid w:val="00155998"/>
    <w:rPr>
      <w:sz w:val="18"/>
    </w:rPr>
  </w:style>
  <w:style w:type="paragraph" w:customStyle="1" w:styleId="Table">
    <w:name w:val="Table"/>
    <w:basedOn w:val="Standard"/>
    <w:link w:val="TableChar"/>
    <w:uiPriority w:val="4"/>
    <w:qFormat/>
    <w:rsid w:val="002F1298"/>
    <w:pPr>
      <w:jc w:val="center"/>
    </w:pPr>
    <w:rPr>
      <w:sz w:val="18"/>
    </w:rPr>
  </w:style>
  <w:style w:type="character" w:customStyle="1" w:styleId="AuthorsChar">
    <w:name w:val="Authors Char"/>
    <w:basedOn w:val="Absatz-Standardschriftart"/>
    <w:link w:val="Authors"/>
    <w:uiPriority w:val="4"/>
    <w:rsid w:val="00042078"/>
    <w:rPr>
      <w:i/>
      <w:iCs/>
      <w:lang w:val="nl-NL"/>
    </w:rPr>
  </w:style>
  <w:style w:type="paragraph" w:styleId="Beschriftung">
    <w:name w:val="caption"/>
    <w:aliases w:val="Figure Caption"/>
    <w:basedOn w:val="Standard"/>
    <w:next w:val="Standard"/>
    <w:link w:val="BeschriftungZchn"/>
    <w:uiPriority w:val="35"/>
    <w:unhideWhenUsed/>
    <w:qFormat/>
    <w:rsid w:val="00B35B75"/>
    <w:pPr>
      <w:spacing w:after="200"/>
    </w:pPr>
    <w:rPr>
      <w:b/>
      <w:iCs/>
      <w:sz w:val="18"/>
      <w:szCs w:val="18"/>
    </w:rPr>
  </w:style>
  <w:style w:type="character" w:customStyle="1" w:styleId="TableChar">
    <w:name w:val="Table Char"/>
    <w:basedOn w:val="Absatz-Standardschriftart"/>
    <w:link w:val="Table"/>
    <w:uiPriority w:val="4"/>
    <w:rsid w:val="002F1298"/>
    <w:rPr>
      <w:sz w:val="18"/>
    </w:rPr>
  </w:style>
  <w:style w:type="paragraph" w:customStyle="1" w:styleId="Caption-LabelText">
    <w:name w:val="Caption - Label Text"/>
    <w:basedOn w:val="Beschriftung"/>
    <w:link w:val="Caption-LabelTextChar"/>
    <w:uiPriority w:val="4"/>
    <w:rsid w:val="00B35B75"/>
    <w:pPr>
      <w:keepNext/>
    </w:pPr>
  </w:style>
  <w:style w:type="paragraph" w:customStyle="1" w:styleId="Highlights">
    <w:name w:val="Highlights"/>
    <w:basedOn w:val="Listenabsatz"/>
    <w:link w:val="HighlightsChar"/>
    <w:uiPriority w:val="4"/>
    <w:qFormat/>
    <w:rsid w:val="002C76FF"/>
    <w:pPr>
      <w:numPr>
        <w:numId w:val="6"/>
      </w:numPr>
    </w:pPr>
  </w:style>
  <w:style w:type="character" w:customStyle="1" w:styleId="BeschriftungZchn">
    <w:name w:val="Beschriftung Zchn"/>
    <w:aliases w:val="Figure Caption Zchn"/>
    <w:basedOn w:val="Absatz-Standardschriftart"/>
    <w:link w:val="Beschriftung"/>
    <w:uiPriority w:val="35"/>
    <w:rsid w:val="00B35B75"/>
    <w:rPr>
      <w:b/>
      <w:iCs/>
      <w:sz w:val="18"/>
      <w:szCs w:val="18"/>
    </w:rPr>
  </w:style>
  <w:style w:type="character" w:customStyle="1" w:styleId="Caption-LabelTextChar">
    <w:name w:val="Caption - Label Text Char"/>
    <w:basedOn w:val="BeschriftungZchn"/>
    <w:link w:val="Caption-LabelText"/>
    <w:uiPriority w:val="4"/>
    <w:rsid w:val="00B35B75"/>
    <w:rPr>
      <w:b/>
      <w:iCs/>
      <w:sz w:val="18"/>
      <w:szCs w:val="18"/>
    </w:rPr>
  </w:style>
  <w:style w:type="character" w:customStyle="1" w:styleId="ListenabsatzZchn">
    <w:name w:val="Listenabsatz Zchn"/>
    <w:basedOn w:val="Absatz-Standardschriftart"/>
    <w:link w:val="Listenabsatz"/>
    <w:uiPriority w:val="34"/>
    <w:rsid w:val="002C76FF"/>
  </w:style>
  <w:style w:type="character" w:customStyle="1" w:styleId="HighlightsChar">
    <w:name w:val="Highlights Char"/>
    <w:basedOn w:val="ListenabsatzZchn"/>
    <w:link w:val="Highlights"/>
    <w:uiPriority w:val="4"/>
    <w:rsid w:val="002C76FF"/>
  </w:style>
  <w:style w:type="character" w:styleId="Kommentarzeichen">
    <w:name w:val="annotation reference"/>
    <w:basedOn w:val="Absatz-Standardschriftart"/>
    <w:uiPriority w:val="99"/>
    <w:semiHidden/>
    <w:unhideWhenUsed/>
    <w:rsid w:val="00876C54"/>
    <w:rPr>
      <w:sz w:val="16"/>
      <w:szCs w:val="16"/>
    </w:rPr>
  </w:style>
  <w:style w:type="paragraph" w:styleId="Kommentartext">
    <w:name w:val="annotation text"/>
    <w:basedOn w:val="Standard"/>
    <w:link w:val="KommentartextZchn"/>
    <w:uiPriority w:val="99"/>
    <w:semiHidden/>
    <w:unhideWhenUsed/>
    <w:rsid w:val="00876C54"/>
    <w:rPr>
      <w:sz w:val="20"/>
      <w:szCs w:val="20"/>
    </w:rPr>
  </w:style>
  <w:style w:type="character" w:customStyle="1" w:styleId="KommentartextZchn">
    <w:name w:val="Kommentartext Zchn"/>
    <w:basedOn w:val="Absatz-Standardschriftart"/>
    <w:link w:val="Kommentartext"/>
    <w:uiPriority w:val="99"/>
    <w:semiHidden/>
    <w:rsid w:val="00876C54"/>
    <w:rPr>
      <w:sz w:val="20"/>
      <w:szCs w:val="20"/>
    </w:rPr>
  </w:style>
  <w:style w:type="paragraph" w:styleId="Kommentarthema">
    <w:name w:val="annotation subject"/>
    <w:basedOn w:val="Kommentartext"/>
    <w:next w:val="Kommentartext"/>
    <w:link w:val="KommentarthemaZchn"/>
    <w:uiPriority w:val="99"/>
    <w:semiHidden/>
    <w:unhideWhenUsed/>
    <w:rsid w:val="00876C54"/>
    <w:rPr>
      <w:b/>
      <w:bCs/>
    </w:rPr>
  </w:style>
  <w:style w:type="character" w:customStyle="1" w:styleId="KommentarthemaZchn">
    <w:name w:val="Kommentarthema Zchn"/>
    <w:basedOn w:val="KommentartextZchn"/>
    <w:link w:val="Kommentarthema"/>
    <w:uiPriority w:val="99"/>
    <w:semiHidden/>
    <w:rsid w:val="00876C54"/>
    <w:rPr>
      <w:b/>
      <w:bCs/>
      <w:sz w:val="20"/>
      <w:szCs w:val="20"/>
    </w:rPr>
  </w:style>
  <w:style w:type="paragraph" w:styleId="berarbeitung">
    <w:name w:val="Revision"/>
    <w:hidden/>
    <w:uiPriority w:val="99"/>
    <w:semiHidden/>
    <w:rsid w:val="00CE5244"/>
    <w:pPr>
      <w:spacing w:after="0" w:line="240" w:lineRule="auto"/>
    </w:pPr>
  </w:style>
  <w:style w:type="character" w:styleId="NichtaufgelsteErwhnung">
    <w:name w:val="Unresolved Mention"/>
    <w:basedOn w:val="Absatz-Standardschriftart"/>
    <w:uiPriority w:val="99"/>
    <w:semiHidden/>
    <w:unhideWhenUsed/>
    <w:rsid w:val="007B74DA"/>
    <w:rPr>
      <w:color w:val="605E5C"/>
      <w:shd w:val="clear" w:color="auto" w:fill="E1DFDD"/>
    </w:rPr>
  </w:style>
  <w:style w:type="paragraph" w:customStyle="1" w:styleId="Figure">
    <w:name w:val="Figure"/>
    <w:basedOn w:val="Standard"/>
    <w:link w:val="FigureZchn"/>
    <w:uiPriority w:val="4"/>
    <w:qFormat/>
    <w:rsid w:val="006F702D"/>
    <w:pPr>
      <w:keepNext/>
      <w:jc w:val="center"/>
    </w:pPr>
    <w:rPr>
      <w:noProof/>
      <w:lang w:val="en-GB" w:eastAsia="en-GB"/>
    </w:rPr>
  </w:style>
  <w:style w:type="character" w:customStyle="1" w:styleId="FigureZchn">
    <w:name w:val="Figure Zchn"/>
    <w:basedOn w:val="Absatz-Standardschriftart"/>
    <w:link w:val="Figure"/>
    <w:uiPriority w:val="4"/>
    <w:rsid w:val="006F702D"/>
    <w:rPr>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79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udm2025.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B5263AE16024A9CE29DF7D3273776" ma:contentTypeVersion="9" ma:contentTypeDescription="Create a new document." ma:contentTypeScope="" ma:versionID="b64e811ddfb60cb8aa5f215d412931d8">
  <xsd:schema xmlns:xsd="http://www.w3.org/2001/XMLSchema" xmlns:xs="http://www.w3.org/2001/XMLSchema" xmlns:p="http://schemas.microsoft.com/office/2006/metadata/properties" xmlns:ns2="13a5558c-c24d-4820-b23a-f879bc7687b9" targetNamespace="http://schemas.microsoft.com/office/2006/metadata/properties" ma:root="true" ma:fieldsID="133f0174ac12bfb7d2949f51ac3618f5" ns2:_="">
    <xsd:import namespace="13a5558c-c24d-4820-b23a-f879bc7687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5558c-c24d-4820-b23a-f879bc768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253847-6A4C-48A6-9AB2-294563CD4395}">
  <ds:schemaRefs>
    <ds:schemaRef ds:uri="http://schemas.microsoft.com/sharepoint/v3/contenttype/forms"/>
  </ds:schemaRefs>
</ds:datastoreItem>
</file>

<file path=customXml/itemProps2.xml><?xml version="1.0" encoding="utf-8"?>
<ds:datastoreItem xmlns:ds="http://schemas.openxmlformats.org/officeDocument/2006/customXml" ds:itemID="{DB4B032E-121C-4D1F-8901-CD28CB425D92}">
  <ds:schemaRefs>
    <ds:schemaRef ds:uri="http://schemas.openxmlformats.org/officeDocument/2006/bibliography"/>
  </ds:schemaRefs>
</ds:datastoreItem>
</file>

<file path=customXml/itemProps3.xml><?xml version="1.0" encoding="utf-8"?>
<ds:datastoreItem xmlns:ds="http://schemas.openxmlformats.org/officeDocument/2006/customXml" ds:itemID="{496C648C-7B0B-4755-BCF1-20ABD70988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48CE8B-18A2-46FF-BD22-A0862D37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5558c-c24d-4820-b23a-f879bc768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1276</Words>
  <Characters>6650</Characters>
  <Application>Microsoft Office Word</Application>
  <DocSecurity>0</DocSecurity>
  <Lines>127</Lines>
  <Paragraphs>69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Sitzenfrei</dc:creator>
  <cp:keywords/>
  <dc:description/>
  <cp:lastModifiedBy>Kleidorfer, Manfred</cp:lastModifiedBy>
  <cp:revision>8</cp:revision>
  <dcterms:created xsi:type="dcterms:W3CDTF">2024-04-24T06:46:00Z</dcterms:created>
  <dcterms:modified xsi:type="dcterms:W3CDTF">2024-04-24T06:55:00Z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0x0101005A5B5263AE16024A9CE29DF7D3273776</vt:lpwstr>
  </property>
</Properties>
</file>