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D11070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University </w:t>
      </w:r>
      <w:proofErr w:type="spellStart"/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of</w:t>
      </w:r>
      <w:proofErr w:type="spellEnd"/>
      <w:r w:rsidR="00B30628"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 Innsbruck</w:t>
      </w:r>
    </w:p>
    <w:p w:rsidR="00B30628" w:rsidRPr="00D11070" w:rsidRDefault="00D11070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>Research Area</w:t>
      </w:r>
      <w:r w:rsidR="00B30628"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 „</w:t>
      </w:r>
      <w:r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Cultural Encounters – Cultural </w:t>
      </w:r>
      <w:proofErr w:type="gramStart"/>
      <w:r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>Conflicts</w:t>
      </w:r>
      <w:r w:rsidR="00B30628"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>“</w:t>
      </w:r>
      <w:proofErr w:type="gramEnd"/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proofErr w:type="spellStart"/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Innrain</w:t>
      </w:r>
      <w:proofErr w:type="spellEnd"/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 52d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B30628" w:rsidRPr="00423503" w:rsidRDefault="00D11070" w:rsidP="00B30628">
      <w:pPr>
        <w:spacing w:after="0" w:line="240" w:lineRule="auto"/>
        <w:jc w:val="center"/>
        <w:rPr>
          <w:b/>
          <w:sz w:val="32"/>
        </w:rPr>
      </w:pPr>
      <w:proofErr w:type="spellStart"/>
      <w:r>
        <w:rPr>
          <w:b/>
          <w:sz w:val="32"/>
        </w:rPr>
        <w:t>Application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for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Publication</w:t>
      </w:r>
      <w:proofErr w:type="spellEnd"/>
      <w:r>
        <w:rPr>
          <w:b/>
          <w:sz w:val="32"/>
        </w:rPr>
        <w:t xml:space="preserve"> Funding</w:t>
      </w: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D11070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General Information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D11070" w:rsidRDefault="00D11070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  <w:r w:rsidRPr="00D11070">
            <w:rPr>
              <w:lang w:val="en-US"/>
            </w:rPr>
            <w:t>Applicant</w:t>
          </w:r>
          <w:r w:rsidR="00B30628" w:rsidRPr="00D11070">
            <w:rPr>
              <w:lang w:val="en-US"/>
            </w:rPr>
            <w:t xml:space="preserve"> (</w:t>
          </w:r>
          <w:r w:rsidRPr="00D11070">
            <w:rPr>
              <w:lang w:val="en-US"/>
            </w:rPr>
            <w:t>Last name</w:t>
          </w:r>
          <w:r w:rsidR="00B30628" w:rsidRPr="00D11070">
            <w:rPr>
              <w:lang w:val="en-US"/>
            </w:rPr>
            <w:t xml:space="preserve">, </w:t>
          </w:r>
          <w:r>
            <w:rPr>
              <w:lang w:val="en-US"/>
            </w:rPr>
            <w:t>first name</w:t>
          </w:r>
          <w:r w:rsidR="00B30628" w:rsidRPr="00D11070">
            <w:rPr>
              <w:lang w:val="en-US"/>
            </w:rPr>
            <w:t xml:space="preserve">, </w:t>
          </w:r>
          <w:r>
            <w:rPr>
              <w:lang w:val="en-US"/>
            </w:rPr>
            <w:t>title</w:t>
          </w:r>
          <w:r w:rsidR="009A6315" w:rsidRPr="00D11070">
            <w:rPr>
              <w:lang w:val="en-US"/>
            </w:rPr>
            <w:t xml:space="preserve">, </w:t>
          </w:r>
          <w:r>
            <w:rPr>
              <w:lang w:val="en-US"/>
            </w:rPr>
            <w:t>relation to the Research Area</w:t>
          </w:r>
          <w:r w:rsidR="00B30628" w:rsidRPr="00D11070">
            <w:rPr>
              <w:lang w:val="en-US"/>
            </w:rPr>
            <w:t>)</w:t>
          </w: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423503" w:rsidRPr="00D11070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423503" w:rsidRDefault="00D11070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D11070" w:rsidRDefault="00D11070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  <w:r w:rsidRPr="00D11070">
            <w:rPr>
              <w:lang w:val="en-US"/>
            </w:rPr>
            <w:t>Contact person</w:t>
          </w:r>
          <w:r w:rsidR="00B30628" w:rsidRPr="00D11070">
            <w:rPr>
              <w:lang w:val="en-US"/>
            </w:rPr>
            <w:t xml:space="preserve">, </w:t>
          </w:r>
          <w:r w:rsidRPr="00D11070">
            <w:rPr>
              <w:lang w:val="en-US"/>
            </w:rPr>
            <w:t>Department address</w:t>
          </w:r>
          <w:r w:rsidR="00B30628" w:rsidRPr="00D11070">
            <w:rPr>
              <w:lang w:val="en-US"/>
            </w:rPr>
            <w:t xml:space="preserve">, </w:t>
          </w:r>
          <w:r>
            <w:rPr>
              <w:lang w:val="en-US"/>
            </w:rPr>
            <w:t>phone number</w:t>
          </w:r>
          <w:r w:rsidR="00B30628" w:rsidRPr="00D11070">
            <w:rPr>
              <w:lang w:val="en-US"/>
            </w:rPr>
            <w:t>, E-Mail</w:t>
          </w: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423503" w:rsidRDefault="00D11070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</w:pPr>
    </w:p>
    <w:p w:rsidR="005B76E8" w:rsidRPr="00423503" w:rsidRDefault="005B76E8" w:rsidP="00B30628">
      <w:pPr>
        <w:spacing w:after="0" w:line="240" w:lineRule="auto"/>
        <w:jc w:val="both"/>
      </w:pPr>
    </w:p>
    <w:p w:rsidR="00B30628" w:rsidRDefault="00D11070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Information on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publication</w:t>
      </w:r>
      <w:proofErr w:type="spellEnd"/>
    </w:p>
    <w:p w:rsidR="005B76E8" w:rsidRPr="00423503" w:rsidRDefault="005B76E8" w:rsidP="005B76E8">
      <w:pPr>
        <w:pStyle w:val="Listenabsatz"/>
        <w:spacing w:after="0" w:line="240" w:lineRule="auto"/>
        <w:ind w:left="1080"/>
        <w:jc w:val="both"/>
        <w:rPr>
          <w:b/>
          <w:sz w:val="2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4106"/>
        <w:gridCol w:w="5074"/>
      </w:tblGrid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D11070" w:rsidP="004661D6">
            <w:r>
              <w:t>Title</w:t>
            </w:r>
            <w:r w:rsidR="005B76E8" w:rsidRPr="00423503">
              <w:t xml:space="preserve">: </w:t>
            </w:r>
          </w:p>
        </w:tc>
        <w:sdt>
          <w:sdtPr>
            <w:id w:val="-1125619938"/>
            <w:placeholder>
              <w:docPart w:val="1754579D522C434995EA9B89F2A1DC31"/>
            </w:placeholder>
            <w:showingPlcHdr/>
          </w:sdtPr>
          <w:sdtEndPr/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</w:p>
              <w:p w:rsidR="005B76E8" w:rsidRPr="00423503" w:rsidRDefault="005B76E8" w:rsidP="004661D6">
                <w:pPr>
                  <w:jc w:val="both"/>
                </w:pP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D11070" w:rsidP="004661D6">
            <w:proofErr w:type="spellStart"/>
            <w:r>
              <w:t>Estimated</w:t>
            </w:r>
            <w:proofErr w:type="spellEnd"/>
            <w:r>
              <w:t xml:space="preserve"> 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 w:rsidR="005B76E8" w:rsidRPr="00423503">
              <w:t>:</w:t>
            </w:r>
          </w:p>
        </w:tc>
        <w:sdt>
          <w:sdtPr>
            <w:rPr>
              <w:rStyle w:val="Platzhaltertext"/>
            </w:rPr>
            <w:id w:val="269207888"/>
            <w:placeholder>
              <w:docPart w:val="23EE4ABF3469490EA4D339C2EAD6D6E3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Open Access:</w:t>
            </w:r>
            <w:r w:rsidRPr="00423503">
              <w:t xml:space="preserve"> </w:t>
            </w:r>
          </w:p>
        </w:tc>
        <w:sdt>
          <w:sdtPr>
            <w:rPr>
              <w:rStyle w:val="Platzhaltertext"/>
            </w:rPr>
            <w:id w:val="1601067786"/>
            <w:placeholder>
              <w:docPart w:val="B0E0542A5B1848E79F37545A7C629C82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D11070" w:rsidP="004661D6">
            <w:proofErr w:type="spellStart"/>
            <w:r>
              <w:t>Requested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funding</w:t>
            </w:r>
            <w:proofErr w:type="spellEnd"/>
            <w:r w:rsidR="005B76E8" w:rsidRPr="00423503">
              <w:t>:</w:t>
            </w:r>
          </w:p>
        </w:tc>
        <w:sdt>
          <w:sdtPr>
            <w:rPr>
              <w:rStyle w:val="Platzhaltertext"/>
            </w:rPr>
            <w:id w:val="-149908555"/>
            <w:placeholder>
              <w:docPart w:val="4F121BBFFC0641B98CD9619F4D1933B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199D" w:rsidRPr="00423503" w:rsidTr="005B76E8">
        <w:tc>
          <w:tcPr>
            <w:tcW w:w="4106" w:type="dxa"/>
            <w:vAlign w:val="center"/>
          </w:tcPr>
          <w:p w:rsidR="008D199D" w:rsidRPr="00423503" w:rsidRDefault="00D11070" w:rsidP="004661D6">
            <w:r>
              <w:t>Type</w:t>
            </w:r>
            <w:r w:rsidR="008D199D">
              <w:t xml:space="preserve"> </w:t>
            </w:r>
            <w:proofErr w:type="spellStart"/>
            <w:r>
              <w:t>of</w:t>
            </w:r>
            <w:proofErr w:type="spellEnd"/>
            <w:r w:rsidR="008D199D">
              <w:t xml:space="preserve"> </w:t>
            </w:r>
            <w:proofErr w:type="spellStart"/>
            <w:r>
              <w:t>publication</w:t>
            </w:r>
            <w:proofErr w:type="spellEnd"/>
            <w:r w:rsidR="008D199D">
              <w:t xml:space="preserve"> (</w:t>
            </w:r>
            <w:proofErr w:type="spellStart"/>
            <w:r>
              <w:t>collection</w:t>
            </w:r>
            <w:proofErr w:type="spellEnd"/>
            <w:r w:rsidR="008D199D">
              <w:t>, …):</w:t>
            </w:r>
          </w:p>
        </w:tc>
        <w:sdt>
          <w:sdtPr>
            <w:rPr>
              <w:rStyle w:val="Platzhaltertext"/>
            </w:rPr>
            <w:id w:val="1467084583"/>
            <w:placeholder>
              <w:docPart w:val="A190282487B245F4BC2586DDB8CF3AAF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8D199D" w:rsidRDefault="008D199D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199D" w:rsidRPr="00423503" w:rsidTr="005B76E8">
        <w:tc>
          <w:tcPr>
            <w:tcW w:w="4106" w:type="dxa"/>
            <w:vAlign w:val="center"/>
          </w:tcPr>
          <w:p w:rsidR="008D199D" w:rsidRDefault="00D11070" w:rsidP="004661D6">
            <w:r>
              <w:t>Publisher</w:t>
            </w:r>
            <w:r w:rsidR="008D199D">
              <w:t xml:space="preserve">: </w:t>
            </w:r>
          </w:p>
        </w:tc>
        <w:tc>
          <w:tcPr>
            <w:tcW w:w="5074" w:type="dxa"/>
          </w:tcPr>
          <w:p w:rsidR="008D199D" w:rsidRDefault="008D199D" w:rsidP="004661D6">
            <w:pPr>
              <w:jc w:val="both"/>
              <w:rPr>
                <w:rStyle w:val="Platzhaltertext"/>
              </w:rPr>
            </w:pPr>
          </w:p>
        </w:tc>
      </w:tr>
    </w:tbl>
    <w:p w:rsidR="00B30628" w:rsidRDefault="00B30628" w:rsidP="00B30628"/>
    <w:p w:rsidR="005B76E8" w:rsidRDefault="005B76E8" w:rsidP="00B30628"/>
    <w:p w:rsidR="005B76E8" w:rsidRPr="00423503" w:rsidRDefault="005B76E8" w:rsidP="00B30628"/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B76E8">
        <w:trPr>
          <w:trHeight w:val="2231"/>
        </w:trPr>
        <w:tc>
          <w:tcPr>
            <w:tcW w:w="9180" w:type="dxa"/>
            <w:vAlign w:val="center"/>
          </w:tcPr>
          <w:p w:rsidR="00B30628" w:rsidRPr="00D11070" w:rsidRDefault="00D11070" w:rsidP="008816BB">
            <w:pPr>
              <w:rPr>
                <w:lang w:val="en-US"/>
              </w:rPr>
            </w:pPr>
            <w:r w:rsidRPr="00D11070">
              <w:rPr>
                <w:lang w:val="en-US"/>
              </w:rPr>
              <w:lastRenderedPageBreak/>
              <w:t>Topic of the publication</w:t>
            </w:r>
            <w:r w:rsidR="005B76E8" w:rsidRPr="00D11070">
              <w:rPr>
                <w:lang w:val="en-US"/>
              </w:rPr>
              <w:t xml:space="preserve"> (</w:t>
            </w:r>
            <w:proofErr w:type="gramStart"/>
            <w:r>
              <w:rPr>
                <w:lang w:val="en-US"/>
              </w:rPr>
              <w:t>approx..</w:t>
            </w:r>
            <w:proofErr w:type="gramEnd"/>
            <w:r>
              <w:rPr>
                <w:lang w:val="en-US"/>
              </w:rPr>
              <w:t xml:space="preserve"> 1 page):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D11070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5B76E8" w:rsidRDefault="00B30628" w:rsidP="005B76E8">
      <w:pPr>
        <w:spacing w:after="0" w:line="240" w:lineRule="auto"/>
        <w:rPr>
          <w:b/>
          <w:sz w:val="24"/>
        </w:rPr>
      </w:pPr>
    </w:p>
    <w:p w:rsidR="00B30628" w:rsidRPr="00423503" w:rsidRDefault="00B30628" w:rsidP="00B30628">
      <w:pPr>
        <w:spacing w:after="0" w:line="240" w:lineRule="auto"/>
      </w:pPr>
    </w:p>
    <w:p w:rsidR="00C508F6" w:rsidRPr="00423503" w:rsidRDefault="00C508F6" w:rsidP="00C508F6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11070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Annex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11070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5B76E8">
        <w:t>(</w:t>
      </w:r>
      <w:proofErr w:type="spellStart"/>
      <w:r>
        <w:t>preliminary</w:t>
      </w:r>
      <w:proofErr w:type="spellEnd"/>
      <w:r w:rsidR="005B76E8">
        <w:t xml:space="preserve">)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content</w:t>
      </w:r>
      <w:proofErr w:type="spellEnd"/>
    </w:p>
    <w:p w:rsidR="00B30628" w:rsidRPr="00D11070" w:rsidRDefault="00D11070" w:rsidP="00B30628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D1107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30628" w:rsidRPr="00D11070">
        <w:rPr>
          <w:lang w:val="en-US"/>
        </w:rPr>
        <w:t xml:space="preserve"> </w:t>
      </w:r>
      <w:proofErr w:type="spellStart"/>
      <w:r w:rsidRPr="00D11070">
        <w:t>for</w:t>
      </w:r>
      <w:proofErr w:type="spellEnd"/>
      <w:r w:rsidRPr="00D11070">
        <w:t xml:space="preserve"> </w:t>
      </w:r>
      <w:proofErr w:type="spellStart"/>
      <w:r w:rsidRPr="00D11070">
        <w:t>qualification</w:t>
      </w:r>
      <w:proofErr w:type="spellEnd"/>
      <w:r w:rsidRPr="00D11070">
        <w:t xml:space="preserve"> </w:t>
      </w:r>
      <w:proofErr w:type="spellStart"/>
      <w:r w:rsidRPr="00D11070">
        <w:t>publications</w:t>
      </w:r>
      <w:proofErr w:type="spellEnd"/>
      <w:r w:rsidRPr="00D11070">
        <w:t xml:space="preserve">: all </w:t>
      </w:r>
      <w:proofErr w:type="spellStart"/>
      <w:r w:rsidRPr="00D11070">
        <w:t>reviews</w:t>
      </w:r>
      <w:proofErr w:type="spellEnd"/>
    </w:p>
    <w:p w:rsidR="00D11070" w:rsidRDefault="00D11070" w:rsidP="00B30628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9D" w:rsidRPr="00D1107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30628" w:rsidRPr="00D11070">
        <w:rPr>
          <w:lang w:val="en-US"/>
        </w:rPr>
        <w:t xml:space="preserve"> </w:t>
      </w:r>
      <w:r w:rsidRPr="00D11070">
        <w:rPr>
          <w:lang w:val="en-US"/>
        </w:rPr>
        <w:t xml:space="preserve">a complete cost breakdown of the publication project </w:t>
      </w:r>
      <w:r w:rsidR="008D199D" w:rsidRPr="00D11070">
        <w:rPr>
          <w:lang w:val="en-US"/>
        </w:rPr>
        <w:t>(</w:t>
      </w:r>
      <w:r w:rsidRPr="00D11070">
        <w:rPr>
          <w:lang w:val="en-US"/>
        </w:rPr>
        <w:t>including an ov</w:t>
      </w:r>
      <w:r>
        <w:rPr>
          <w:lang w:val="en-US"/>
        </w:rPr>
        <w:t xml:space="preserve">erview of all funding in planning, applied for and received) </w:t>
      </w:r>
    </w:p>
    <w:p w:rsidR="008D199D" w:rsidRPr="00423503" w:rsidRDefault="00D11070" w:rsidP="00B30628">
      <w:pPr>
        <w:spacing w:after="0" w:line="240" w:lineRule="auto"/>
        <w:jc w:val="both"/>
      </w:pPr>
      <w:sdt>
        <w:sdtPr>
          <w:id w:val="-45532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9D">
            <w:rPr>
              <w:rFonts w:ascii="MS Gothic" w:eastAsia="MS Gothic" w:hAnsi="MS Gothic" w:hint="eastAsia"/>
            </w:rPr>
            <w:t>☐</w:t>
          </w:r>
        </w:sdtContent>
      </w:sdt>
      <w:r w:rsidR="008D199D">
        <w:t xml:space="preserve"> </w:t>
      </w:r>
      <w:proofErr w:type="spellStart"/>
      <w:r>
        <w:t>Publisher’s</w:t>
      </w:r>
      <w:proofErr w:type="spellEnd"/>
      <w:r>
        <w:t xml:space="preserve"> </w:t>
      </w:r>
      <w:proofErr w:type="spellStart"/>
      <w:r>
        <w:t>offer</w:t>
      </w:r>
      <w:proofErr w:type="spellEnd"/>
    </w:p>
    <w:p w:rsidR="00B30628" w:rsidRPr="00423503" w:rsidRDefault="00D11070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E8">
            <w:rPr>
              <w:rFonts w:ascii="MS Gothic" w:eastAsia="MS Gothic" w:hAnsi="MS Gothic" w:hint="eastAsia"/>
            </w:rPr>
            <w:t>☐</w:t>
          </w:r>
        </w:sdtContent>
      </w:sdt>
      <w:r w:rsidR="00B30628" w:rsidRPr="00423503">
        <w:t xml:space="preserve"> </w:t>
      </w:r>
      <w:r>
        <w:t>Other</w:t>
      </w:r>
      <w:r w:rsidR="00B30628" w:rsidRPr="00423503">
        <w:t xml:space="preserve">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  <w:rPr>
          <w:b/>
        </w:rPr>
      </w:pPr>
    </w:p>
    <w:p w:rsidR="00E817D3" w:rsidRDefault="00E817D3" w:rsidP="00B30628">
      <w:pPr>
        <w:spacing w:after="0" w:line="240" w:lineRule="auto"/>
        <w:jc w:val="both"/>
        <w:rPr>
          <w:b/>
        </w:rPr>
      </w:pPr>
    </w:p>
    <w:p w:rsidR="00D11070" w:rsidRPr="00D11070" w:rsidRDefault="00D11070" w:rsidP="00D11070">
      <w:pPr>
        <w:spacing w:after="0" w:line="240" w:lineRule="auto"/>
        <w:jc w:val="both"/>
        <w:rPr>
          <w:b/>
          <w:lang w:val="en-US"/>
        </w:rPr>
      </w:pPr>
      <w:r w:rsidRPr="00D11070">
        <w:rPr>
          <w:b/>
          <w:lang w:val="en-US"/>
        </w:rPr>
        <w:t xml:space="preserve">I acknowledge that the funding cannot be paid to </w:t>
      </w:r>
      <w:r>
        <w:rPr>
          <w:b/>
          <w:lang w:val="en-US"/>
        </w:rPr>
        <w:t>department</w:t>
      </w:r>
      <w:r w:rsidRPr="00D11070">
        <w:rPr>
          <w:b/>
          <w:lang w:val="en-US"/>
        </w:rPr>
        <w:t xml:space="preserve"> or project accounts. Payment will be made by paying invoices and/or fees that do not exceed the amount of funding awarded.</w:t>
      </w:r>
    </w:p>
    <w:p w:rsidR="00D11070" w:rsidRPr="00D11070" w:rsidRDefault="00D11070" w:rsidP="00D11070">
      <w:pPr>
        <w:spacing w:after="0" w:line="240" w:lineRule="auto"/>
        <w:jc w:val="both"/>
        <w:rPr>
          <w:b/>
          <w:lang w:val="en-US"/>
        </w:rPr>
      </w:pPr>
    </w:p>
    <w:p w:rsidR="00B30628" w:rsidRPr="00D11070" w:rsidRDefault="00D11070" w:rsidP="00D11070">
      <w:pPr>
        <w:spacing w:after="0" w:line="240" w:lineRule="auto"/>
        <w:jc w:val="both"/>
        <w:rPr>
          <w:b/>
          <w:lang w:val="en-US"/>
        </w:rPr>
      </w:pPr>
      <w:r w:rsidRPr="00D11070">
        <w:rPr>
          <w:b/>
          <w:lang w:val="en-US"/>
        </w:rPr>
        <w:t xml:space="preserve">There is no legal entitlement to funding. Grants awarded must be claimed by the beginning of December of each year; otherwise a new application must be submitted in the following year. If funding is awarded, I undertake to refer to the </w:t>
      </w:r>
      <w:r>
        <w:rPr>
          <w:b/>
          <w:lang w:val="en-US"/>
        </w:rPr>
        <w:t>R</w:t>
      </w:r>
      <w:r w:rsidRPr="00D11070">
        <w:rPr>
          <w:b/>
          <w:lang w:val="en-US"/>
        </w:rPr>
        <w:t xml:space="preserve">esearch </w:t>
      </w:r>
      <w:r>
        <w:rPr>
          <w:b/>
          <w:lang w:val="en-US"/>
        </w:rPr>
        <w:t>Area</w:t>
      </w:r>
      <w:r w:rsidRPr="00D11070">
        <w:rPr>
          <w:b/>
          <w:lang w:val="en-US"/>
        </w:rPr>
        <w:t xml:space="preserve">, to use its logo on printed materials and/or in digital formats and to attribute the funded activity </w:t>
      </w:r>
      <w:proofErr w:type="spellStart"/>
      <w:r w:rsidRPr="00D11070">
        <w:rPr>
          <w:b/>
          <w:lang w:val="en-US"/>
        </w:rPr>
        <w:t>t</w:t>
      </w:r>
      <w:proofErr w:type="spellEnd"/>
      <w:r w:rsidRPr="00D11070">
        <w:rPr>
          <w:b/>
          <w:lang w:val="en-US"/>
        </w:rPr>
        <w:t xml:space="preserve">o the </w:t>
      </w:r>
      <w:r>
        <w:rPr>
          <w:b/>
          <w:lang w:val="en-US"/>
        </w:rPr>
        <w:t>R</w:t>
      </w:r>
      <w:r w:rsidRPr="00D11070">
        <w:rPr>
          <w:b/>
          <w:lang w:val="en-US"/>
        </w:rPr>
        <w:t xml:space="preserve">esearch </w:t>
      </w:r>
      <w:r>
        <w:rPr>
          <w:b/>
          <w:lang w:val="en-US"/>
        </w:rPr>
        <w:t>Area</w:t>
      </w:r>
      <w:r w:rsidRPr="00D11070">
        <w:rPr>
          <w:b/>
          <w:lang w:val="en-US"/>
        </w:rPr>
        <w:t xml:space="preserve"> in the </w:t>
      </w:r>
      <w:r>
        <w:rPr>
          <w:b/>
          <w:lang w:val="en-US"/>
        </w:rPr>
        <w:t>University’s database (“FLD”)</w:t>
      </w:r>
      <w:r w:rsidRPr="00D11070">
        <w:rPr>
          <w:b/>
          <w:lang w:val="en-US"/>
        </w:rPr>
        <w:t>.</w:t>
      </w:r>
    </w:p>
    <w:p w:rsidR="00B30628" w:rsidRPr="00D11070" w:rsidRDefault="00FB5521" w:rsidP="00FB5521">
      <w:pPr>
        <w:tabs>
          <w:tab w:val="left" w:pos="4065"/>
        </w:tabs>
        <w:spacing w:after="0" w:line="240" w:lineRule="auto"/>
        <w:jc w:val="both"/>
        <w:rPr>
          <w:b/>
          <w:lang w:val="en-US"/>
        </w:rPr>
      </w:pPr>
      <w:r w:rsidRPr="00D11070">
        <w:rPr>
          <w:b/>
          <w:lang w:val="en-US"/>
        </w:rPr>
        <w:tab/>
      </w:r>
    </w:p>
    <w:p w:rsidR="00B30628" w:rsidRPr="00D11070" w:rsidRDefault="00D11070" w:rsidP="00B30628">
      <w:pPr>
        <w:spacing w:after="0" w:line="240" w:lineRule="auto"/>
        <w:jc w:val="both"/>
        <w:rPr>
          <w:lang w:val="en-US"/>
        </w:rPr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26.85pt;margin-top:461.55pt;width:136.2pt;height:47.5pt;z-index:251661312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</w:p>
    <w:p w:rsidR="00B30628" w:rsidRPr="00D11070" w:rsidRDefault="00B30628" w:rsidP="00B30628">
      <w:pPr>
        <w:spacing w:after="0" w:line="240" w:lineRule="auto"/>
        <w:jc w:val="both"/>
        <w:rPr>
          <w:lang w:val="en-US"/>
        </w:rPr>
      </w:pPr>
    </w:p>
    <w:p w:rsidR="00B30628" w:rsidRPr="00D11070" w:rsidRDefault="00B30628" w:rsidP="00B30628">
      <w:pPr>
        <w:tabs>
          <w:tab w:val="left" w:pos="4049"/>
        </w:tabs>
        <w:spacing w:after="0" w:line="240" w:lineRule="auto"/>
        <w:jc w:val="both"/>
        <w:rPr>
          <w:lang w:val="en-US"/>
        </w:rPr>
      </w:pPr>
      <w:r w:rsidRPr="00D11070">
        <w:rPr>
          <w:lang w:val="en-US"/>
        </w:rPr>
        <w:tab/>
      </w:r>
    </w:p>
    <w:p w:rsidR="00B30628" w:rsidRPr="00D11070" w:rsidRDefault="00B30628" w:rsidP="00B30628">
      <w:pPr>
        <w:spacing w:after="0" w:line="240" w:lineRule="auto"/>
        <w:jc w:val="both"/>
        <w:rPr>
          <w:lang w:val="en-US"/>
        </w:rPr>
      </w:pP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</w:p>
    <w:p w:rsidR="00E817D3" w:rsidRPr="00D11070" w:rsidRDefault="00B30628" w:rsidP="00B30628">
      <w:pPr>
        <w:spacing w:after="0" w:line="240" w:lineRule="auto"/>
        <w:rPr>
          <w:lang w:val="en-US"/>
        </w:rPr>
      </w:pP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</w:p>
    <w:p w:rsidR="00E817D3" w:rsidRPr="00D11070" w:rsidRDefault="00E817D3" w:rsidP="00B30628">
      <w:pPr>
        <w:spacing w:after="0" w:line="240" w:lineRule="auto"/>
        <w:rPr>
          <w:lang w:val="en-US"/>
        </w:rPr>
      </w:pPr>
    </w:p>
    <w:p w:rsidR="00B30628" w:rsidRPr="00423503" w:rsidRDefault="00E817D3" w:rsidP="00E817D3">
      <w:pPr>
        <w:spacing w:after="0" w:line="240" w:lineRule="auto"/>
        <w:jc w:val="right"/>
      </w:pPr>
      <w:r>
        <w:t>(</w:t>
      </w:r>
      <w:r w:rsidR="00B30628" w:rsidRPr="00423503">
        <w:t>Digital</w:t>
      </w:r>
      <w:r>
        <w:t>)</w:t>
      </w:r>
      <w:r w:rsidR="00B30628" w:rsidRPr="00423503">
        <w:t xml:space="preserve"> </w:t>
      </w:r>
      <w:proofErr w:type="spellStart"/>
      <w:r w:rsidR="00D11070">
        <w:t>signature</w:t>
      </w:r>
      <w:proofErr w:type="spellEnd"/>
      <w:r w:rsidR="00D11070">
        <w:t xml:space="preserve"> </w:t>
      </w:r>
      <w:proofErr w:type="spellStart"/>
      <w:r w:rsidR="00D11070">
        <w:t>of</w:t>
      </w:r>
      <w:proofErr w:type="spellEnd"/>
      <w:r w:rsidR="00D11070">
        <w:t xml:space="preserve"> applicant</w:t>
      </w:r>
      <w:bookmarkStart w:id="0" w:name="_GoBack"/>
      <w:bookmarkEnd w:id="0"/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9"/>
      <w:headerReference w:type="first" r:id="rId10"/>
      <w:footerReference w:type="first" r:id="rId11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B76E8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D199D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11070"/>
    <w:rsid w:val="00D31D57"/>
    <w:rsid w:val="00D9317A"/>
    <w:rsid w:val="00DC2133"/>
    <w:rsid w:val="00DC44B3"/>
    <w:rsid w:val="00DD06A5"/>
    <w:rsid w:val="00DE1F7E"/>
    <w:rsid w:val="00DE1F92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817D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78D425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7C7521" w:rsidP="0058113D">
          <w:pPr>
            <w:jc w:val="both"/>
            <w:rPr>
              <w:rStyle w:val="Platzhaltertext"/>
            </w:rPr>
          </w:pPr>
        </w:p>
        <w:p w:rsidR="00BB4F65" w:rsidRDefault="007C7521" w:rsidP="0058113D">
          <w:pPr>
            <w:jc w:val="both"/>
            <w:rPr>
              <w:rStyle w:val="Platzhaltertext"/>
            </w:rPr>
          </w:pPr>
        </w:p>
        <w:p w:rsidR="00BB4F65" w:rsidRDefault="007C7521" w:rsidP="0058113D">
          <w:pPr>
            <w:jc w:val="both"/>
            <w:rPr>
              <w:rStyle w:val="Platzhaltertext"/>
            </w:rPr>
          </w:pPr>
        </w:p>
        <w:p w:rsidR="00BB4F65" w:rsidRDefault="007C7521" w:rsidP="0058113D">
          <w:pPr>
            <w:jc w:val="both"/>
            <w:rPr>
              <w:rStyle w:val="Platzhaltertext"/>
            </w:rPr>
          </w:pPr>
        </w:p>
        <w:p w:rsidR="00BB4F65" w:rsidRDefault="007C7521" w:rsidP="0058113D">
          <w:pPr>
            <w:jc w:val="both"/>
            <w:rPr>
              <w:rStyle w:val="Platzhaltertext"/>
            </w:rPr>
          </w:pPr>
        </w:p>
        <w:p w:rsidR="00BB4F65" w:rsidRDefault="007C7521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54579D522C434995EA9B89F2A1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2731B-C047-4275-B75C-2F14C298FC57}"/>
      </w:docPartPr>
      <w:docPartBody>
        <w:p w:rsidR="00FE636C" w:rsidRPr="004F1DA1" w:rsidRDefault="00FE636C" w:rsidP="0058113D">
          <w:pPr>
            <w:jc w:val="both"/>
            <w:rPr>
              <w:rStyle w:val="Platzhaltertext"/>
            </w:rPr>
          </w:pPr>
        </w:p>
        <w:p w:rsidR="00344F48" w:rsidRDefault="00344F48"/>
      </w:docPartBody>
    </w:docPart>
    <w:docPart>
      <w:docPartPr>
        <w:name w:val="23EE4ABF3469490EA4D339C2EAD6D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A363-98DD-4C64-A6E6-681FE303E0F0}"/>
      </w:docPartPr>
      <w:docPartBody>
        <w:p w:rsidR="00344F48" w:rsidRDefault="00FE636C" w:rsidP="00FE636C">
          <w:pPr>
            <w:pStyle w:val="23EE4ABF3469490EA4D339C2EAD6D6E3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E0542A5B1848E79F37545A7C629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EDDAC-0050-4E83-BF24-DAF0F5887F90}"/>
      </w:docPartPr>
      <w:docPartBody>
        <w:p w:rsidR="00344F48" w:rsidRDefault="00FE636C" w:rsidP="00FE636C">
          <w:pPr>
            <w:pStyle w:val="B0E0542A5B1848E79F37545A7C629C82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121BBFFC0641B98CD9619F4D19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ABCD2-FEB8-4749-BF67-4C128C7D9DFD}"/>
      </w:docPartPr>
      <w:docPartBody>
        <w:p w:rsidR="00344F48" w:rsidRDefault="00FE636C" w:rsidP="00FE636C">
          <w:pPr>
            <w:pStyle w:val="4F121BBFFC0641B98CD9619F4D1933B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90282487B245F4BC2586DDB8CF3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E19A8-D220-4AD5-A131-99CEAD2BE5C7}"/>
      </w:docPartPr>
      <w:docPartBody>
        <w:p w:rsidR="007C7521" w:rsidRDefault="00344F48" w:rsidP="00344F48">
          <w:pPr>
            <w:pStyle w:val="A190282487B245F4BC2586DDB8CF3AAF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344F48"/>
    <w:rsid w:val="005D31E6"/>
    <w:rsid w:val="007C7521"/>
    <w:rsid w:val="008A780A"/>
    <w:rsid w:val="009A1681"/>
    <w:rsid w:val="00AB12C4"/>
    <w:rsid w:val="00AB234C"/>
    <w:rsid w:val="00FD0DEE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4F48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  <w:style w:type="paragraph" w:customStyle="1" w:styleId="23EE4ABF3469490EA4D339C2EAD6D6E3">
    <w:name w:val="23EE4ABF3469490EA4D339C2EAD6D6E3"/>
    <w:rsid w:val="00FE636C"/>
    <w:rPr>
      <w:lang w:val="de-AT" w:eastAsia="de-AT"/>
    </w:rPr>
  </w:style>
  <w:style w:type="paragraph" w:customStyle="1" w:styleId="B0E0542A5B1848E79F37545A7C629C82">
    <w:name w:val="B0E0542A5B1848E79F37545A7C629C82"/>
    <w:rsid w:val="00FE636C"/>
    <w:rPr>
      <w:lang w:val="de-AT" w:eastAsia="de-AT"/>
    </w:rPr>
  </w:style>
  <w:style w:type="paragraph" w:customStyle="1" w:styleId="4F121BBFFC0641B98CD9619F4D1933BA">
    <w:name w:val="4F121BBFFC0641B98CD9619F4D1933BA"/>
    <w:rsid w:val="00FE636C"/>
    <w:rPr>
      <w:lang w:val="de-AT" w:eastAsia="de-AT"/>
    </w:rPr>
  </w:style>
  <w:style w:type="paragraph" w:customStyle="1" w:styleId="A190282487B245F4BC2586DDB8CF3AAF">
    <w:name w:val="A190282487B245F4BC2586DDB8CF3AAF"/>
    <w:rsid w:val="00344F4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7F60-2AC4-47FF-A128-D7CBF6C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 Teresa - FSP Kultur</cp:lastModifiedBy>
  <cp:revision>2</cp:revision>
  <dcterms:created xsi:type="dcterms:W3CDTF">2024-07-23T09:16:00Z</dcterms:created>
  <dcterms:modified xsi:type="dcterms:W3CDTF">2024-07-23T09:16:00Z</dcterms:modified>
</cp:coreProperties>
</file>