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881B" w14:textId="641FB8D5" w:rsidR="00F260C2" w:rsidRPr="00D40909" w:rsidRDefault="006F7C88" w:rsidP="003C57F8">
      <w:pPr>
        <w:rPr>
          <w:rFonts w:ascii="Minion Pro" w:hAnsi="Minion Pro"/>
          <w:sz w:val="24"/>
          <w:szCs w:val="24"/>
        </w:rPr>
      </w:pPr>
      <w:r w:rsidRPr="00D40909">
        <w:rPr>
          <w:rFonts w:ascii="Minion Pro" w:hAnsi="Minion Pro"/>
          <w:sz w:val="24"/>
          <w:szCs w:val="24"/>
        </w:rPr>
        <w:t xml:space="preserve">Helga Peskoller                                                                </w:t>
      </w:r>
      <w:r w:rsidR="00AF695E" w:rsidRPr="00D40909">
        <w:rPr>
          <w:rFonts w:ascii="Minion Pro" w:hAnsi="Minion Pro"/>
          <w:sz w:val="24"/>
          <w:szCs w:val="24"/>
        </w:rPr>
        <w:t xml:space="preserve">     </w:t>
      </w:r>
      <w:r w:rsidR="00B84342">
        <w:rPr>
          <w:rFonts w:ascii="Minion Pro" w:hAnsi="Minion Pro"/>
          <w:sz w:val="24"/>
          <w:szCs w:val="24"/>
        </w:rPr>
        <w:t xml:space="preserve"> </w:t>
      </w:r>
      <w:r w:rsidRPr="00D40909">
        <w:rPr>
          <w:rFonts w:ascii="Minion Pro" w:hAnsi="Minion Pro"/>
          <w:sz w:val="24"/>
          <w:szCs w:val="24"/>
        </w:rPr>
        <w:t xml:space="preserve">      </w:t>
      </w:r>
      <w:r w:rsidR="00B84342">
        <w:rPr>
          <w:rFonts w:ascii="Minion Pro" w:hAnsi="Minion Pro"/>
          <w:sz w:val="24"/>
          <w:szCs w:val="24"/>
        </w:rPr>
        <w:t xml:space="preserve">Vortrag in </w:t>
      </w:r>
      <w:proofErr w:type="spellStart"/>
      <w:r w:rsidRPr="00D40909">
        <w:rPr>
          <w:rFonts w:ascii="Minion Pro" w:hAnsi="Minion Pro"/>
          <w:sz w:val="24"/>
          <w:szCs w:val="24"/>
        </w:rPr>
        <w:t>Johnsbach</w:t>
      </w:r>
      <w:proofErr w:type="spellEnd"/>
      <w:r w:rsidRPr="00D40909">
        <w:rPr>
          <w:rFonts w:ascii="Minion Pro" w:hAnsi="Minion Pro"/>
          <w:sz w:val="24"/>
          <w:szCs w:val="24"/>
        </w:rPr>
        <w:t>, 21. Mai 2022</w:t>
      </w:r>
    </w:p>
    <w:p w14:paraId="1C8016EC" w14:textId="77777777" w:rsidR="00C36494" w:rsidRPr="00D40909" w:rsidRDefault="00C36494" w:rsidP="003C57F8">
      <w:pPr>
        <w:rPr>
          <w:rFonts w:ascii="Minion Pro" w:hAnsi="Minion Pro"/>
          <w:sz w:val="24"/>
          <w:szCs w:val="24"/>
        </w:rPr>
      </w:pPr>
    </w:p>
    <w:p w14:paraId="7CC91FD1" w14:textId="77777777" w:rsidR="00C36494" w:rsidRPr="00D40909" w:rsidRDefault="00C36494" w:rsidP="00C36494">
      <w:pPr>
        <w:spacing w:after="0" w:line="240" w:lineRule="auto"/>
        <w:jc w:val="center"/>
        <w:rPr>
          <w:rFonts w:ascii="Minion Pro" w:hAnsi="Minion Pro"/>
          <w:sz w:val="36"/>
          <w:szCs w:val="36"/>
        </w:rPr>
      </w:pPr>
      <w:r w:rsidRPr="00D40909">
        <w:rPr>
          <w:rFonts w:ascii="Minion Pro" w:hAnsi="Minion Pro"/>
          <w:sz w:val="36"/>
          <w:szCs w:val="36"/>
        </w:rPr>
        <w:t>Bergsteigen bildet.</w:t>
      </w:r>
    </w:p>
    <w:p w14:paraId="4AD68CD0" w14:textId="705219DB" w:rsidR="00C36494" w:rsidRPr="00D40909" w:rsidRDefault="00C36494" w:rsidP="00C36494">
      <w:pPr>
        <w:spacing w:after="0" w:line="240" w:lineRule="auto"/>
        <w:jc w:val="center"/>
        <w:rPr>
          <w:rFonts w:ascii="Minion Pro" w:hAnsi="Minion Pro"/>
          <w:i/>
          <w:iCs/>
          <w:sz w:val="28"/>
          <w:szCs w:val="28"/>
        </w:rPr>
      </w:pPr>
      <w:r w:rsidRPr="00D40909">
        <w:rPr>
          <w:rFonts w:ascii="Minion Pro" w:hAnsi="Minion Pro"/>
          <w:i/>
          <w:iCs/>
          <w:sz w:val="28"/>
          <w:szCs w:val="28"/>
        </w:rPr>
        <w:t xml:space="preserve">Perspektiven </w:t>
      </w:r>
      <w:r w:rsidR="008244F2" w:rsidRPr="00D40909">
        <w:rPr>
          <w:rFonts w:ascii="Minion Pro" w:hAnsi="Minion Pro"/>
          <w:sz w:val="28"/>
          <w:szCs w:val="28"/>
        </w:rPr>
        <w:t xml:space="preserve">auf das </w:t>
      </w:r>
      <w:r w:rsidRPr="00D40909">
        <w:rPr>
          <w:rFonts w:ascii="Minion Pro" w:hAnsi="Minion Pro"/>
          <w:i/>
          <w:iCs/>
          <w:sz w:val="28"/>
          <w:szCs w:val="28"/>
        </w:rPr>
        <w:t>Naturverhältnis im Anthropozän</w:t>
      </w:r>
    </w:p>
    <w:p w14:paraId="2DDFC659" w14:textId="1B7A8D8E" w:rsidR="00C36494" w:rsidRPr="00D40909" w:rsidRDefault="00C36494" w:rsidP="00553BD7">
      <w:pPr>
        <w:spacing w:after="0" w:line="240" w:lineRule="auto"/>
        <w:rPr>
          <w:rFonts w:ascii="Minion Pro" w:hAnsi="Minion Pro"/>
          <w:sz w:val="28"/>
          <w:szCs w:val="28"/>
        </w:rPr>
      </w:pPr>
    </w:p>
    <w:p w14:paraId="479531F7" w14:textId="2F0B73BD" w:rsidR="00553BD7" w:rsidRPr="00D40909" w:rsidRDefault="00BE4FF7" w:rsidP="00553BD7">
      <w:pPr>
        <w:spacing w:after="0" w:line="240" w:lineRule="auto"/>
        <w:rPr>
          <w:rFonts w:ascii="Minion Pro" w:hAnsi="Minion Pro"/>
          <w:sz w:val="28"/>
          <w:szCs w:val="28"/>
        </w:rPr>
      </w:pPr>
      <w:r w:rsidRPr="00D40909">
        <w:rPr>
          <w:rFonts w:ascii="Minion Pro" w:hAnsi="Minion Pro"/>
          <w:sz w:val="28"/>
          <w:szCs w:val="28"/>
        </w:rPr>
        <w:t xml:space="preserve">Lassen wir </w:t>
      </w:r>
      <w:r w:rsidR="00D40909">
        <w:rPr>
          <w:rFonts w:ascii="Minion Pro" w:hAnsi="Minion Pro"/>
          <w:sz w:val="28"/>
          <w:szCs w:val="28"/>
        </w:rPr>
        <w:t xml:space="preserve">eine Kunst nach der Natur mit </w:t>
      </w:r>
      <w:r w:rsidR="00DB71D6" w:rsidRPr="00D40909">
        <w:rPr>
          <w:rFonts w:ascii="Minion Pro" w:hAnsi="Minion Pro"/>
          <w:sz w:val="28"/>
          <w:szCs w:val="28"/>
        </w:rPr>
        <w:t xml:space="preserve">stillen, </w:t>
      </w:r>
      <w:r w:rsidRPr="00D40909">
        <w:rPr>
          <w:rFonts w:ascii="Minion Pro" w:hAnsi="Minion Pro"/>
          <w:sz w:val="28"/>
          <w:szCs w:val="28"/>
        </w:rPr>
        <w:t xml:space="preserve">bewegten Bildern </w:t>
      </w:r>
      <w:r w:rsidR="00D40909">
        <w:rPr>
          <w:rFonts w:ascii="Minion Pro" w:hAnsi="Minion Pro"/>
          <w:sz w:val="28"/>
          <w:szCs w:val="28"/>
        </w:rPr>
        <w:t>beginnen.</w:t>
      </w:r>
    </w:p>
    <w:p w14:paraId="027F7B9F" w14:textId="77777777" w:rsidR="00553BD7" w:rsidRPr="00D40909" w:rsidRDefault="00553BD7" w:rsidP="00553BD7">
      <w:pPr>
        <w:spacing w:after="0" w:line="240" w:lineRule="auto"/>
        <w:rPr>
          <w:rFonts w:ascii="Minion Pro" w:hAnsi="Minion Pro"/>
          <w:sz w:val="28"/>
          <w:szCs w:val="28"/>
        </w:rPr>
      </w:pPr>
    </w:p>
    <w:p w14:paraId="5BE9762C" w14:textId="78095EAD" w:rsidR="00C36494" w:rsidRPr="00D40909" w:rsidRDefault="00C36494" w:rsidP="003C57F8">
      <w:pPr>
        <w:spacing w:after="0" w:line="240" w:lineRule="auto"/>
        <w:jc w:val="center"/>
        <w:rPr>
          <w:rFonts w:ascii="Minion Pro" w:hAnsi="Minion Pro"/>
          <w:sz w:val="28"/>
          <w:szCs w:val="28"/>
        </w:rPr>
      </w:pPr>
      <w:r w:rsidRPr="00D40909">
        <w:rPr>
          <w:rFonts w:ascii="Minion Pro" w:hAnsi="Minion Pro"/>
          <w:noProof/>
          <w:sz w:val="36"/>
          <w:szCs w:val="36"/>
        </w:rPr>
        <w:drawing>
          <wp:inline distT="0" distB="0" distL="0" distR="0" wp14:anchorId="054241C9" wp14:editId="352A5BE9">
            <wp:extent cx="3733800" cy="280734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0236" cy="2834741"/>
                    </a:xfrm>
                    <a:prstGeom prst="rect">
                      <a:avLst/>
                    </a:prstGeom>
                  </pic:spPr>
                </pic:pic>
              </a:graphicData>
            </a:graphic>
          </wp:inline>
        </w:drawing>
      </w:r>
      <w:r w:rsidRPr="00D40909">
        <w:rPr>
          <w:rFonts w:ascii="Minion Pro" w:hAnsi="Minion Pro"/>
          <w:sz w:val="36"/>
          <w:szCs w:val="36"/>
        </w:rPr>
        <w:t xml:space="preserve"> </w:t>
      </w:r>
      <w:r w:rsidRPr="00D40909">
        <w:rPr>
          <w:rStyle w:val="Funotenzeichen"/>
          <w:rFonts w:ascii="Minion Pro" w:hAnsi="Minion Pro"/>
          <w:sz w:val="36"/>
          <w:szCs w:val="36"/>
        </w:rPr>
        <w:footnoteReference w:id="1"/>
      </w:r>
    </w:p>
    <w:p w14:paraId="62830EE5" w14:textId="77777777" w:rsidR="00BE4FF7" w:rsidRPr="00D40909" w:rsidRDefault="00BE4FF7" w:rsidP="00BE4FF7">
      <w:pPr>
        <w:spacing w:after="0" w:line="240" w:lineRule="auto"/>
        <w:jc w:val="center"/>
        <w:rPr>
          <w:rFonts w:ascii="Minion Pro" w:hAnsi="Minion Pro"/>
        </w:rPr>
      </w:pPr>
    </w:p>
    <w:p w14:paraId="311F8DE3" w14:textId="4C73B7D3" w:rsidR="00C36494" w:rsidRPr="00D40909" w:rsidRDefault="00817238" w:rsidP="00BE4FF7">
      <w:pPr>
        <w:spacing w:after="0" w:line="240" w:lineRule="auto"/>
        <w:jc w:val="center"/>
        <w:rPr>
          <w:rFonts w:ascii="Minion Pro" w:hAnsi="Minion Pro"/>
        </w:rPr>
      </w:pPr>
      <w:r w:rsidRPr="00D40909">
        <w:rPr>
          <w:rFonts w:ascii="Minion Pro" w:hAnsi="Minion Pro"/>
        </w:rPr>
        <w:t>-</w:t>
      </w:r>
      <w:r w:rsidR="00BE4FF7" w:rsidRPr="00D40909">
        <w:rPr>
          <w:rFonts w:ascii="Minion Pro" w:hAnsi="Minion Pro"/>
        </w:rPr>
        <w:t>Video</w:t>
      </w:r>
      <w:r w:rsidRPr="00D40909">
        <w:rPr>
          <w:rFonts w:ascii="Minion Pro" w:hAnsi="Minion Pro"/>
        </w:rPr>
        <w:t xml:space="preserve">einspielung </w:t>
      </w:r>
      <w:r w:rsidR="00BE4FF7" w:rsidRPr="00D40909">
        <w:rPr>
          <w:rFonts w:ascii="Minion Pro" w:hAnsi="Minion Pro"/>
        </w:rPr>
        <w:t>1</w:t>
      </w:r>
      <w:r w:rsidRPr="00D40909">
        <w:rPr>
          <w:rFonts w:ascii="Minion Pro" w:hAnsi="Minion Pro"/>
        </w:rPr>
        <w:t xml:space="preserve">, </w:t>
      </w:r>
      <w:r w:rsidR="00BE4FF7" w:rsidRPr="00D40909">
        <w:rPr>
          <w:rFonts w:ascii="Minion Pro" w:hAnsi="Minion Pro"/>
        </w:rPr>
        <w:t>SW</w:t>
      </w:r>
      <w:r w:rsidRPr="00D40909">
        <w:rPr>
          <w:rFonts w:ascii="Minion Pro" w:hAnsi="Minion Pro"/>
        </w:rPr>
        <w:t xml:space="preserve">, </w:t>
      </w:r>
      <w:r w:rsidR="00BE4FF7" w:rsidRPr="00D40909">
        <w:rPr>
          <w:rFonts w:ascii="Minion Pro" w:hAnsi="Minion Pro"/>
        </w:rPr>
        <w:t>ohne Ton, 2 Min</w:t>
      </w:r>
      <w:r w:rsidRPr="00D40909">
        <w:rPr>
          <w:rFonts w:ascii="Minion Pro" w:hAnsi="Minion Pro"/>
        </w:rPr>
        <w:t>, Filmechtzeit-</w:t>
      </w:r>
      <w:r w:rsidR="00BE4FF7" w:rsidRPr="00D40909">
        <w:rPr>
          <w:rFonts w:ascii="Minion Pro" w:hAnsi="Minion Pro"/>
        </w:rPr>
        <w:t xml:space="preserve"> </w:t>
      </w:r>
      <w:bookmarkStart w:id="0" w:name="_Hlk104707906"/>
    </w:p>
    <w:bookmarkEnd w:id="0"/>
    <w:p w14:paraId="44F81496" w14:textId="77777777" w:rsidR="00BE4FF7" w:rsidRPr="00D40909" w:rsidRDefault="00BE4FF7" w:rsidP="00BE4FF7">
      <w:pPr>
        <w:pStyle w:val="Listenabsatz"/>
        <w:numPr>
          <w:ilvl w:val="0"/>
          <w:numId w:val="9"/>
        </w:numPr>
        <w:spacing w:after="0" w:line="240" w:lineRule="auto"/>
        <w:jc w:val="center"/>
        <w:rPr>
          <w:rFonts w:ascii="Minion Pro" w:hAnsi="Minion Pro"/>
        </w:rPr>
      </w:pPr>
    </w:p>
    <w:p w14:paraId="2ED7A8AD" w14:textId="6C43B989" w:rsidR="00AC1E69" w:rsidRPr="00D40909" w:rsidRDefault="00AC1E69" w:rsidP="00745082">
      <w:pPr>
        <w:spacing w:after="0" w:line="276" w:lineRule="auto"/>
        <w:jc w:val="both"/>
        <w:rPr>
          <w:rFonts w:ascii="Minion Pro" w:hAnsi="Minion Pro"/>
          <w:sz w:val="28"/>
          <w:szCs w:val="28"/>
        </w:rPr>
      </w:pPr>
      <w:r w:rsidRPr="00D40909">
        <w:rPr>
          <w:rFonts w:ascii="Minion Pro" w:hAnsi="Minion Pro"/>
          <w:sz w:val="28"/>
          <w:szCs w:val="28"/>
        </w:rPr>
        <w:t xml:space="preserve">Der Vortrag hat 4 Teile und zeigt, in welcher Weise Bergsteigen </w:t>
      </w:r>
      <w:r w:rsidRPr="00D40909">
        <w:rPr>
          <w:rFonts w:ascii="Minion Pro" w:hAnsi="Minion Pro"/>
          <w:i/>
          <w:iCs/>
          <w:sz w:val="28"/>
          <w:szCs w:val="28"/>
        </w:rPr>
        <w:t>Bildung</w:t>
      </w:r>
      <w:r w:rsidRPr="00D40909">
        <w:rPr>
          <w:rFonts w:ascii="Minion Pro" w:hAnsi="Minion Pro"/>
          <w:sz w:val="28"/>
          <w:szCs w:val="28"/>
        </w:rPr>
        <w:t xml:space="preserve"> ist und sein </w:t>
      </w:r>
      <w:r w:rsidR="005E3E40" w:rsidRPr="00D40909">
        <w:rPr>
          <w:rFonts w:ascii="Minion Pro" w:hAnsi="Minion Pro"/>
          <w:sz w:val="28"/>
          <w:szCs w:val="28"/>
        </w:rPr>
        <w:t xml:space="preserve">könnte. </w:t>
      </w:r>
      <w:r w:rsidR="00455088" w:rsidRPr="00D40909">
        <w:rPr>
          <w:rFonts w:ascii="Minion Pro" w:hAnsi="Minion Pro"/>
          <w:sz w:val="28"/>
          <w:szCs w:val="28"/>
        </w:rPr>
        <w:t xml:space="preserve">Es </w:t>
      </w:r>
      <w:r w:rsidR="005E3E40" w:rsidRPr="00D40909">
        <w:rPr>
          <w:rFonts w:ascii="Minion Pro" w:hAnsi="Minion Pro"/>
          <w:sz w:val="28"/>
          <w:szCs w:val="28"/>
        </w:rPr>
        <w:t xml:space="preserve">geht um </w:t>
      </w:r>
      <w:r w:rsidR="005E3E40" w:rsidRPr="00D40909">
        <w:rPr>
          <w:rFonts w:ascii="Minion Pro" w:hAnsi="Minion Pro"/>
          <w:i/>
          <w:iCs/>
          <w:sz w:val="28"/>
          <w:szCs w:val="28"/>
        </w:rPr>
        <w:t>Perspektiven</w:t>
      </w:r>
      <w:r w:rsidR="005E3E40" w:rsidRPr="00D40909">
        <w:rPr>
          <w:rFonts w:ascii="Minion Pro" w:hAnsi="Minion Pro"/>
          <w:sz w:val="28"/>
          <w:szCs w:val="28"/>
        </w:rPr>
        <w:t xml:space="preserve"> </w:t>
      </w:r>
      <w:r w:rsidR="00455088" w:rsidRPr="00D40909">
        <w:rPr>
          <w:rFonts w:ascii="Minion Pro" w:hAnsi="Minion Pro"/>
          <w:sz w:val="28"/>
          <w:szCs w:val="28"/>
        </w:rPr>
        <w:t xml:space="preserve">auf die </w:t>
      </w:r>
      <w:r w:rsidR="005E3E40" w:rsidRPr="00D40909">
        <w:rPr>
          <w:rFonts w:ascii="Minion Pro" w:hAnsi="Minion Pro"/>
          <w:sz w:val="28"/>
          <w:szCs w:val="28"/>
        </w:rPr>
        <w:t xml:space="preserve">Berg-Mensch-Beziehung, oder allgemeiner gesagt, </w:t>
      </w:r>
      <w:r w:rsidR="00455088" w:rsidRPr="00D40909">
        <w:rPr>
          <w:rFonts w:ascii="Minion Pro" w:hAnsi="Minion Pro"/>
          <w:sz w:val="28"/>
          <w:szCs w:val="28"/>
        </w:rPr>
        <w:t xml:space="preserve">auf das </w:t>
      </w:r>
      <w:r w:rsidR="005E3E40" w:rsidRPr="00D40909">
        <w:rPr>
          <w:rFonts w:ascii="Minion Pro" w:hAnsi="Minion Pro"/>
          <w:sz w:val="28"/>
          <w:szCs w:val="28"/>
        </w:rPr>
        <w:t>Naturverhältnis im Anthropozän</w:t>
      </w:r>
      <w:r w:rsidR="00C63736" w:rsidRPr="00D40909">
        <w:rPr>
          <w:rFonts w:ascii="Minion Pro" w:hAnsi="Minion Pro"/>
          <w:sz w:val="28"/>
          <w:szCs w:val="28"/>
        </w:rPr>
        <w:t xml:space="preserve">, worunter </w:t>
      </w:r>
      <w:r w:rsidR="005F6101" w:rsidRPr="00D40909">
        <w:rPr>
          <w:rFonts w:ascii="Minion Pro" w:hAnsi="Minion Pro"/>
          <w:sz w:val="28"/>
          <w:szCs w:val="28"/>
        </w:rPr>
        <w:t>unser</w:t>
      </w:r>
      <w:r w:rsidR="00C63736" w:rsidRPr="00D40909">
        <w:rPr>
          <w:rFonts w:ascii="Minion Pro" w:hAnsi="Minion Pro"/>
          <w:sz w:val="28"/>
          <w:szCs w:val="28"/>
        </w:rPr>
        <w:t xml:space="preserve"> Zeitalter</w:t>
      </w:r>
      <w:r w:rsidR="00B05676" w:rsidRPr="00D40909">
        <w:rPr>
          <w:rFonts w:ascii="Minion Pro" w:hAnsi="Minion Pro"/>
          <w:sz w:val="28"/>
          <w:szCs w:val="28"/>
        </w:rPr>
        <w:t xml:space="preserve"> mit den </w:t>
      </w:r>
      <w:r w:rsidR="005C3DE7" w:rsidRPr="00D40909">
        <w:rPr>
          <w:rFonts w:ascii="Minion Pro" w:hAnsi="Minion Pro"/>
          <w:sz w:val="28"/>
          <w:szCs w:val="28"/>
        </w:rPr>
        <w:t>gewaltigen Wirkung</w:t>
      </w:r>
      <w:r w:rsidR="0032502E" w:rsidRPr="00D40909">
        <w:rPr>
          <w:rFonts w:ascii="Minion Pro" w:hAnsi="Minion Pro"/>
          <w:sz w:val="28"/>
          <w:szCs w:val="28"/>
        </w:rPr>
        <w:t>en</w:t>
      </w:r>
      <w:r w:rsidR="005C3DE7" w:rsidRPr="00D40909">
        <w:rPr>
          <w:rFonts w:ascii="Minion Pro" w:hAnsi="Minion Pro"/>
          <w:sz w:val="28"/>
          <w:szCs w:val="28"/>
        </w:rPr>
        <w:t xml:space="preserve"> des Menschen auf den Planeten</w:t>
      </w:r>
      <w:r w:rsidR="005F6101" w:rsidRPr="00D40909">
        <w:rPr>
          <w:rFonts w:ascii="Minion Pro" w:hAnsi="Minion Pro"/>
          <w:sz w:val="28"/>
          <w:szCs w:val="28"/>
        </w:rPr>
        <w:t xml:space="preserve"> gemeint ist</w:t>
      </w:r>
      <w:r w:rsidR="00B05676" w:rsidRPr="00D40909">
        <w:rPr>
          <w:rFonts w:ascii="Minion Pro" w:hAnsi="Minion Pro"/>
          <w:sz w:val="28"/>
          <w:szCs w:val="28"/>
        </w:rPr>
        <w:t>.</w:t>
      </w:r>
      <w:r w:rsidR="005C3DE7" w:rsidRPr="00D40909">
        <w:rPr>
          <w:rFonts w:ascii="Minion Pro" w:hAnsi="Minion Pro"/>
          <w:sz w:val="28"/>
          <w:szCs w:val="28"/>
        </w:rPr>
        <w:t xml:space="preserve"> </w:t>
      </w:r>
      <w:r w:rsidR="005E3E40" w:rsidRPr="00D40909">
        <w:rPr>
          <w:rFonts w:ascii="Minion Pro" w:hAnsi="Minion Pro"/>
          <w:sz w:val="28"/>
          <w:szCs w:val="28"/>
        </w:rPr>
        <w:t xml:space="preserve"> </w:t>
      </w:r>
      <w:r w:rsidRPr="00D40909">
        <w:rPr>
          <w:rFonts w:ascii="Minion Pro" w:hAnsi="Minion Pro"/>
          <w:sz w:val="28"/>
          <w:szCs w:val="28"/>
        </w:rPr>
        <w:t xml:space="preserve"> </w:t>
      </w:r>
    </w:p>
    <w:p w14:paraId="61CD8B29" w14:textId="25608A06" w:rsidR="00EF0FEE" w:rsidRPr="00D40909" w:rsidRDefault="00EF0FEE" w:rsidP="003C57F8">
      <w:pPr>
        <w:spacing w:after="0" w:line="240" w:lineRule="auto"/>
        <w:jc w:val="both"/>
        <w:rPr>
          <w:rFonts w:ascii="Minion Pro" w:hAnsi="Minion Pro"/>
          <w:sz w:val="28"/>
          <w:szCs w:val="28"/>
        </w:rPr>
      </w:pPr>
    </w:p>
    <w:p w14:paraId="039BD1C3" w14:textId="135DFA39" w:rsidR="00EF0FEE" w:rsidRPr="00D40909" w:rsidRDefault="00EF0FEE" w:rsidP="003C57F8">
      <w:pPr>
        <w:pStyle w:val="Titel"/>
        <w:rPr>
          <w:rFonts w:ascii="Minion Pro" w:hAnsi="Minion Pro"/>
          <w:i/>
          <w:iCs/>
          <w:sz w:val="28"/>
          <w:szCs w:val="28"/>
        </w:rPr>
      </w:pPr>
      <w:r w:rsidRPr="00D40909">
        <w:rPr>
          <w:rFonts w:ascii="Minion Pro" w:hAnsi="Minion Pro"/>
          <w:i/>
          <w:iCs/>
          <w:sz w:val="32"/>
          <w:szCs w:val="32"/>
        </w:rPr>
        <w:t>Aus eigene</w:t>
      </w:r>
      <w:r w:rsidR="00CD6FC5" w:rsidRPr="00D40909">
        <w:rPr>
          <w:rFonts w:ascii="Minion Pro" w:hAnsi="Minion Pro"/>
          <w:i/>
          <w:iCs/>
          <w:sz w:val="32"/>
          <w:szCs w:val="32"/>
        </w:rPr>
        <w:t>n</w:t>
      </w:r>
      <w:r w:rsidRPr="00D40909">
        <w:rPr>
          <w:rFonts w:ascii="Minion Pro" w:hAnsi="Minion Pro"/>
          <w:i/>
          <w:iCs/>
          <w:sz w:val="32"/>
          <w:szCs w:val="32"/>
        </w:rPr>
        <w:t xml:space="preserve"> Kr</w:t>
      </w:r>
      <w:r w:rsidR="00CD6FC5" w:rsidRPr="00D40909">
        <w:rPr>
          <w:rFonts w:ascii="Minion Pro" w:hAnsi="Minion Pro"/>
          <w:i/>
          <w:iCs/>
          <w:sz w:val="32"/>
          <w:szCs w:val="32"/>
        </w:rPr>
        <w:t>äften</w:t>
      </w:r>
    </w:p>
    <w:p w14:paraId="79FF4AD1" w14:textId="77777777" w:rsidR="00026448" w:rsidRPr="00D40909" w:rsidRDefault="00026448" w:rsidP="00FC3725">
      <w:pPr>
        <w:spacing w:after="0" w:line="240" w:lineRule="auto"/>
        <w:jc w:val="both"/>
        <w:rPr>
          <w:rFonts w:ascii="Minion Pro" w:hAnsi="Minion Pro"/>
          <w:sz w:val="12"/>
          <w:szCs w:val="12"/>
        </w:rPr>
      </w:pPr>
    </w:p>
    <w:p w14:paraId="4BB8EF93" w14:textId="559FBE72" w:rsidR="003E4594" w:rsidRPr="00D40909" w:rsidRDefault="005C3DE7" w:rsidP="00745082">
      <w:pPr>
        <w:spacing w:after="0" w:line="276" w:lineRule="auto"/>
        <w:jc w:val="both"/>
        <w:rPr>
          <w:rFonts w:ascii="Minion Pro" w:hAnsi="Minion Pro"/>
          <w:sz w:val="28"/>
          <w:szCs w:val="28"/>
        </w:rPr>
      </w:pPr>
      <w:r w:rsidRPr="00D40909">
        <w:rPr>
          <w:rFonts w:ascii="Minion Pro" w:hAnsi="Minion Pro"/>
          <w:sz w:val="28"/>
          <w:szCs w:val="28"/>
        </w:rPr>
        <w:t xml:space="preserve">Den Begriff des </w:t>
      </w:r>
      <w:r w:rsidRPr="00D40909">
        <w:rPr>
          <w:rFonts w:ascii="Minion Pro" w:hAnsi="Minion Pro"/>
          <w:i/>
          <w:iCs/>
          <w:sz w:val="28"/>
          <w:szCs w:val="28"/>
        </w:rPr>
        <w:t>Bergsteigens</w:t>
      </w:r>
      <w:r w:rsidRPr="00D40909">
        <w:rPr>
          <w:rFonts w:ascii="Minion Pro" w:hAnsi="Minion Pro"/>
          <w:sz w:val="28"/>
          <w:szCs w:val="28"/>
        </w:rPr>
        <w:t xml:space="preserve"> haben wir keinem Bergsteiger, sondern </w:t>
      </w:r>
      <w:r w:rsidR="003E4594" w:rsidRPr="00D40909">
        <w:rPr>
          <w:rFonts w:ascii="Minion Pro" w:hAnsi="Minion Pro"/>
          <w:sz w:val="28"/>
          <w:szCs w:val="28"/>
        </w:rPr>
        <w:t>Jakob Rebus zu verdanken</w:t>
      </w:r>
      <w:r w:rsidR="00860197" w:rsidRPr="00D40909">
        <w:rPr>
          <w:rFonts w:ascii="Minion Pro" w:hAnsi="Minion Pro"/>
          <w:sz w:val="28"/>
          <w:szCs w:val="28"/>
        </w:rPr>
        <w:t>, einem</w:t>
      </w:r>
      <w:r w:rsidR="003E4594" w:rsidRPr="00D40909">
        <w:rPr>
          <w:rFonts w:ascii="Minion Pro" w:hAnsi="Minion Pro"/>
          <w:sz w:val="28"/>
          <w:szCs w:val="28"/>
        </w:rPr>
        <w:t xml:space="preserve"> bayrische</w:t>
      </w:r>
      <w:r w:rsidR="004D354F" w:rsidRPr="00D40909">
        <w:rPr>
          <w:rFonts w:ascii="Minion Pro" w:hAnsi="Minion Pro"/>
          <w:sz w:val="28"/>
          <w:szCs w:val="28"/>
        </w:rPr>
        <w:t>n</w:t>
      </w:r>
      <w:r w:rsidR="003E4594" w:rsidRPr="00D40909">
        <w:rPr>
          <w:rFonts w:ascii="Minion Pro" w:hAnsi="Minion Pro"/>
          <w:sz w:val="28"/>
          <w:szCs w:val="28"/>
        </w:rPr>
        <w:t xml:space="preserve"> Hofprediger</w:t>
      </w:r>
      <w:r w:rsidR="00860197" w:rsidRPr="00D40909">
        <w:rPr>
          <w:rFonts w:ascii="Minion Pro" w:hAnsi="Minion Pro"/>
          <w:sz w:val="28"/>
          <w:szCs w:val="28"/>
        </w:rPr>
        <w:t xml:space="preserve">, der </w:t>
      </w:r>
      <w:r w:rsidR="00745082" w:rsidRPr="00D40909">
        <w:rPr>
          <w:rFonts w:ascii="Minion Pro" w:hAnsi="Minion Pro"/>
          <w:sz w:val="28"/>
          <w:szCs w:val="28"/>
        </w:rPr>
        <w:t xml:space="preserve">auf seiner Pilgerreise </w:t>
      </w:r>
      <w:r w:rsidR="00860197" w:rsidRPr="00D40909">
        <w:rPr>
          <w:rFonts w:ascii="Minion Pro" w:hAnsi="Minion Pro"/>
          <w:sz w:val="28"/>
          <w:szCs w:val="28"/>
        </w:rPr>
        <w:t>i</w:t>
      </w:r>
      <w:r w:rsidR="003E4594" w:rsidRPr="00D40909">
        <w:rPr>
          <w:rFonts w:ascii="Minion Pro" w:hAnsi="Minion Pro"/>
          <w:sz w:val="28"/>
          <w:szCs w:val="28"/>
        </w:rPr>
        <w:t>m Jahr 1575 folgendes</w:t>
      </w:r>
      <w:r w:rsidR="00860197" w:rsidRPr="00D40909">
        <w:rPr>
          <w:rFonts w:ascii="Minion Pro" w:hAnsi="Minion Pro"/>
          <w:sz w:val="28"/>
          <w:szCs w:val="28"/>
        </w:rPr>
        <w:t xml:space="preserve"> notiert hat</w:t>
      </w:r>
      <w:r w:rsidR="003E4594" w:rsidRPr="00D40909">
        <w:rPr>
          <w:rFonts w:ascii="Minion Pro" w:hAnsi="Minion Pro"/>
          <w:sz w:val="28"/>
          <w:szCs w:val="28"/>
        </w:rPr>
        <w:t xml:space="preserve">: </w:t>
      </w:r>
    </w:p>
    <w:p w14:paraId="37532DB1" w14:textId="77777777" w:rsidR="00296BB4" w:rsidRPr="00D40909" w:rsidRDefault="00296BB4" w:rsidP="005C1530">
      <w:pPr>
        <w:spacing w:after="0" w:line="240" w:lineRule="auto"/>
        <w:ind w:left="708" w:right="283"/>
        <w:rPr>
          <w:rFonts w:ascii="Minion Pro" w:hAnsi="Minion Pro"/>
          <w:i/>
          <w:iCs/>
          <w:sz w:val="24"/>
          <w:szCs w:val="24"/>
        </w:rPr>
      </w:pPr>
    </w:p>
    <w:p w14:paraId="2DC45FC5" w14:textId="1BE76425" w:rsidR="00D32C16" w:rsidRPr="00D40909" w:rsidRDefault="003E4594" w:rsidP="00CF1A1A">
      <w:pPr>
        <w:spacing w:after="0" w:line="240" w:lineRule="auto"/>
        <w:ind w:left="567" w:right="567"/>
        <w:rPr>
          <w:rFonts w:ascii="Minion Pro" w:hAnsi="Minion Pro"/>
          <w:i/>
          <w:iCs/>
          <w:sz w:val="24"/>
          <w:szCs w:val="24"/>
        </w:rPr>
      </w:pPr>
      <w:r w:rsidRPr="00D40909">
        <w:rPr>
          <w:rFonts w:ascii="Minion Pro" w:hAnsi="Minion Pro"/>
          <w:i/>
          <w:iCs/>
          <w:sz w:val="24"/>
          <w:szCs w:val="24"/>
        </w:rPr>
        <w:t xml:space="preserve">„Bei </w:t>
      </w:r>
      <w:proofErr w:type="spellStart"/>
      <w:r w:rsidRPr="00D40909">
        <w:rPr>
          <w:rFonts w:ascii="Minion Pro" w:hAnsi="Minion Pro"/>
          <w:i/>
          <w:iCs/>
          <w:sz w:val="24"/>
          <w:szCs w:val="24"/>
        </w:rPr>
        <w:t>Pratovecchio</w:t>
      </w:r>
      <w:proofErr w:type="spellEnd"/>
      <w:r w:rsidRPr="00D40909">
        <w:rPr>
          <w:rFonts w:ascii="Minion Pro" w:hAnsi="Minion Pro"/>
          <w:i/>
          <w:iCs/>
          <w:sz w:val="24"/>
          <w:szCs w:val="24"/>
        </w:rPr>
        <w:t xml:space="preserve"> (an den Apenninen) fangt das grobe, </w:t>
      </w:r>
      <w:proofErr w:type="spellStart"/>
      <w:r w:rsidRPr="00D40909">
        <w:rPr>
          <w:rFonts w:ascii="Minion Pro" w:hAnsi="Minion Pro"/>
          <w:i/>
          <w:iCs/>
          <w:sz w:val="24"/>
          <w:szCs w:val="24"/>
        </w:rPr>
        <w:t>unmilde</w:t>
      </w:r>
      <w:proofErr w:type="spellEnd"/>
      <w:r w:rsidRPr="00D40909">
        <w:rPr>
          <w:rFonts w:ascii="Minion Pro" w:hAnsi="Minion Pro"/>
          <w:i/>
          <w:iCs/>
          <w:sz w:val="24"/>
          <w:szCs w:val="24"/>
        </w:rPr>
        <w:t xml:space="preserve"> Gebirge an, über das der Pilger steigen </w:t>
      </w:r>
      <w:proofErr w:type="spellStart"/>
      <w:r w:rsidRPr="00D40909">
        <w:rPr>
          <w:rFonts w:ascii="Minion Pro" w:hAnsi="Minion Pro"/>
          <w:i/>
          <w:iCs/>
          <w:sz w:val="24"/>
          <w:szCs w:val="24"/>
        </w:rPr>
        <w:t>muß</w:t>
      </w:r>
      <w:proofErr w:type="spellEnd"/>
      <w:r w:rsidRPr="00D40909">
        <w:rPr>
          <w:rFonts w:ascii="Minion Pro" w:hAnsi="Minion Pro"/>
          <w:i/>
          <w:iCs/>
          <w:sz w:val="24"/>
          <w:szCs w:val="24"/>
        </w:rPr>
        <w:t>. Was für ein Schnaufen und Rasten es allda gegeben hat, kann jeder erwägen, der da wisse, was es um Bergsteigen für eine sanfte Kurzweil sei</w:t>
      </w:r>
      <w:r w:rsidR="00382B11" w:rsidRPr="00D40909">
        <w:rPr>
          <w:rFonts w:ascii="Minion Pro" w:hAnsi="Minion Pro"/>
          <w:i/>
          <w:iCs/>
          <w:sz w:val="24"/>
          <w:szCs w:val="24"/>
        </w:rPr>
        <w:t>.</w:t>
      </w:r>
      <w:r w:rsidRPr="00D40909">
        <w:rPr>
          <w:rFonts w:ascii="Minion Pro" w:hAnsi="Minion Pro"/>
          <w:i/>
          <w:iCs/>
          <w:sz w:val="24"/>
          <w:szCs w:val="24"/>
        </w:rPr>
        <w:t xml:space="preserve">“ </w:t>
      </w:r>
      <w:r w:rsidR="00CF1A1A" w:rsidRPr="00D40909">
        <w:rPr>
          <w:rStyle w:val="Funotenzeichen"/>
          <w:rFonts w:ascii="Minion Pro" w:hAnsi="Minion Pro"/>
          <w:i/>
          <w:iCs/>
          <w:sz w:val="24"/>
          <w:szCs w:val="24"/>
        </w:rPr>
        <w:footnoteReference w:id="2"/>
      </w:r>
    </w:p>
    <w:p w14:paraId="7A422D34" w14:textId="77777777" w:rsidR="00D32C16" w:rsidRPr="00D40909" w:rsidRDefault="00D32C16" w:rsidP="00D32C16">
      <w:pPr>
        <w:spacing w:after="0" w:line="240" w:lineRule="auto"/>
        <w:ind w:left="708" w:right="283"/>
      </w:pPr>
    </w:p>
    <w:tbl>
      <w:tblPr>
        <w:tblW w:w="9100" w:type="dxa"/>
        <w:shd w:val="clear" w:color="auto" w:fill="FFFFFF"/>
        <w:tblLayout w:type="fixed"/>
        <w:tblCellMar>
          <w:left w:w="0" w:type="dxa"/>
          <w:right w:w="0" w:type="dxa"/>
        </w:tblCellMar>
        <w:tblLook w:val="0620" w:firstRow="1" w:lastRow="0" w:firstColumn="0" w:lastColumn="0" w:noHBand="1" w:noVBand="1"/>
      </w:tblPr>
      <w:tblGrid>
        <w:gridCol w:w="9020"/>
        <w:gridCol w:w="20"/>
        <w:gridCol w:w="20"/>
        <w:gridCol w:w="20"/>
        <w:gridCol w:w="20"/>
      </w:tblGrid>
      <w:tr w:rsidR="002E02B9" w:rsidRPr="00D40909" w14:paraId="3F6978A1" w14:textId="77777777" w:rsidTr="00862897">
        <w:trPr>
          <w:trHeight w:val="4535"/>
        </w:trPr>
        <w:tc>
          <w:tcPr>
            <w:tcW w:w="9020" w:type="dxa"/>
            <w:tcBorders>
              <w:top w:val="nil"/>
              <w:left w:val="nil"/>
              <w:bottom w:val="nil"/>
              <w:right w:val="nil"/>
            </w:tcBorders>
            <w:shd w:val="clear" w:color="auto" w:fill="FFFFFF"/>
            <w:vAlign w:val="bottom"/>
            <w:hideMark/>
          </w:tcPr>
          <w:p w14:paraId="677C4308" w14:textId="0568FB35" w:rsidR="00745082" w:rsidRPr="00D40909" w:rsidRDefault="00054B40" w:rsidP="00862897">
            <w:pPr>
              <w:jc w:val="both"/>
              <w:rPr>
                <w:rFonts w:ascii="Minion Pro" w:hAnsi="Minion Pro"/>
                <w:sz w:val="28"/>
                <w:szCs w:val="28"/>
              </w:rPr>
            </w:pPr>
            <w:r w:rsidRPr="00D40909">
              <w:rPr>
                <w:rFonts w:ascii="Minion Pro" w:hAnsi="Minion Pro"/>
                <w:sz w:val="28"/>
                <w:szCs w:val="28"/>
              </w:rPr>
              <w:t xml:space="preserve">Damit ist </w:t>
            </w:r>
            <w:r w:rsidR="00026448" w:rsidRPr="00D40909">
              <w:rPr>
                <w:rFonts w:ascii="Minion Pro" w:hAnsi="Minion Pro"/>
                <w:sz w:val="28"/>
                <w:szCs w:val="28"/>
              </w:rPr>
              <w:t>Wesentliche</w:t>
            </w:r>
            <w:r w:rsidR="007F2BA7" w:rsidRPr="00D40909">
              <w:rPr>
                <w:rFonts w:ascii="Minion Pro" w:hAnsi="Minion Pro"/>
                <w:sz w:val="28"/>
                <w:szCs w:val="28"/>
              </w:rPr>
              <w:t>s</w:t>
            </w:r>
            <w:r w:rsidR="00026448" w:rsidRPr="00D40909">
              <w:rPr>
                <w:rFonts w:ascii="Minion Pro" w:hAnsi="Minion Pro"/>
                <w:sz w:val="28"/>
                <w:szCs w:val="28"/>
              </w:rPr>
              <w:t xml:space="preserve"> </w:t>
            </w:r>
            <w:r w:rsidR="00745082" w:rsidRPr="00D40909">
              <w:rPr>
                <w:rFonts w:ascii="Minion Pro" w:hAnsi="Minion Pro"/>
                <w:sz w:val="28"/>
                <w:szCs w:val="28"/>
              </w:rPr>
              <w:t>aus</w:t>
            </w:r>
            <w:r w:rsidR="00026448" w:rsidRPr="00D40909">
              <w:rPr>
                <w:rFonts w:ascii="Minion Pro" w:hAnsi="Minion Pro"/>
                <w:sz w:val="28"/>
                <w:szCs w:val="28"/>
              </w:rPr>
              <w:t xml:space="preserve">gesagt: </w:t>
            </w:r>
            <w:r w:rsidRPr="00D40909">
              <w:rPr>
                <w:rFonts w:ascii="Minion Pro" w:hAnsi="Minion Pro"/>
                <w:sz w:val="28"/>
                <w:szCs w:val="28"/>
              </w:rPr>
              <w:t xml:space="preserve">Pilger haben mit Bergsteigern einiges gemein, </w:t>
            </w:r>
            <w:r w:rsidR="00026448" w:rsidRPr="00D40909">
              <w:rPr>
                <w:rFonts w:ascii="Minion Pro" w:hAnsi="Minion Pro"/>
                <w:sz w:val="28"/>
                <w:szCs w:val="28"/>
              </w:rPr>
              <w:t xml:space="preserve">sie bewegen sich </w:t>
            </w:r>
            <w:r w:rsidRPr="00D40909">
              <w:rPr>
                <w:rFonts w:ascii="Minion Pro" w:hAnsi="Minion Pro"/>
                <w:sz w:val="28"/>
                <w:szCs w:val="28"/>
              </w:rPr>
              <w:t xml:space="preserve">draußen im Gelände und empfinden </w:t>
            </w:r>
            <w:r w:rsidR="00DD58BE" w:rsidRPr="00D40909">
              <w:rPr>
                <w:rFonts w:ascii="Minion Pro" w:hAnsi="Minion Pro"/>
                <w:sz w:val="28"/>
                <w:szCs w:val="28"/>
              </w:rPr>
              <w:t>das</w:t>
            </w:r>
            <w:r w:rsidRPr="00D40909">
              <w:rPr>
                <w:rFonts w:ascii="Minion Pro" w:hAnsi="Minion Pro"/>
                <w:sz w:val="28"/>
                <w:szCs w:val="28"/>
              </w:rPr>
              <w:t xml:space="preserve"> nicht lang</w:t>
            </w:r>
            <w:r w:rsidR="00862897" w:rsidRPr="00D40909">
              <w:rPr>
                <w:rFonts w:ascii="Minion Pro" w:hAnsi="Minion Pro"/>
                <w:sz w:val="28"/>
                <w:szCs w:val="28"/>
              </w:rPr>
              <w:t>weilig. Allerdings</w:t>
            </w:r>
            <w:r w:rsidR="00026448" w:rsidRPr="00D40909">
              <w:rPr>
                <w:rFonts w:ascii="Minion Pro" w:hAnsi="Minion Pro"/>
                <w:sz w:val="28"/>
                <w:szCs w:val="28"/>
              </w:rPr>
              <w:t xml:space="preserve"> wäre es </w:t>
            </w:r>
            <w:r w:rsidRPr="00D40909">
              <w:rPr>
                <w:rFonts w:ascii="Minion Pro" w:hAnsi="Minion Pro"/>
                <w:sz w:val="28"/>
                <w:szCs w:val="28"/>
              </w:rPr>
              <w:t xml:space="preserve">Pilgern </w:t>
            </w:r>
            <w:r w:rsidR="00862897" w:rsidRPr="00D40909">
              <w:rPr>
                <w:rFonts w:ascii="Minion Pro" w:hAnsi="Minion Pro"/>
                <w:sz w:val="28"/>
                <w:szCs w:val="28"/>
              </w:rPr>
              <w:t xml:space="preserve">sehr </w:t>
            </w:r>
            <w:r w:rsidR="00382B11" w:rsidRPr="00D40909">
              <w:rPr>
                <w:rFonts w:ascii="Minion Pro" w:hAnsi="Minion Pro"/>
                <w:sz w:val="28"/>
                <w:szCs w:val="28"/>
              </w:rPr>
              <w:t xml:space="preserve">recht, </w:t>
            </w:r>
            <w:r w:rsidRPr="00D40909">
              <w:rPr>
                <w:rFonts w:ascii="Minion Pro" w:hAnsi="Minion Pro"/>
                <w:sz w:val="28"/>
                <w:szCs w:val="28"/>
              </w:rPr>
              <w:t xml:space="preserve">wenn </w:t>
            </w:r>
            <w:r w:rsidR="00382B11" w:rsidRPr="00D40909">
              <w:rPr>
                <w:rFonts w:ascii="Minion Pro" w:hAnsi="Minion Pro"/>
                <w:sz w:val="28"/>
                <w:szCs w:val="28"/>
              </w:rPr>
              <w:t>die Berge nicht</w:t>
            </w:r>
            <w:r w:rsidRPr="00D40909">
              <w:rPr>
                <w:rFonts w:ascii="Minion Pro" w:hAnsi="Minion Pro"/>
                <w:sz w:val="28"/>
                <w:szCs w:val="28"/>
              </w:rPr>
              <w:t xml:space="preserve"> hoch</w:t>
            </w:r>
            <w:r w:rsidR="00026448" w:rsidRPr="00D40909">
              <w:rPr>
                <w:rFonts w:ascii="Minion Pro" w:hAnsi="Minion Pro"/>
                <w:sz w:val="28"/>
                <w:szCs w:val="28"/>
              </w:rPr>
              <w:t xml:space="preserve"> und</w:t>
            </w:r>
            <w:r w:rsidRPr="00D40909">
              <w:rPr>
                <w:rFonts w:ascii="Minion Pro" w:hAnsi="Minion Pro"/>
                <w:sz w:val="28"/>
                <w:szCs w:val="28"/>
              </w:rPr>
              <w:t xml:space="preserve"> </w:t>
            </w:r>
            <w:r w:rsidR="00382B11" w:rsidRPr="00D40909">
              <w:rPr>
                <w:rFonts w:ascii="Minion Pro" w:hAnsi="Minion Pro"/>
                <w:sz w:val="28"/>
                <w:szCs w:val="28"/>
              </w:rPr>
              <w:t xml:space="preserve">die </w:t>
            </w:r>
            <w:r w:rsidRPr="00D40909">
              <w:rPr>
                <w:rFonts w:ascii="Minion Pro" w:hAnsi="Minion Pro"/>
                <w:sz w:val="28"/>
                <w:szCs w:val="28"/>
              </w:rPr>
              <w:t>Schwierigkeiten</w:t>
            </w:r>
            <w:r w:rsidR="00DD58BE" w:rsidRPr="00D40909">
              <w:rPr>
                <w:rFonts w:ascii="Minion Pro" w:hAnsi="Minion Pro"/>
                <w:sz w:val="28"/>
                <w:szCs w:val="28"/>
              </w:rPr>
              <w:t xml:space="preserve">, </w:t>
            </w:r>
            <w:r w:rsidR="00382B11" w:rsidRPr="00D40909">
              <w:rPr>
                <w:rFonts w:ascii="Minion Pro" w:hAnsi="Minion Pro"/>
                <w:sz w:val="28"/>
                <w:szCs w:val="28"/>
              </w:rPr>
              <w:t xml:space="preserve">Gefahren </w:t>
            </w:r>
            <w:r w:rsidR="00DD58BE" w:rsidRPr="00D40909">
              <w:rPr>
                <w:rFonts w:ascii="Minion Pro" w:hAnsi="Minion Pro"/>
                <w:sz w:val="28"/>
                <w:szCs w:val="28"/>
              </w:rPr>
              <w:t xml:space="preserve">und </w:t>
            </w:r>
            <w:r w:rsidR="00382B11" w:rsidRPr="00D40909">
              <w:rPr>
                <w:rFonts w:ascii="Minion Pro" w:hAnsi="Minion Pro"/>
                <w:sz w:val="28"/>
                <w:szCs w:val="28"/>
              </w:rPr>
              <w:t xml:space="preserve">Anstrengungen </w:t>
            </w:r>
            <w:r w:rsidR="00DD58BE" w:rsidRPr="00D40909">
              <w:rPr>
                <w:rFonts w:ascii="Minion Pro" w:hAnsi="Minion Pro"/>
                <w:sz w:val="28"/>
                <w:szCs w:val="28"/>
              </w:rPr>
              <w:t>nicht groß sind. Dafür finden sich reichlich frühe Belege</w:t>
            </w:r>
            <w:r w:rsidR="00026448" w:rsidRPr="00D40909">
              <w:rPr>
                <w:rFonts w:ascii="Minion Pro" w:hAnsi="Minion Pro"/>
                <w:sz w:val="28"/>
                <w:szCs w:val="28"/>
              </w:rPr>
              <w:t xml:space="preserve">. Aber auch die </w:t>
            </w:r>
            <w:r w:rsidR="00DD58BE" w:rsidRPr="00D40909">
              <w:rPr>
                <w:rFonts w:ascii="Minion Pro" w:hAnsi="Minion Pro"/>
                <w:sz w:val="28"/>
                <w:szCs w:val="28"/>
              </w:rPr>
              <w:t xml:space="preserve">heutigen Pilger und Pilgerinnen bevorzugen </w:t>
            </w:r>
            <w:r w:rsidR="00745082" w:rsidRPr="00D40909">
              <w:rPr>
                <w:rFonts w:ascii="Minion Pro" w:hAnsi="Minion Pro"/>
                <w:sz w:val="28"/>
                <w:szCs w:val="28"/>
              </w:rPr>
              <w:t xml:space="preserve">eher </w:t>
            </w:r>
            <w:r w:rsidR="00DD58BE" w:rsidRPr="00D40909">
              <w:rPr>
                <w:rFonts w:ascii="Minion Pro" w:hAnsi="Minion Pro"/>
                <w:sz w:val="28"/>
                <w:szCs w:val="28"/>
              </w:rPr>
              <w:t xml:space="preserve">das </w:t>
            </w:r>
            <w:r w:rsidR="00DC3946" w:rsidRPr="00D40909">
              <w:rPr>
                <w:rFonts w:ascii="Minion Pro" w:hAnsi="Minion Pro"/>
                <w:sz w:val="28"/>
                <w:szCs w:val="28"/>
              </w:rPr>
              <w:t>sanfte</w:t>
            </w:r>
            <w:r w:rsidR="00862897" w:rsidRPr="00D40909">
              <w:rPr>
                <w:rFonts w:ascii="Minion Pro" w:hAnsi="Minion Pro"/>
                <w:sz w:val="28"/>
                <w:szCs w:val="28"/>
              </w:rPr>
              <w:t xml:space="preserve"> und</w:t>
            </w:r>
            <w:r w:rsidR="00745082" w:rsidRPr="00D40909">
              <w:rPr>
                <w:rFonts w:ascii="Minion Pro" w:hAnsi="Minion Pro"/>
                <w:sz w:val="28"/>
                <w:szCs w:val="28"/>
              </w:rPr>
              <w:t xml:space="preserve"> nicht das </w:t>
            </w:r>
            <w:r w:rsidR="00DC3946" w:rsidRPr="00D40909">
              <w:rPr>
                <w:rFonts w:ascii="Minion Pro" w:hAnsi="Minion Pro"/>
                <w:sz w:val="28"/>
                <w:szCs w:val="28"/>
              </w:rPr>
              <w:t xml:space="preserve">„grobe, </w:t>
            </w:r>
            <w:proofErr w:type="spellStart"/>
            <w:r w:rsidR="00DC3946" w:rsidRPr="00D40909">
              <w:rPr>
                <w:rFonts w:ascii="Minion Pro" w:hAnsi="Minion Pro"/>
                <w:sz w:val="28"/>
                <w:szCs w:val="28"/>
              </w:rPr>
              <w:t>unmilde</w:t>
            </w:r>
            <w:proofErr w:type="spellEnd"/>
            <w:r w:rsidR="00DC3946" w:rsidRPr="00D40909">
              <w:rPr>
                <w:rFonts w:ascii="Minion Pro" w:hAnsi="Minion Pro"/>
                <w:sz w:val="28"/>
                <w:szCs w:val="28"/>
              </w:rPr>
              <w:t xml:space="preserve"> Gebirge“</w:t>
            </w:r>
            <w:r w:rsidR="00DD58BE" w:rsidRPr="00D40909">
              <w:rPr>
                <w:rFonts w:ascii="Minion Pro" w:hAnsi="Minion Pro"/>
                <w:sz w:val="28"/>
                <w:szCs w:val="28"/>
              </w:rPr>
              <w:t>, wo man kaum noch schnaufen kann</w:t>
            </w:r>
            <w:r w:rsidR="00745082" w:rsidRPr="00D40909">
              <w:rPr>
                <w:rFonts w:ascii="Minion Pro" w:hAnsi="Minion Pro"/>
                <w:sz w:val="28"/>
                <w:szCs w:val="28"/>
              </w:rPr>
              <w:t xml:space="preserve"> und </w:t>
            </w:r>
            <w:r w:rsidR="00DD58BE" w:rsidRPr="00D40909">
              <w:rPr>
                <w:rFonts w:ascii="Minion Pro" w:hAnsi="Minion Pro"/>
                <w:sz w:val="28"/>
                <w:szCs w:val="28"/>
              </w:rPr>
              <w:t xml:space="preserve">umso öfter rasten muss. </w:t>
            </w:r>
          </w:p>
          <w:p w14:paraId="3EF1F502" w14:textId="39635522" w:rsidR="00C35015" w:rsidRPr="00D40909" w:rsidRDefault="00674F00" w:rsidP="00427462">
            <w:pPr>
              <w:spacing w:after="0" w:line="276" w:lineRule="auto"/>
              <w:jc w:val="both"/>
              <w:rPr>
                <w:rFonts w:ascii="Minion Pro" w:hAnsi="Minion Pro"/>
                <w:sz w:val="28"/>
                <w:szCs w:val="28"/>
              </w:rPr>
            </w:pPr>
            <w:r w:rsidRPr="00D40909">
              <w:rPr>
                <w:rFonts w:ascii="Minion Pro" w:hAnsi="Minion Pro"/>
                <w:sz w:val="28"/>
                <w:szCs w:val="28"/>
              </w:rPr>
              <w:t>Dennoch</w:t>
            </w:r>
            <w:r w:rsidR="00745082" w:rsidRPr="00D40909">
              <w:rPr>
                <w:rFonts w:ascii="Minion Pro" w:hAnsi="Minion Pro"/>
                <w:sz w:val="28"/>
                <w:szCs w:val="28"/>
              </w:rPr>
              <w:t xml:space="preserve"> hängt ku</w:t>
            </w:r>
            <w:r w:rsidR="00DD58BE" w:rsidRPr="00D40909">
              <w:rPr>
                <w:rFonts w:ascii="Minion Pro" w:hAnsi="Minion Pro"/>
                <w:sz w:val="28"/>
                <w:szCs w:val="28"/>
              </w:rPr>
              <w:t xml:space="preserve">lturgeschichtlich </w:t>
            </w:r>
            <w:r w:rsidRPr="00D40909">
              <w:rPr>
                <w:rFonts w:ascii="Minion Pro" w:hAnsi="Minion Pro"/>
                <w:sz w:val="28"/>
                <w:szCs w:val="28"/>
              </w:rPr>
              <w:t>beides zusammen. Im 15.</w:t>
            </w:r>
            <w:r w:rsidR="00862897" w:rsidRPr="00D40909">
              <w:rPr>
                <w:rFonts w:ascii="Minion Pro" w:hAnsi="Minion Pro"/>
                <w:sz w:val="28"/>
                <w:szCs w:val="28"/>
              </w:rPr>
              <w:t>/</w:t>
            </w:r>
            <w:r w:rsidRPr="00D40909">
              <w:rPr>
                <w:rFonts w:ascii="Minion Pro" w:hAnsi="Minion Pro"/>
                <w:sz w:val="28"/>
                <w:szCs w:val="28"/>
              </w:rPr>
              <w:t xml:space="preserve">16. Jahrhundert machten sich </w:t>
            </w:r>
            <w:r w:rsidR="00745082" w:rsidRPr="00D40909">
              <w:rPr>
                <w:rFonts w:ascii="Minion Pro" w:hAnsi="Minion Pro"/>
                <w:sz w:val="28"/>
                <w:szCs w:val="28"/>
              </w:rPr>
              <w:t>h</w:t>
            </w:r>
            <w:r w:rsidRPr="00D40909">
              <w:rPr>
                <w:rFonts w:ascii="Minion Pro" w:hAnsi="Minion Pro"/>
                <w:sz w:val="28"/>
                <w:szCs w:val="28"/>
              </w:rPr>
              <w:t>under</w:t>
            </w:r>
            <w:r w:rsidR="00030817" w:rsidRPr="00D40909">
              <w:rPr>
                <w:rFonts w:ascii="Minion Pro" w:hAnsi="Minion Pro"/>
                <w:sz w:val="28"/>
                <w:szCs w:val="28"/>
              </w:rPr>
              <w:t>t</w:t>
            </w:r>
            <w:r w:rsidRPr="00D40909">
              <w:rPr>
                <w:rFonts w:ascii="Minion Pro" w:hAnsi="Minion Pro"/>
                <w:sz w:val="28"/>
                <w:szCs w:val="28"/>
              </w:rPr>
              <w:t>tausend</w:t>
            </w:r>
            <w:r w:rsidR="00446607" w:rsidRPr="00D40909">
              <w:rPr>
                <w:rFonts w:ascii="Minion Pro" w:hAnsi="Minion Pro"/>
                <w:sz w:val="28"/>
                <w:szCs w:val="28"/>
              </w:rPr>
              <w:t xml:space="preserve">e </w:t>
            </w:r>
            <w:r w:rsidRPr="00D40909">
              <w:rPr>
                <w:rFonts w:ascii="Minion Pro" w:hAnsi="Minion Pro"/>
                <w:sz w:val="28"/>
                <w:szCs w:val="28"/>
              </w:rPr>
              <w:t>Pilger zu den heiligen Stätten</w:t>
            </w:r>
            <w:r w:rsidR="00745082" w:rsidRPr="00D40909">
              <w:rPr>
                <w:rFonts w:ascii="Minion Pro" w:hAnsi="Minion Pro"/>
                <w:sz w:val="28"/>
                <w:szCs w:val="28"/>
              </w:rPr>
              <w:t xml:space="preserve"> </w:t>
            </w:r>
            <w:r w:rsidR="00BE4FF7" w:rsidRPr="00D40909">
              <w:rPr>
                <w:rFonts w:ascii="Minion Pro" w:hAnsi="Minion Pro"/>
                <w:sz w:val="28"/>
                <w:szCs w:val="28"/>
              </w:rPr>
              <w:t xml:space="preserve">nach </w:t>
            </w:r>
            <w:r w:rsidR="00745082" w:rsidRPr="00D40909">
              <w:rPr>
                <w:rFonts w:ascii="Minion Pro" w:hAnsi="Minion Pro"/>
                <w:sz w:val="28"/>
                <w:szCs w:val="28"/>
              </w:rPr>
              <w:t>Rom, Santiago</w:t>
            </w:r>
            <w:r w:rsidR="00BE4FF7" w:rsidRPr="00D40909">
              <w:rPr>
                <w:rFonts w:ascii="Minion Pro" w:hAnsi="Minion Pro"/>
                <w:sz w:val="28"/>
                <w:szCs w:val="28"/>
              </w:rPr>
              <w:t xml:space="preserve"> oder</w:t>
            </w:r>
            <w:r w:rsidR="00745082" w:rsidRPr="00D40909">
              <w:rPr>
                <w:rFonts w:ascii="Minion Pro" w:hAnsi="Minion Pro"/>
                <w:sz w:val="28"/>
                <w:szCs w:val="28"/>
              </w:rPr>
              <w:t xml:space="preserve"> </w:t>
            </w:r>
            <w:r w:rsidRPr="00D40909">
              <w:rPr>
                <w:rFonts w:ascii="Minion Pro" w:hAnsi="Minion Pro"/>
                <w:sz w:val="28"/>
                <w:szCs w:val="28"/>
              </w:rPr>
              <w:t>Jerusalem</w:t>
            </w:r>
            <w:r w:rsidR="00BE4FF7" w:rsidRPr="00D40909">
              <w:rPr>
                <w:rFonts w:ascii="Minion Pro" w:hAnsi="Minion Pro"/>
                <w:sz w:val="28"/>
                <w:szCs w:val="28"/>
              </w:rPr>
              <w:t xml:space="preserve"> auf</w:t>
            </w:r>
            <w:r w:rsidRPr="00D40909">
              <w:rPr>
                <w:rFonts w:ascii="Minion Pro" w:hAnsi="Minion Pro"/>
                <w:sz w:val="28"/>
                <w:szCs w:val="28"/>
              </w:rPr>
              <w:t>, um ihr Seelenheil zu finden.</w:t>
            </w:r>
            <w:r w:rsidR="00446607" w:rsidRPr="00D40909">
              <w:rPr>
                <w:rStyle w:val="Funotenzeichen"/>
                <w:rFonts w:ascii="Minion Pro" w:hAnsi="Minion Pro"/>
                <w:sz w:val="28"/>
                <w:szCs w:val="28"/>
              </w:rPr>
              <w:footnoteReference w:id="3"/>
            </w:r>
            <w:r w:rsidRPr="00D40909">
              <w:rPr>
                <w:rFonts w:ascii="Minion Pro" w:hAnsi="Minion Pro"/>
                <w:sz w:val="28"/>
                <w:szCs w:val="28"/>
              </w:rPr>
              <w:t xml:space="preserve"> </w:t>
            </w:r>
            <w:r w:rsidR="00862897" w:rsidRPr="00D40909">
              <w:rPr>
                <w:rFonts w:ascii="Minion Pro" w:hAnsi="Minion Pro"/>
                <w:sz w:val="28"/>
                <w:szCs w:val="28"/>
              </w:rPr>
              <w:t xml:space="preserve">Die </w:t>
            </w:r>
            <w:r w:rsidR="00BE4FF7" w:rsidRPr="00D40909">
              <w:rPr>
                <w:rFonts w:ascii="Minion Pro" w:hAnsi="Minion Pro"/>
                <w:sz w:val="28"/>
                <w:szCs w:val="28"/>
              </w:rPr>
              <w:t xml:space="preserve">Berichte darüber sind </w:t>
            </w:r>
            <w:r w:rsidR="00745082" w:rsidRPr="00D40909">
              <w:rPr>
                <w:rFonts w:ascii="Minion Pro" w:hAnsi="Minion Pro"/>
                <w:sz w:val="28"/>
                <w:szCs w:val="28"/>
              </w:rPr>
              <w:t>voll</w:t>
            </w:r>
            <w:r w:rsidR="00796AE7" w:rsidRPr="00D40909">
              <w:rPr>
                <w:rFonts w:ascii="Minion Pro" w:hAnsi="Minion Pro"/>
                <w:sz w:val="28"/>
                <w:szCs w:val="28"/>
              </w:rPr>
              <w:t xml:space="preserve"> der Sorge</w:t>
            </w:r>
            <w:r w:rsidR="00862897" w:rsidRPr="00D40909">
              <w:rPr>
                <w:rFonts w:ascii="Minion Pro" w:hAnsi="Minion Pro"/>
                <w:sz w:val="28"/>
                <w:szCs w:val="28"/>
              </w:rPr>
              <w:t>n</w:t>
            </w:r>
            <w:r w:rsidR="00796AE7" w:rsidRPr="00D40909">
              <w:rPr>
                <w:rFonts w:ascii="Minion Pro" w:hAnsi="Minion Pro"/>
                <w:sz w:val="28"/>
                <w:szCs w:val="28"/>
              </w:rPr>
              <w:t xml:space="preserve"> und Klage</w:t>
            </w:r>
            <w:r w:rsidR="00862897" w:rsidRPr="00D40909">
              <w:rPr>
                <w:rFonts w:ascii="Minion Pro" w:hAnsi="Minion Pro"/>
                <w:sz w:val="28"/>
                <w:szCs w:val="28"/>
              </w:rPr>
              <w:t>n</w:t>
            </w:r>
            <w:r w:rsidR="00796AE7" w:rsidRPr="00D40909">
              <w:rPr>
                <w:rFonts w:ascii="Minion Pro" w:hAnsi="Minion Pro"/>
                <w:sz w:val="28"/>
                <w:szCs w:val="28"/>
              </w:rPr>
              <w:t xml:space="preserve">, wenn </w:t>
            </w:r>
            <w:r w:rsidRPr="00D40909">
              <w:rPr>
                <w:rFonts w:ascii="Minion Pro" w:hAnsi="Minion Pro"/>
                <w:sz w:val="28"/>
                <w:szCs w:val="28"/>
              </w:rPr>
              <w:t xml:space="preserve">es um die Überwindung von Pässen </w:t>
            </w:r>
            <w:r w:rsidR="00796AE7" w:rsidRPr="00D40909">
              <w:rPr>
                <w:rFonts w:ascii="Minion Pro" w:hAnsi="Minion Pro"/>
                <w:sz w:val="28"/>
                <w:szCs w:val="28"/>
              </w:rPr>
              <w:t xml:space="preserve">geht. Beim Brenner beispielsweise erhält man den Eindruck, dass es sich um einen Dreitausender handelt. </w:t>
            </w:r>
            <w:r w:rsidRPr="00D40909">
              <w:rPr>
                <w:rFonts w:ascii="Minion Pro" w:hAnsi="Minion Pro"/>
                <w:sz w:val="28"/>
                <w:szCs w:val="28"/>
              </w:rPr>
              <w:t>Freilich</w:t>
            </w:r>
            <w:r w:rsidR="00796AE7" w:rsidRPr="00D40909">
              <w:rPr>
                <w:rFonts w:ascii="Minion Pro" w:hAnsi="Minion Pro"/>
                <w:sz w:val="28"/>
                <w:szCs w:val="28"/>
              </w:rPr>
              <w:t xml:space="preserve">, Straßen gab es keine, stattdessen Saumwege, die </w:t>
            </w:r>
            <w:r w:rsidRPr="00D40909">
              <w:rPr>
                <w:rFonts w:ascii="Minion Pro" w:hAnsi="Minion Pro"/>
                <w:sz w:val="28"/>
                <w:szCs w:val="28"/>
              </w:rPr>
              <w:t>von Muren</w:t>
            </w:r>
            <w:r w:rsidR="00487084" w:rsidRPr="00D40909">
              <w:rPr>
                <w:rFonts w:ascii="Minion Pro" w:hAnsi="Minion Pro"/>
                <w:sz w:val="28"/>
                <w:szCs w:val="28"/>
              </w:rPr>
              <w:t>-</w:t>
            </w:r>
            <w:r w:rsidRPr="00D40909">
              <w:rPr>
                <w:rFonts w:ascii="Minion Pro" w:hAnsi="Minion Pro"/>
                <w:sz w:val="28"/>
                <w:szCs w:val="28"/>
              </w:rPr>
              <w:t xml:space="preserve"> und Lawinen</w:t>
            </w:r>
            <w:r w:rsidR="00487084" w:rsidRPr="00D40909">
              <w:rPr>
                <w:rFonts w:ascii="Minion Pro" w:hAnsi="Minion Pro"/>
                <w:sz w:val="28"/>
                <w:szCs w:val="28"/>
              </w:rPr>
              <w:t>abgängen</w:t>
            </w:r>
            <w:r w:rsidRPr="00D40909">
              <w:rPr>
                <w:rFonts w:ascii="Minion Pro" w:hAnsi="Minion Pro"/>
                <w:sz w:val="28"/>
                <w:szCs w:val="28"/>
              </w:rPr>
              <w:t xml:space="preserve"> bedroht waren</w:t>
            </w:r>
            <w:r w:rsidR="00CD21E8" w:rsidRPr="00D40909">
              <w:rPr>
                <w:rFonts w:ascii="Minion Pro" w:hAnsi="Minion Pro"/>
                <w:sz w:val="28"/>
                <w:szCs w:val="28"/>
              </w:rPr>
              <w:t>, aber die Pilger schienen sich ständig zu fürchten</w:t>
            </w:r>
            <w:r w:rsidR="00862897" w:rsidRPr="00D40909">
              <w:rPr>
                <w:rFonts w:ascii="Minion Pro" w:hAnsi="Minion Pro"/>
                <w:sz w:val="28"/>
                <w:szCs w:val="28"/>
              </w:rPr>
              <w:t xml:space="preserve"> </w:t>
            </w:r>
            <w:r w:rsidR="00CD21E8" w:rsidRPr="00D40909">
              <w:rPr>
                <w:rFonts w:ascii="Minion Pro" w:hAnsi="Minion Pro"/>
                <w:sz w:val="28"/>
                <w:szCs w:val="28"/>
              </w:rPr>
              <w:t>m</w:t>
            </w:r>
            <w:r w:rsidR="00796AE7" w:rsidRPr="00D40909">
              <w:rPr>
                <w:rFonts w:ascii="Minion Pro" w:hAnsi="Minion Pro"/>
                <w:sz w:val="28"/>
                <w:szCs w:val="28"/>
              </w:rPr>
              <w:t>it Pferd und Gepäck im Morast steckenzubleiben</w:t>
            </w:r>
            <w:r w:rsidR="00CD21E8" w:rsidRPr="00D40909">
              <w:rPr>
                <w:rFonts w:ascii="Minion Pro" w:hAnsi="Minion Pro"/>
                <w:sz w:val="28"/>
                <w:szCs w:val="28"/>
              </w:rPr>
              <w:t xml:space="preserve">, </w:t>
            </w:r>
            <w:r w:rsidR="00487084" w:rsidRPr="00D40909">
              <w:rPr>
                <w:rFonts w:ascii="Minion Pro" w:hAnsi="Minion Pro"/>
                <w:sz w:val="28"/>
                <w:szCs w:val="28"/>
              </w:rPr>
              <w:t xml:space="preserve">von Wassermassen mitgerissen oder unter Schnee und Geröll begraben </w:t>
            </w:r>
            <w:r w:rsidR="00862897" w:rsidRPr="00D40909">
              <w:rPr>
                <w:rFonts w:ascii="Minion Pro" w:hAnsi="Minion Pro"/>
                <w:sz w:val="28"/>
                <w:szCs w:val="28"/>
              </w:rPr>
              <w:t xml:space="preserve">zu </w:t>
            </w:r>
            <w:r w:rsidR="00487084" w:rsidRPr="00D40909">
              <w:rPr>
                <w:rFonts w:ascii="Minion Pro" w:hAnsi="Minion Pro"/>
                <w:sz w:val="28"/>
                <w:szCs w:val="28"/>
              </w:rPr>
              <w:t xml:space="preserve">werden. Diese Furcht </w:t>
            </w:r>
            <w:r w:rsidR="00CD21E8" w:rsidRPr="00D40909">
              <w:rPr>
                <w:rFonts w:ascii="Minion Pro" w:hAnsi="Minion Pro"/>
                <w:sz w:val="28"/>
                <w:szCs w:val="28"/>
              </w:rPr>
              <w:t xml:space="preserve">teilen zwar auch jene, welche </w:t>
            </w:r>
            <w:r w:rsidR="00487CDF" w:rsidRPr="00D40909">
              <w:rPr>
                <w:rFonts w:ascii="Minion Pro" w:hAnsi="Minion Pro"/>
                <w:sz w:val="28"/>
                <w:szCs w:val="28"/>
              </w:rPr>
              <w:t xml:space="preserve">aus </w:t>
            </w:r>
            <w:r w:rsidR="00F03671" w:rsidRPr="00D40909">
              <w:rPr>
                <w:rFonts w:ascii="Minion Pro" w:hAnsi="Minion Pro"/>
                <w:sz w:val="28"/>
                <w:szCs w:val="28"/>
              </w:rPr>
              <w:t xml:space="preserve">anderen Gründen aufbrechen, aber </w:t>
            </w:r>
            <w:r w:rsidR="00796AE7" w:rsidRPr="00D40909">
              <w:rPr>
                <w:rFonts w:ascii="Minion Pro" w:hAnsi="Minion Pro"/>
                <w:sz w:val="28"/>
                <w:szCs w:val="28"/>
              </w:rPr>
              <w:t xml:space="preserve">überwiegen tut </w:t>
            </w:r>
            <w:r w:rsidR="00862897" w:rsidRPr="00D40909">
              <w:rPr>
                <w:rFonts w:ascii="Minion Pro" w:hAnsi="Minion Pro"/>
                <w:sz w:val="28"/>
                <w:szCs w:val="28"/>
              </w:rPr>
              <w:t xml:space="preserve">doch </w:t>
            </w:r>
            <w:r w:rsidR="00487CDF" w:rsidRPr="00D40909">
              <w:rPr>
                <w:rFonts w:ascii="Minion Pro" w:hAnsi="Minion Pro"/>
                <w:sz w:val="28"/>
                <w:szCs w:val="28"/>
              </w:rPr>
              <w:t xml:space="preserve">etwas anderes: </w:t>
            </w:r>
            <w:r w:rsidR="00F03671" w:rsidRPr="00D40909">
              <w:rPr>
                <w:rFonts w:ascii="Minion Pro" w:hAnsi="Minion Pro"/>
                <w:sz w:val="28"/>
                <w:szCs w:val="28"/>
              </w:rPr>
              <w:t xml:space="preserve">Fängt man beim </w:t>
            </w:r>
            <w:r w:rsidR="00487CDF" w:rsidRPr="00D40909">
              <w:rPr>
                <w:rFonts w:ascii="Minion Pro" w:hAnsi="Minion Pro"/>
                <w:sz w:val="28"/>
                <w:szCs w:val="28"/>
              </w:rPr>
              <w:t>italienischen Dichter und Geschichtsschreiber</w:t>
            </w:r>
            <w:r w:rsidR="00487084" w:rsidRPr="00D40909">
              <w:rPr>
                <w:rFonts w:ascii="Minion Pro" w:hAnsi="Minion Pro"/>
                <w:sz w:val="28"/>
                <w:szCs w:val="28"/>
              </w:rPr>
              <w:t xml:space="preserve"> Francesco Petrarca </w:t>
            </w:r>
            <w:r w:rsidR="00487CDF" w:rsidRPr="00D40909">
              <w:rPr>
                <w:rFonts w:ascii="Minion Pro" w:hAnsi="Minion Pro"/>
                <w:sz w:val="28"/>
                <w:szCs w:val="28"/>
              </w:rPr>
              <w:t>(1304-1374) an</w:t>
            </w:r>
            <w:r w:rsidR="00F03671" w:rsidRPr="00D40909">
              <w:rPr>
                <w:rFonts w:ascii="Minion Pro" w:hAnsi="Minion Pro"/>
                <w:sz w:val="28"/>
                <w:szCs w:val="28"/>
              </w:rPr>
              <w:t xml:space="preserve">, der als Erzvater des Alpinismus gilt und am 26. April 1336 mit seinem Bruder und zwei Dienern den Mont </w:t>
            </w:r>
            <w:proofErr w:type="spellStart"/>
            <w:r w:rsidR="00F03671" w:rsidRPr="00D40909">
              <w:rPr>
                <w:rFonts w:ascii="Minion Pro" w:hAnsi="Minion Pro"/>
                <w:sz w:val="28"/>
                <w:szCs w:val="28"/>
              </w:rPr>
              <w:t>Ventoux</w:t>
            </w:r>
            <w:proofErr w:type="spellEnd"/>
            <w:r w:rsidR="00E44A6F" w:rsidRPr="00D40909">
              <w:rPr>
                <w:rStyle w:val="Funotenzeichen"/>
                <w:rFonts w:ascii="Minion Pro" w:hAnsi="Minion Pro"/>
                <w:sz w:val="28"/>
                <w:szCs w:val="28"/>
              </w:rPr>
              <w:footnoteReference w:id="4"/>
            </w:r>
            <w:r w:rsidR="00F03671" w:rsidRPr="00D40909">
              <w:rPr>
                <w:rFonts w:ascii="Minion Pro" w:hAnsi="Minion Pro"/>
                <w:sz w:val="28"/>
                <w:szCs w:val="28"/>
              </w:rPr>
              <w:t xml:space="preserve"> bestiegen haben soll</w:t>
            </w:r>
            <w:r w:rsidR="00487CDF" w:rsidRPr="00D40909">
              <w:rPr>
                <w:rFonts w:ascii="Minion Pro" w:hAnsi="Minion Pro"/>
                <w:sz w:val="28"/>
                <w:szCs w:val="28"/>
              </w:rPr>
              <w:t xml:space="preserve">, </w:t>
            </w:r>
            <w:r w:rsidR="00C35015" w:rsidRPr="00D40909">
              <w:rPr>
                <w:rFonts w:ascii="Minion Pro" w:hAnsi="Minion Pro"/>
                <w:sz w:val="28"/>
                <w:szCs w:val="28"/>
              </w:rPr>
              <w:t>hört sich das so an:</w:t>
            </w:r>
          </w:p>
          <w:p w14:paraId="38489B4D" w14:textId="77777777" w:rsidR="00C35015" w:rsidRPr="00D40909" w:rsidRDefault="00C35015" w:rsidP="00427462">
            <w:pPr>
              <w:spacing w:after="0" w:line="276" w:lineRule="auto"/>
              <w:jc w:val="both"/>
              <w:rPr>
                <w:rFonts w:ascii="Minion Pro" w:hAnsi="Minion Pro"/>
                <w:sz w:val="28"/>
                <w:szCs w:val="28"/>
              </w:rPr>
            </w:pPr>
          </w:p>
          <w:p w14:paraId="31AC5DF8" w14:textId="43539345" w:rsidR="00C35015" w:rsidRPr="00D40909" w:rsidRDefault="00C35015" w:rsidP="00F479B5">
            <w:pPr>
              <w:spacing w:after="100" w:afterAutospacing="1" w:line="276" w:lineRule="auto"/>
              <w:ind w:left="567" w:right="567"/>
              <w:jc w:val="both"/>
              <w:rPr>
                <w:rFonts w:ascii="Minion Pro" w:hAnsi="Minion Pro"/>
                <w:sz w:val="24"/>
                <w:szCs w:val="24"/>
              </w:rPr>
            </w:pPr>
            <w:r w:rsidRPr="00D40909">
              <w:rPr>
                <w:rFonts w:ascii="Minion Pro" w:hAnsi="Minion Pro"/>
                <w:i/>
                <w:iCs/>
                <w:sz w:val="24"/>
                <w:szCs w:val="24"/>
              </w:rPr>
              <w:lastRenderedPageBreak/>
              <w:t>„Der Tag war lang, die Luft mild; die Gemüter waren entschlossen, die Körper stark und geübt im Marschieren; nur die Natur des Ortes schuf uns Hindernisse</w:t>
            </w:r>
            <w:r w:rsidR="00F479B5" w:rsidRPr="00D40909">
              <w:rPr>
                <w:rFonts w:ascii="Minion Pro" w:hAnsi="Minion Pro"/>
                <w:i/>
                <w:iCs/>
                <w:sz w:val="24"/>
                <w:szCs w:val="24"/>
              </w:rPr>
              <w:t>.</w:t>
            </w:r>
            <w:r w:rsidRPr="00D40909">
              <w:rPr>
                <w:rFonts w:ascii="Minion Pro" w:hAnsi="Minion Pro"/>
                <w:i/>
                <w:iCs/>
                <w:sz w:val="24"/>
                <w:szCs w:val="24"/>
              </w:rPr>
              <w:t>“</w:t>
            </w:r>
            <w:r w:rsidR="00F479B5" w:rsidRPr="00D40909">
              <w:rPr>
                <w:rFonts w:ascii="Minion Pro" w:hAnsi="Minion Pro"/>
                <w:i/>
                <w:iCs/>
                <w:sz w:val="24"/>
                <w:szCs w:val="24"/>
              </w:rPr>
              <w:t xml:space="preserve"> </w:t>
            </w:r>
            <w:r w:rsidR="00F479B5" w:rsidRPr="00D40909">
              <w:rPr>
                <w:rStyle w:val="Funotenzeichen"/>
                <w:rFonts w:ascii="Minion Pro" w:hAnsi="Minion Pro"/>
                <w:i/>
                <w:iCs/>
                <w:sz w:val="24"/>
                <w:szCs w:val="24"/>
              </w:rPr>
              <w:footnoteReference w:id="5"/>
            </w:r>
            <w:r w:rsidRPr="00D40909">
              <w:rPr>
                <w:rFonts w:ascii="Minion Pro" w:hAnsi="Minion Pro"/>
                <w:i/>
                <w:iCs/>
                <w:sz w:val="24"/>
                <w:szCs w:val="24"/>
              </w:rPr>
              <w:t xml:space="preserve"> </w:t>
            </w:r>
          </w:p>
          <w:p w14:paraId="1C1D39A0" w14:textId="027CE4D7" w:rsidR="00DC6777" w:rsidRPr="00D40909" w:rsidRDefault="008E294E" w:rsidP="00427462">
            <w:pPr>
              <w:spacing w:after="0" w:line="276" w:lineRule="auto"/>
              <w:jc w:val="both"/>
              <w:rPr>
                <w:rFonts w:ascii="Minion Pro" w:hAnsi="Minion Pro"/>
                <w:sz w:val="28"/>
                <w:szCs w:val="28"/>
              </w:rPr>
            </w:pPr>
            <w:r w:rsidRPr="00D40909">
              <w:rPr>
                <w:rFonts w:ascii="Minion Pro" w:hAnsi="Minion Pro"/>
                <w:sz w:val="28"/>
                <w:szCs w:val="28"/>
              </w:rPr>
              <w:t xml:space="preserve">Zwar wehrte sich Petrarca anfangs auch, die Beschwernis des Aufstiegs auf sich zu nehmen, marschierte bis ins hinterste Tal und kapierte erst dann, dass an Höhe so nicht zu gewinnen ist, fasste sich ein Herz und stieg </w:t>
            </w:r>
            <w:r w:rsidR="005936CF" w:rsidRPr="00D40909">
              <w:rPr>
                <w:rFonts w:ascii="Minion Pro" w:hAnsi="Minion Pro"/>
                <w:sz w:val="28"/>
                <w:szCs w:val="28"/>
              </w:rPr>
              <w:t xml:space="preserve">endlich </w:t>
            </w:r>
            <w:r w:rsidRPr="00D40909">
              <w:rPr>
                <w:rFonts w:ascii="Minion Pro" w:hAnsi="Minion Pro"/>
                <w:sz w:val="28"/>
                <w:szCs w:val="28"/>
              </w:rPr>
              <w:t xml:space="preserve">bergan. Als er den Gipfel betritt, war er </w:t>
            </w:r>
            <w:r w:rsidR="00DC6777" w:rsidRPr="00D40909">
              <w:rPr>
                <w:rFonts w:ascii="Minion Pro" w:hAnsi="Minion Pro"/>
                <w:sz w:val="28"/>
                <w:szCs w:val="28"/>
              </w:rPr>
              <w:t xml:space="preserve">so </w:t>
            </w:r>
            <w:r w:rsidRPr="00D40909">
              <w:rPr>
                <w:rFonts w:ascii="Minion Pro" w:hAnsi="Minion Pro"/>
                <w:sz w:val="28"/>
                <w:szCs w:val="28"/>
              </w:rPr>
              <w:t>überwältigt von dem, was er zu sehen bekam</w:t>
            </w:r>
            <w:r w:rsidR="00DC6777" w:rsidRPr="00D40909">
              <w:rPr>
                <w:rFonts w:ascii="Minion Pro" w:hAnsi="Minion Pro"/>
                <w:sz w:val="28"/>
                <w:szCs w:val="28"/>
              </w:rPr>
              <w:t xml:space="preserve">, dass er schweigend zurückkehrte und den ersten großen </w:t>
            </w:r>
            <w:r w:rsidR="00C933CD" w:rsidRPr="00D40909">
              <w:rPr>
                <w:rFonts w:ascii="Minion Pro" w:hAnsi="Minion Pro"/>
                <w:sz w:val="28"/>
                <w:szCs w:val="28"/>
              </w:rPr>
              <w:t>Bergbericht verfasst</w:t>
            </w:r>
            <w:r w:rsidR="00DC6777" w:rsidRPr="00D40909">
              <w:rPr>
                <w:rFonts w:ascii="Minion Pro" w:hAnsi="Minion Pro"/>
                <w:sz w:val="28"/>
                <w:szCs w:val="28"/>
              </w:rPr>
              <w:t>e</w:t>
            </w:r>
            <w:r w:rsidR="00C933CD" w:rsidRPr="00D40909">
              <w:rPr>
                <w:rFonts w:ascii="Minion Pro" w:hAnsi="Minion Pro"/>
                <w:sz w:val="28"/>
                <w:szCs w:val="28"/>
              </w:rPr>
              <w:t xml:space="preserve">, der über sein Motiv Auskunft gibt: Er will die Höhe des Ortes kennenlernen. </w:t>
            </w:r>
          </w:p>
          <w:p w14:paraId="35971DF4" w14:textId="6FD2E606" w:rsidR="00101D72" w:rsidRPr="00D40909" w:rsidRDefault="00C933CD" w:rsidP="00427462">
            <w:pPr>
              <w:spacing w:after="0" w:line="276" w:lineRule="auto"/>
              <w:jc w:val="both"/>
              <w:rPr>
                <w:rFonts w:ascii="Minion Pro" w:hAnsi="Minion Pro"/>
                <w:i/>
                <w:iCs/>
                <w:sz w:val="28"/>
                <w:szCs w:val="28"/>
              </w:rPr>
            </w:pPr>
            <w:r w:rsidRPr="00D40909">
              <w:rPr>
                <w:rFonts w:ascii="Minion Pro" w:hAnsi="Minion Pro"/>
                <w:sz w:val="28"/>
                <w:szCs w:val="28"/>
              </w:rPr>
              <w:t xml:space="preserve">Konkret heißt das, Bergsteigen </w:t>
            </w:r>
            <w:r w:rsidR="00DC6777" w:rsidRPr="00D40909">
              <w:rPr>
                <w:rFonts w:ascii="Minion Pro" w:hAnsi="Minion Pro"/>
                <w:sz w:val="28"/>
                <w:szCs w:val="28"/>
              </w:rPr>
              <w:t xml:space="preserve">um des Berges willen zu betreiben, Bergsteigen als </w:t>
            </w:r>
            <w:r w:rsidRPr="00D40909">
              <w:rPr>
                <w:rFonts w:ascii="Minion Pro" w:hAnsi="Minion Pro"/>
                <w:i/>
                <w:iCs/>
                <w:sz w:val="28"/>
                <w:szCs w:val="28"/>
              </w:rPr>
              <w:t>Selbstzweck</w:t>
            </w:r>
            <w:r w:rsidR="00DC6777" w:rsidRPr="00D40909">
              <w:rPr>
                <w:rFonts w:ascii="Minion Pro" w:hAnsi="Minion Pro"/>
                <w:i/>
                <w:iCs/>
                <w:sz w:val="28"/>
                <w:szCs w:val="28"/>
              </w:rPr>
              <w:t xml:space="preserve">. </w:t>
            </w:r>
            <w:r w:rsidR="00DC6777" w:rsidRPr="00D40909">
              <w:rPr>
                <w:rFonts w:ascii="Minion Pro" w:hAnsi="Minion Pro"/>
                <w:sz w:val="28"/>
                <w:szCs w:val="28"/>
              </w:rPr>
              <w:t xml:space="preserve"> D</w:t>
            </w:r>
            <w:r w:rsidR="00101D72" w:rsidRPr="00D40909">
              <w:rPr>
                <w:rFonts w:ascii="Minion Pro" w:hAnsi="Minion Pro"/>
                <w:sz w:val="28"/>
                <w:szCs w:val="28"/>
              </w:rPr>
              <w:t>as ist</w:t>
            </w:r>
            <w:r w:rsidR="00DC6777" w:rsidRPr="00D40909">
              <w:rPr>
                <w:rFonts w:ascii="Minion Pro" w:hAnsi="Minion Pro"/>
                <w:sz w:val="28"/>
                <w:szCs w:val="28"/>
              </w:rPr>
              <w:t xml:space="preserve"> weniger mit dem Wunsch nach Läuterung und Seelenheil als mit dem Willen nach Erfahrung und Erkenntnis verbunden. </w:t>
            </w:r>
            <w:r w:rsidR="002233E9" w:rsidRPr="00D40909">
              <w:rPr>
                <w:rFonts w:ascii="Minion Pro" w:hAnsi="Minion Pro"/>
                <w:sz w:val="28"/>
                <w:szCs w:val="28"/>
              </w:rPr>
              <w:t xml:space="preserve">Womit zentrale Beweggründe genannt sind für etwas, das </w:t>
            </w:r>
            <w:r w:rsidR="00101D72" w:rsidRPr="00D40909">
              <w:rPr>
                <w:rFonts w:ascii="Minion Pro" w:hAnsi="Minion Pro"/>
                <w:sz w:val="28"/>
                <w:szCs w:val="28"/>
              </w:rPr>
              <w:t xml:space="preserve">1575 erstmals </w:t>
            </w:r>
            <w:r w:rsidR="002233E9" w:rsidRPr="00D40909">
              <w:rPr>
                <w:rFonts w:ascii="Minion Pro" w:hAnsi="Minion Pro"/>
                <w:sz w:val="28"/>
                <w:szCs w:val="28"/>
              </w:rPr>
              <w:t>s</w:t>
            </w:r>
            <w:r w:rsidR="00101D72" w:rsidRPr="00D40909">
              <w:rPr>
                <w:rFonts w:ascii="Minion Pro" w:hAnsi="Minion Pro"/>
                <w:sz w:val="28"/>
                <w:szCs w:val="28"/>
              </w:rPr>
              <w:t xml:space="preserve">einen Namen erhält: </w:t>
            </w:r>
            <w:r w:rsidR="00101D72" w:rsidRPr="00D40909">
              <w:rPr>
                <w:rFonts w:ascii="Minion Pro" w:hAnsi="Minion Pro"/>
                <w:i/>
                <w:iCs/>
                <w:sz w:val="28"/>
                <w:szCs w:val="28"/>
              </w:rPr>
              <w:t>Bergsteigen.</w:t>
            </w:r>
          </w:p>
          <w:p w14:paraId="1FC4A5CF" w14:textId="3EA5867B" w:rsidR="000848DA" w:rsidRPr="00D40909" w:rsidRDefault="00D94753" w:rsidP="00427462">
            <w:pPr>
              <w:spacing w:after="0" w:line="276" w:lineRule="auto"/>
              <w:jc w:val="both"/>
              <w:rPr>
                <w:rFonts w:ascii="Minion Pro" w:hAnsi="Minion Pro"/>
                <w:sz w:val="28"/>
                <w:szCs w:val="28"/>
              </w:rPr>
            </w:pPr>
            <w:r w:rsidRPr="00D40909">
              <w:rPr>
                <w:rFonts w:ascii="Minion Pro" w:hAnsi="Minion Pro"/>
                <w:sz w:val="28"/>
                <w:szCs w:val="28"/>
              </w:rPr>
              <w:t xml:space="preserve">Dabei handelt es sich um eine Tätigkeit, die </w:t>
            </w:r>
            <w:r w:rsidR="00F21D43" w:rsidRPr="00D40909">
              <w:rPr>
                <w:rFonts w:ascii="Minion Pro" w:hAnsi="Minion Pro"/>
                <w:sz w:val="28"/>
                <w:szCs w:val="28"/>
              </w:rPr>
              <w:t xml:space="preserve">ähnlich </w:t>
            </w:r>
            <w:r w:rsidR="002233E9" w:rsidRPr="00D40909">
              <w:rPr>
                <w:rFonts w:ascii="Minion Pro" w:hAnsi="Minion Pro"/>
                <w:sz w:val="28"/>
                <w:szCs w:val="28"/>
              </w:rPr>
              <w:t xml:space="preserve">ist </w:t>
            </w:r>
            <w:r w:rsidR="00F21D43" w:rsidRPr="00D40909">
              <w:rPr>
                <w:rFonts w:ascii="Minion Pro" w:hAnsi="Minion Pro"/>
                <w:sz w:val="28"/>
                <w:szCs w:val="28"/>
              </w:rPr>
              <w:t>wie Pilg</w:t>
            </w:r>
            <w:r w:rsidR="002233E9" w:rsidRPr="00D40909">
              <w:rPr>
                <w:rFonts w:ascii="Minion Pro" w:hAnsi="Minion Pro"/>
                <w:sz w:val="28"/>
                <w:szCs w:val="28"/>
              </w:rPr>
              <w:t xml:space="preserve">ern und </w:t>
            </w:r>
            <w:r w:rsidR="00F21D43" w:rsidRPr="00D40909">
              <w:rPr>
                <w:rFonts w:ascii="Minion Pro" w:hAnsi="Minion Pro"/>
                <w:sz w:val="28"/>
                <w:szCs w:val="28"/>
              </w:rPr>
              <w:t xml:space="preserve">dennoch sehr verschieden: </w:t>
            </w:r>
            <w:r w:rsidR="00F027D2" w:rsidRPr="00D40909">
              <w:rPr>
                <w:rFonts w:ascii="Minion Pro" w:hAnsi="Minion Pro"/>
                <w:sz w:val="28"/>
                <w:szCs w:val="28"/>
              </w:rPr>
              <w:t xml:space="preserve">Tragtiere </w:t>
            </w:r>
            <w:r w:rsidR="00F21D43" w:rsidRPr="00D40909">
              <w:rPr>
                <w:rFonts w:ascii="Minion Pro" w:hAnsi="Minion Pro"/>
                <w:sz w:val="28"/>
                <w:szCs w:val="28"/>
              </w:rPr>
              <w:t xml:space="preserve">helfen </w:t>
            </w:r>
            <w:r w:rsidR="00F027D2" w:rsidRPr="00D40909">
              <w:rPr>
                <w:rFonts w:ascii="Minion Pro" w:hAnsi="Minion Pro"/>
                <w:sz w:val="28"/>
                <w:szCs w:val="28"/>
              </w:rPr>
              <w:t xml:space="preserve">weniger als beim Pilgern weiter, weil das Gelände unwirtlicher ist, </w:t>
            </w:r>
            <w:r w:rsidR="00F21D43" w:rsidRPr="00D40909">
              <w:rPr>
                <w:rFonts w:ascii="Minion Pro" w:hAnsi="Minion Pro"/>
                <w:sz w:val="28"/>
                <w:szCs w:val="28"/>
              </w:rPr>
              <w:t xml:space="preserve">wodurch man selbst ein Tragtier wird, das allerdings, je länger es dauert und umso beschwerlicher es wird, eine Wandlung erfährt. Sonst würde man die ganze Plackerei nicht durchhalten. Die Wandlung besteht darin, aus der Not eine Tugend zu machen und was </w:t>
            </w:r>
            <w:r w:rsidR="0034738B" w:rsidRPr="00D40909">
              <w:rPr>
                <w:rFonts w:ascii="Minion Pro" w:hAnsi="Minion Pro"/>
                <w:sz w:val="28"/>
                <w:szCs w:val="28"/>
              </w:rPr>
              <w:t xml:space="preserve">Pilger vermeiden </w:t>
            </w:r>
            <w:r w:rsidR="00C068CF" w:rsidRPr="00D40909">
              <w:rPr>
                <w:rFonts w:ascii="Minion Pro" w:hAnsi="Minion Pro"/>
                <w:sz w:val="28"/>
                <w:szCs w:val="28"/>
              </w:rPr>
              <w:t>möchten</w:t>
            </w:r>
            <w:r w:rsidR="0034738B" w:rsidRPr="00D40909">
              <w:rPr>
                <w:rFonts w:ascii="Minion Pro" w:hAnsi="Minion Pro"/>
                <w:sz w:val="28"/>
                <w:szCs w:val="28"/>
              </w:rPr>
              <w:t xml:space="preserve"> –</w:t>
            </w:r>
            <w:r w:rsidR="00F21D43" w:rsidRPr="00D40909">
              <w:rPr>
                <w:rFonts w:ascii="Minion Pro" w:hAnsi="Minion Pro"/>
                <w:sz w:val="28"/>
                <w:szCs w:val="28"/>
              </w:rPr>
              <w:t xml:space="preserve"> </w:t>
            </w:r>
            <w:r w:rsidR="00C068CF" w:rsidRPr="00D40909">
              <w:rPr>
                <w:rFonts w:ascii="Minion Pro" w:hAnsi="Minion Pro"/>
                <w:sz w:val="28"/>
                <w:szCs w:val="28"/>
              </w:rPr>
              <w:t xml:space="preserve">die </w:t>
            </w:r>
            <w:r w:rsidR="00F21D43" w:rsidRPr="00D40909">
              <w:rPr>
                <w:rFonts w:ascii="Minion Pro" w:hAnsi="Minion Pro"/>
                <w:sz w:val="28"/>
                <w:szCs w:val="28"/>
              </w:rPr>
              <w:t xml:space="preserve">Anstrengung, </w:t>
            </w:r>
            <w:r w:rsidR="00C068CF" w:rsidRPr="00D40909">
              <w:rPr>
                <w:rFonts w:ascii="Minion Pro" w:hAnsi="Minion Pro"/>
                <w:sz w:val="28"/>
                <w:szCs w:val="28"/>
              </w:rPr>
              <w:t xml:space="preserve">Schwierigkeit, </w:t>
            </w:r>
            <w:r w:rsidR="0034738B" w:rsidRPr="00D40909">
              <w:rPr>
                <w:rFonts w:ascii="Minion Pro" w:hAnsi="Minion Pro"/>
                <w:sz w:val="28"/>
                <w:szCs w:val="28"/>
              </w:rPr>
              <w:t>Höhe</w:t>
            </w:r>
            <w:r w:rsidR="00C068CF" w:rsidRPr="00D40909">
              <w:rPr>
                <w:rFonts w:ascii="Minion Pro" w:hAnsi="Minion Pro"/>
                <w:sz w:val="28"/>
                <w:szCs w:val="28"/>
              </w:rPr>
              <w:t xml:space="preserve"> und</w:t>
            </w:r>
            <w:r w:rsidR="0034738B" w:rsidRPr="00D40909">
              <w:rPr>
                <w:rFonts w:ascii="Minion Pro" w:hAnsi="Minion Pro"/>
                <w:sz w:val="28"/>
                <w:szCs w:val="28"/>
              </w:rPr>
              <w:t xml:space="preserve"> </w:t>
            </w:r>
            <w:r w:rsidR="001C467F" w:rsidRPr="00D40909">
              <w:rPr>
                <w:rFonts w:ascii="Minion Pro" w:hAnsi="Minion Pro"/>
                <w:sz w:val="28"/>
                <w:szCs w:val="28"/>
              </w:rPr>
              <w:t>Gefahr</w:t>
            </w:r>
            <w:r w:rsidR="0034738B" w:rsidRPr="00D40909">
              <w:rPr>
                <w:rFonts w:ascii="Minion Pro" w:hAnsi="Minion Pro"/>
                <w:sz w:val="28"/>
                <w:szCs w:val="28"/>
              </w:rPr>
              <w:t xml:space="preserve"> –</w:t>
            </w:r>
            <w:r w:rsidR="00C068CF" w:rsidRPr="00D40909">
              <w:rPr>
                <w:rFonts w:ascii="Minion Pro" w:hAnsi="Minion Pro"/>
                <w:sz w:val="28"/>
                <w:szCs w:val="28"/>
              </w:rPr>
              <w:t xml:space="preserve"> ausdrücklich </w:t>
            </w:r>
            <w:r w:rsidR="00F21D43" w:rsidRPr="00D40909">
              <w:rPr>
                <w:rFonts w:ascii="Minion Pro" w:hAnsi="Minion Pro"/>
                <w:sz w:val="28"/>
                <w:szCs w:val="28"/>
              </w:rPr>
              <w:t xml:space="preserve">zu bejahen und zum „Programm“ zu erheben. </w:t>
            </w:r>
          </w:p>
          <w:p w14:paraId="0DC3025F" w14:textId="2D0140C9" w:rsidR="00BF5F81" w:rsidRPr="00D40909" w:rsidRDefault="00F21D43" w:rsidP="00427462">
            <w:pPr>
              <w:spacing w:after="0" w:line="276" w:lineRule="auto"/>
              <w:jc w:val="both"/>
              <w:rPr>
                <w:rFonts w:ascii="Minion Pro" w:hAnsi="Minion Pro"/>
                <w:sz w:val="28"/>
                <w:szCs w:val="28"/>
              </w:rPr>
            </w:pPr>
            <w:r w:rsidRPr="00D40909">
              <w:rPr>
                <w:rFonts w:ascii="Minion Pro" w:hAnsi="Minion Pro"/>
                <w:sz w:val="28"/>
                <w:szCs w:val="28"/>
              </w:rPr>
              <w:t xml:space="preserve">Somit </w:t>
            </w:r>
            <w:r w:rsidR="00C068CF" w:rsidRPr="00D40909">
              <w:rPr>
                <w:rFonts w:ascii="Minion Pro" w:hAnsi="Minion Pro"/>
                <w:sz w:val="28"/>
                <w:szCs w:val="28"/>
              </w:rPr>
              <w:t xml:space="preserve">werden Bergsteiger, historisch je später umso mehr, Meister </w:t>
            </w:r>
            <w:r w:rsidR="00764BED" w:rsidRPr="00D40909">
              <w:rPr>
                <w:rFonts w:ascii="Minion Pro" w:hAnsi="Minion Pro"/>
                <w:sz w:val="28"/>
                <w:szCs w:val="28"/>
              </w:rPr>
              <w:t xml:space="preserve">in der Verausgabung </w:t>
            </w:r>
            <w:r w:rsidR="005936CF" w:rsidRPr="00D40909">
              <w:rPr>
                <w:rFonts w:ascii="Minion Pro" w:hAnsi="Minion Pro"/>
                <w:sz w:val="28"/>
                <w:szCs w:val="28"/>
              </w:rPr>
              <w:t xml:space="preserve">der </w:t>
            </w:r>
            <w:r w:rsidR="00764BED" w:rsidRPr="00D40909">
              <w:rPr>
                <w:rFonts w:ascii="Minion Pro" w:hAnsi="Minion Pro"/>
                <w:sz w:val="28"/>
                <w:szCs w:val="28"/>
              </w:rPr>
              <w:t xml:space="preserve">Kräfte. </w:t>
            </w:r>
            <w:r w:rsidR="00F00649" w:rsidRPr="00D40909">
              <w:rPr>
                <w:rFonts w:ascii="Minion Pro" w:hAnsi="Minion Pro"/>
                <w:sz w:val="28"/>
                <w:szCs w:val="28"/>
              </w:rPr>
              <w:t xml:space="preserve">Spätestens </w:t>
            </w:r>
            <w:r w:rsidR="00764BED" w:rsidRPr="00D40909">
              <w:rPr>
                <w:rFonts w:ascii="Minion Pro" w:hAnsi="Minion Pro"/>
                <w:sz w:val="28"/>
                <w:szCs w:val="28"/>
              </w:rPr>
              <w:t xml:space="preserve">hier wäre </w:t>
            </w:r>
            <w:r w:rsidR="005936CF" w:rsidRPr="00D40909">
              <w:rPr>
                <w:rFonts w:ascii="Minion Pro" w:hAnsi="Minion Pro"/>
                <w:sz w:val="28"/>
                <w:szCs w:val="28"/>
              </w:rPr>
              <w:t>nun</w:t>
            </w:r>
            <w:r w:rsidR="00764BED" w:rsidRPr="00D40909">
              <w:rPr>
                <w:rFonts w:ascii="Minion Pro" w:hAnsi="Minion Pro"/>
                <w:sz w:val="28"/>
                <w:szCs w:val="28"/>
              </w:rPr>
              <w:t xml:space="preserve"> ein Nichtbergsteiger zu nennen: </w:t>
            </w:r>
            <w:r w:rsidR="00F00649" w:rsidRPr="00D40909">
              <w:rPr>
                <w:rFonts w:ascii="Minion Pro" w:hAnsi="Minion Pro"/>
                <w:sz w:val="28"/>
                <w:szCs w:val="28"/>
              </w:rPr>
              <w:t>Wilhelm von Humboldt</w:t>
            </w:r>
            <w:r w:rsidR="00764BED" w:rsidRPr="00D40909">
              <w:rPr>
                <w:rFonts w:ascii="Minion Pro" w:hAnsi="Minion Pro"/>
                <w:sz w:val="28"/>
                <w:szCs w:val="28"/>
              </w:rPr>
              <w:t xml:space="preserve"> (1767-1835), Bruder </w:t>
            </w:r>
            <w:r w:rsidR="00A65A3A" w:rsidRPr="00D40909">
              <w:rPr>
                <w:rFonts w:ascii="Minion Pro" w:hAnsi="Minion Pro"/>
                <w:sz w:val="28"/>
                <w:szCs w:val="28"/>
              </w:rPr>
              <w:t>d</w:t>
            </w:r>
            <w:r w:rsidR="00764BED" w:rsidRPr="00D40909">
              <w:rPr>
                <w:rFonts w:ascii="Minion Pro" w:hAnsi="Minion Pro"/>
                <w:sz w:val="28"/>
                <w:szCs w:val="28"/>
              </w:rPr>
              <w:t xml:space="preserve">es </w:t>
            </w:r>
            <w:r w:rsidR="006D78F1" w:rsidRPr="00D40909">
              <w:rPr>
                <w:rFonts w:ascii="Minion Pro" w:hAnsi="Minion Pro"/>
                <w:sz w:val="28"/>
                <w:szCs w:val="28"/>
              </w:rPr>
              <w:t xml:space="preserve">Naturforschers </w:t>
            </w:r>
            <w:r w:rsidR="00B93902" w:rsidRPr="00D40909">
              <w:rPr>
                <w:rFonts w:ascii="Minion Pro" w:hAnsi="Minion Pro"/>
                <w:sz w:val="28"/>
                <w:szCs w:val="28"/>
              </w:rPr>
              <w:t>Alexander</w:t>
            </w:r>
            <w:r w:rsidR="006D78F1" w:rsidRPr="00D40909">
              <w:rPr>
                <w:rFonts w:ascii="Minion Pro" w:hAnsi="Minion Pro"/>
                <w:sz w:val="28"/>
                <w:szCs w:val="28"/>
              </w:rPr>
              <w:t xml:space="preserve"> von Humboldt</w:t>
            </w:r>
            <w:r w:rsidR="00764BED" w:rsidRPr="00D40909">
              <w:rPr>
                <w:rFonts w:ascii="Minion Pro" w:hAnsi="Minion Pro"/>
                <w:sz w:val="28"/>
                <w:szCs w:val="28"/>
              </w:rPr>
              <w:t xml:space="preserve">, der sich </w:t>
            </w:r>
            <w:r w:rsidR="00BB10FA" w:rsidRPr="00D40909">
              <w:rPr>
                <w:rFonts w:ascii="Minion Pro" w:hAnsi="Minion Pro"/>
                <w:sz w:val="28"/>
                <w:szCs w:val="28"/>
              </w:rPr>
              <w:t xml:space="preserve">1802 </w:t>
            </w:r>
            <w:r w:rsidR="00B03E3F" w:rsidRPr="00D40909">
              <w:rPr>
                <w:rFonts w:ascii="Minion Pro" w:hAnsi="Minion Pro"/>
                <w:sz w:val="28"/>
                <w:szCs w:val="28"/>
              </w:rPr>
              <w:t>auf den 6263 m hohen Chimborazo</w:t>
            </w:r>
            <w:r w:rsidR="00BB10FA" w:rsidRPr="00D40909">
              <w:rPr>
                <w:rFonts w:ascii="Minion Pro" w:hAnsi="Minion Pro"/>
                <w:sz w:val="28"/>
                <w:szCs w:val="28"/>
              </w:rPr>
              <w:t xml:space="preserve"> wagte</w:t>
            </w:r>
            <w:r w:rsidR="00011A99" w:rsidRPr="00D40909">
              <w:rPr>
                <w:rFonts w:ascii="Minion Pro" w:hAnsi="Minion Pro"/>
                <w:sz w:val="28"/>
                <w:szCs w:val="28"/>
              </w:rPr>
              <w:t xml:space="preserve">, </w:t>
            </w:r>
            <w:r w:rsidR="00764BED" w:rsidRPr="00D40909">
              <w:rPr>
                <w:rFonts w:ascii="Minion Pro" w:hAnsi="Minion Pro"/>
                <w:sz w:val="28"/>
                <w:szCs w:val="28"/>
              </w:rPr>
              <w:t>bergkrank wurde, den Gipfel nicht erreichte, lange den Höhenrekord hielt und Vulkan-Skizzen anfertigte</w:t>
            </w:r>
            <w:r w:rsidR="002537DC" w:rsidRPr="00D40909">
              <w:rPr>
                <w:rFonts w:ascii="Minion Pro" w:hAnsi="Minion Pro"/>
                <w:sz w:val="28"/>
                <w:szCs w:val="28"/>
              </w:rPr>
              <w:t xml:space="preserve">, daher als </w:t>
            </w:r>
            <w:r w:rsidR="00596067" w:rsidRPr="00D40909">
              <w:rPr>
                <w:rFonts w:ascii="Minion Pro" w:hAnsi="Minion Pro"/>
                <w:sz w:val="28"/>
                <w:szCs w:val="28"/>
              </w:rPr>
              <w:t>Pionier der ästhetischen Inszenierung wissenschaftlicher Erkenntnisse gilt.</w:t>
            </w:r>
            <w:r w:rsidR="005936CF" w:rsidRPr="00D40909">
              <w:rPr>
                <w:rStyle w:val="Funotenzeichen"/>
                <w:rFonts w:ascii="Minion Pro" w:hAnsi="Minion Pro"/>
                <w:sz w:val="28"/>
                <w:szCs w:val="28"/>
              </w:rPr>
              <w:footnoteReference w:id="6"/>
            </w:r>
            <w:r w:rsidR="00596067" w:rsidRPr="00D40909">
              <w:rPr>
                <w:rFonts w:ascii="Minion Pro" w:hAnsi="Minion Pro"/>
                <w:sz w:val="28"/>
                <w:szCs w:val="28"/>
              </w:rPr>
              <w:t xml:space="preserve"> </w:t>
            </w:r>
            <w:r w:rsidR="001A40DE" w:rsidRPr="00D40909">
              <w:rPr>
                <w:rFonts w:ascii="Minion Pro" w:hAnsi="Minion Pro"/>
                <w:sz w:val="28"/>
                <w:szCs w:val="28"/>
              </w:rPr>
              <w:t>Anders sein Bruder Wilhelm</w:t>
            </w:r>
            <w:r w:rsidR="002537DC" w:rsidRPr="00D40909">
              <w:rPr>
                <w:rFonts w:ascii="Minion Pro" w:hAnsi="Minion Pro"/>
                <w:sz w:val="28"/>
                <w:szCs w:val="28"/>
              </w:rPr>
              <w:t xml:space="preserve">, der auch reiste, Europa </w:t>
            </w:r>
            <w:r w:rsidR="005936CF" w:rsidRPr="00D40909">
              <w:rPr>
                <w:rFonts w:ascii="Minion Pro" w:hAnsi="Minion Pro"/>
                <w:sz w:val="28"/>
                <w:szCs w:val="28"/>
              </w:rPr>
              <w:t xml:space="preserve">aber </w:t>
            </w:r>
            <w:r w:rsidR="002537DC" w:rsidRPr="00D40909">
              <w:rPr>
                <w:rFonts w:ascii="Minion Pro" w:hAnsi="Minion Pro"/>
                <w:sz w:val="28"/>
                <w:szCs w:val="28"/>
              </w:rPr>
              <w:t>nie verließ und als Schriftsteller, Ethnograph und Bildungsreformer in den Mittelp</w:t>
            </w:r>
            <w:r w:rsidR="005936CF" w:rsidRPr="00D40909">
              <w:rPr>
                <w:rFonts w:ascii="Minion Pro" w:hAnsi="Minion Pro"/>
                <w:sz w:val="28"/>
                <w:szCs w:val="28"/>
              </w:rPr>
              <w:t>u</w:t>
            </w:r>
            <w:r w:rsidR="002537DC" w:rsidRPr="00D40909">
              <w:rPr>
                <w:rFonts w:ascii="Minion Pro" w:hAnsi="Minion Pro"/>
                <w:sz w:val="28"/>
                <w:szCs w:val="28"/>
              </w:rPr>
              <w:t xml:space="preserve">nkt stellte, was </w:t>
            </w:r>
            <w:r w:rsidR="005936CF" w:rsidRPr="00D40909">
              <w:rPr>
                <w:rFonts w:ascii="Minion Pro" w:hAnsi="Minion Pro"/>
                <w:sz w:val="28"/>
                <w:szCs w:val="28"/>
              </w:rPr>
              <w:t xml:space="preserve">eben </w:t>
            </w:r>
            <w:r w:rsidR="002537DC" w:rsidRPr="00D40909">
              <w:rPr>
                <w:rFonts w:ascii="Minion Pro" w:hAnsi="Minion Pro"/>
                <w:sz w:val="28"/>
                <w:szCs w:val="28"/>
              </w:rPr>
              <w:t xml:space="preserve">auch </w:t>
            </w:r>
            <w:r w:rsidR="0034119E" w:rsidRPr="00D40909">
              <w:rPr>
                <w:rFonts w:ascii="Minion Pro" w:hAnsi="Minion Pro"/>
                <w:sz w:val="28"/>
                <w:szCs w:val="28"/>
              </w:rPr>
              <w:t xml:space="preserve">Bergsteigen im Kern </w:t>
            </w:r>
            <w:r w:rsidR="0034119E" w:rsidRPr="00D40909">
              <w:rPr>
                <w:rFonts w:ascii="Minion Pro" w:hAnsi="Minion Pro"/>
                <w:sz w:val="28"/>
                <w:szCs w:val="28"/>
              </w:rPr>
              <w:lastRenderedPageBreak/>
              <w:t>ausmacht</w:t>
            </w:r>
            <w:r w:rsidR="002537DC" w:rsidRPr="00D40909">
              <w:rPr>
                <w:rFonts w:ascii="Minion Pro" w:hAnsi="Minion Pro"/>
                <w:sz w:val="28"/>
                <w:szCs w:val="28"/>
              </w:rPr>
              <w:t xml:space="preserve">: </w:t>
            </w:r>
            <w:r w:rsidR="005936CF" w:rsidRPr="00D40909">
              <w:rPr>
                <w:rFonts w:ascii="Minion Pro" w:hAnsi="Minion Pro"/>
                <w:sz w:val="28"/>
                <w:szCs w:val="28"/>
              </w:rPr>
              <w:t xml:space="preserve">auf </w:t>
            </w:r>
            <w:r w:rsidR="002537DC" w:rsidRPr="00D40909">
              <w:rPr>
                <w:rFonts w:ascii="Minion Pro" w:hAnsi="Minion Pro"/>
                <w:sz w:val="28"/>
                <w:szCs w:val="28"/>
              </w:rPr>
              <w:t xml:space="preserve">die eigenen Kräfte </w:t>
            </w:r>
            <w:r w:rsidR="005936CF" w:rsidRPr="00D40909">
              <w:rPr>
                <w:rFonts w:ascii="Minion Pro" w:hAnsi="Minion Pro"/>
                <w:sz w:val="28"/>
                <w:szCs w:val="28"/>
              </w:rPr>
              <w:t xml:space="preserve">zu setzen, sie zu nutzen und </w:t>
            </w:r>
            <w:r w:rsidR="002537DC" w:rsidRPr="00D40909">
              <w:rPr>
                <w:rFonts w:ascii="Minion Pro" w:hAnsi="Minion Pro"/>
                <w:sz w:val="28"/>
                <w:szCs w:val="28"/>
              </w:rPr>
              <w:t xml:space="preserve">zu kultivieren. Die Unterscheidung, die Humboldt </w:t>
            </w:r>
            <w:r w:rsidR="00897336" w:rsidRPr="00D40909">
              <w:rPr>
                <w:rFonts w:ascii="Minion Pro" w:hAnsi="Minion Pro"/>
                <w:sz w:val="28"/>
                <w:szCs w:val="28"/>
              </w:rPr>
              <w:t xml:space="preserve">vornimmt, ist auch für das Bergsteigen wichtig. Er spricht von </w:t>
            </w:r>
            <w:r w:rsidR="00930208" w:rsidRPr="00D40909">
              <w:rPr>
                <w:rFonts w:ascii="Minion Pro" w:hAnsi="Minion Pro"/>
                <w:i/>
                <w:iCs/>
                <w:sz w:val="28"/>
                <w:szCs w:val="28"/>
              </w:rPr>
              <w:t>physisch-sinnliche</w:t>
            </w:r>
            <w:r w:rsidR="00897336" w:rsidRPr="00D40909">
              <w:rPr>
                <w:rFonts w:ascii="Minion Pro" w:hAnsi="Minion Pro"/>
                <w:i/>
                <w:iCs/>
                <w:sz w:val="28"/>
                <w:szCs w:val="28"/>
              </w:rPr>
              <w:t>n</w:t>
            </w:r>
            <w:r w:rsidR="00930208" w:rsidRPr="00D40909">
              <w:rPr>
                <w:rFonts w:ascii="Minion Pro" w:hAnsi="Minion Pro"/>
                <w:i/>
                <w:iCs/>
                <w:sz w:val="28"/>
                <w:szCs w:val="28"/>
              </w:rPr>
              <w:t>, geistig-intellektuelle</w:t>
            </w:r>
            <w:r w:rsidR="00897336" w:rsidRPr="00D40909">
              <w:rPr>
                <w:rFonts w:ascii="Minion Pro" w:hAnsi="Minion Pro"/>
                <w:i/>
                <w:iCs/>
                <w:sz w:val="28"/>
                <w:szCs w:val="28"/>
              </w:rPr>
              <w:t>n</w:t>
            </w:r>
            <w:r w:rsidR="00930208" w:rsidRPr="00D40909">
              <w:rPr>
                <w:rFonts w:ascii="Minion Pro" w:hAnsi="Minion Pro"/>
                <w:i/>
                <w:iCs/>
                <w:sz w:val="28"/>
                <w:szCs w:val="28"/>
              </w:rPr>
              <w:t>, kreativ-ästhetische</w:t>
            </w:r>
            <w:r w:rsidR="00897336" w:rsidRPr="00D40909">
              <w:rPr>
                <w:rFonts w:ascii="Minion Pro" w:hAnsi="Minion Pro"/>
                <w:i/>
                <w:iCs/>
                <w:sz w:val="28"/>
                <w:szCs w:val="28"/>
              </w:rPr>
              <w:t>n</w:t>
            </w:r>
            <w:r w:rsidR="00EF2D6D" w:rsidRPr="00D40909">
              <w:rPr>
                <w:rFonts w:ascii="Minion Pro" w:hAnsi="Minion Pro"/>
                <w:i/>
                <w:iCs/>
                <w:sz w:val="28"/>
                <w:szCs w:val="28"/>
              </w:rPr>
              <w:t xml:space="preserve"> </w:t>
            </w:r>
            <w:r w:rsidR="00EF2D6D" w:rsidRPr="00D40909">
              <w:rPr>
                <w:rFonts w:ascii="Minion Pro" w:hAnsi="Minion Pro"/>
                <w:sz w:val="28"/>
                <w:szCs w:val="28"/>
              </w:rPr>
              <w:t>und</w:t>
            </w:r>
            <w:r w:rsidR="00EE268F" w:rsidRPr="00D40909">
              <w:rPr>
                <w:rFonts w:ascii="Minion Pro" w:hAnsi="Minion Pro"/>
                <w:sz w:val="28"/>
                <w:szCs w:val="28"/>
              </w:rPr>
              <w:t xml:space="preserve"> </w:t>
            </w:r>
            <w:r w:rsidR="00930208" w:rsidRPr="00D40909">
              <w:rPr>
                <w:rFonts w:ascii="Minion Pro" w:hAnsi="Minion Pro"/>
                <w:i/>
                <w:iCs/>
                <w:sz w:val="28"/>
                <w:szCs w:val="28"/>
              </w:rPr>
              <w:t>moralisch-ethische</w:t>
            </w:r>
            <w:r w:rsidR="00897336" w:rsidRPr="00D40909">
              <w:rPr>
                <w:rFonts w:ascii="Minion Pro" w:hAnsi="Minion Pro"/>
                <w:i/>
                <w:iCs/>
                <w:sz w:val="28"/>
                <w:szCs w:val="28"/>
              </w:rPr>
              <w:t>n Kräften</w:t>
            </w:r>
            <w:r w:rsidR="00983224" w:rsidRPr="00D40909">
              <w:rPr>
                <w:rFonts w:ascii="Minion Pro" w:hAnsi="Minion Pro"/>
                <w:i/>
                <w:iCs/>
                <w:sz w:val="28"/>
                <w:szCs w:val="28"/>
              </w:rPr>
              <w:t xml:space="preserve">. </w:t>
            </w:r>
            <w:r w:rsidR="00983224" w:rsidRPr="00D40909">
              <w:rPr>
                <w:rFonts w:ascii="Minion Pro" w:hAnsi="Minion Pro"/>
                <w:sz w:val="28"/>
                <w:szCs w:val="28"/>
              </w:rPr>
              <w:t>Sie sollen „</w:t>
            </w:r>
            <w:proofErr w:type="spellStart"/>
            <w:r w:rsidR="0027190C" w:rsidRPr="00D40909">
              <w:rPr>
                <w:rFonts w:ascii="Minion Pro" w:hAnsi="Minion Pro"/>
                <w:sz w:val="28"/>
                <w:szCs w:val="28"/>
              </w:rPr>
              <w:t>proportionierlich</w:t>
            </w:r>
            <w:proofErr w:type="spellEnd"/>
            <w:r w:rsidR="0027190C" w:rsidRPr="00D40909">
              <w:rPr>
                <w:rFonts w:ascii="Minion Pro" w:hAnsi="Minion Pro"/>
                <w:sz w:val="28"/>
                <w:szCs w:val="28"/>
              </w:rPr>
              <w:t>“</w:t>
            </w:r>
            <w:r w:rsidR="00897336" w:rsidRPr="00D40909">
              <w:rPr>
                <w:rFonts w:ascii="Minion Pro" w:hAnsi="Minion Pro"/>
                <w:sz w:val="28"/>
                <w:szCs w:val="28"/>
              </w:rPr>
              <w:t xml:space="preserve"> sein</w:t>
            </w:r>
            <w:r w:rsidR="00983224" w:rsidRPr="00D40909">
              <w:rPr>
                <w:rFonts w:ascii="Minion Pro" w:hAnsi="Minion Pro"/>
                <w:sz w:val="28"/>
                <w:szCs w:val="28"/>
              </w:rPr>
              <w:t xml:space="preserve">, </w:t>
            </w:r>
            <w:r w:rsidR="00516819" w:rsidRPr="00D40909">
              <w:rPr>
                <w:rFonts w:ascii="Minion Pro" w:hAnsi="Minion Pro"/>
                <w:sz w:val="28"/>
                <w:szCs w:val="28"/>
              </w:rPr>
              <w:t>sprich in einem a</w:t>
            </w:r>
            <w:r w:rsidR="00897336" w:rsidRPr="00D40909">
              <w:rPr>
                <w:rFonts w:ascii="Minion Pro" w:hAnsi="Minion Pro"/>
                <w:sz w:val="28"/>
                <w:szCs w:val="28"/>
              </w:rPr>
              <w:t xml:space="preserve">usgewogenen Verhältnis zueinander </w:t>
            </w:r>
            <w:r w:rsidR="00516819" w:rsidRPr="00D40909">
              <w:rPr>
                <w:rFonts w:ascii="Minion Pro" w:hAnsi="Minion Pro"/>
                <w:sz w:val="28"/>
                <w:szCs w:val="28"/>
              </w:rPr>
              <w:t>sowie</w:t>
            </w:r>
            <w:r w:rsidR="00BF5F81" w:rsidRPr="00D40909">
              <w:rPr>
                <w:rFonts w:ascii="Minion Pro" w:hAnsi="Minion Pro"/>
                <w:sz w:val="28"/>
                <w:szCs w:val="28"/>
              </w:rPr>
              <w:t xml:space="preserve"> </w:t>
            </w:r>
            <w:r w:rsidR="00897336" w:rsidRPr="00D40909">
              <w:rPr>
                <w:rFonts w:ascii="Minion Pro" w:hAnsi="Minion Pro"/>
                <w:sz w:val="28"/>
                <w:szCs w:val="28"/>
              </w:rPr>
              <w:t>im Wechsel miteinander arbeiten</w:t>
            </w:r>
            <w:r w:rsidR="001379A1" w:rsidRPr="00D40909">
              <w:rPr>
                <w:rFonts w:ascii="Minion Pro" w:hAnsi="Minion Pro"/>
                <w:sz w:val="28"/>
                <w:szCs w:val="28"/>
              </w:rPr>
              <w:t xml:space="preserve"> </w:t>
            </w:r>
            <w:r w:rsidR="00983224" w:rsidRPr="00D40909">
              <w:rPr>
                <w:rFonts w:ascii="Minion Pro" w:hAnsi="Minion Pro"/>
                <w:sz w:val="28"/>
                <w:szCs w:val="28"/>
              </w:rPr>
              <w:t xml:space="preserve">und </w:t>
            </w:r>
            <w:r w:rsidR="00516819" w:rsidRPr="00D40909">
              <w:rPr>
                <w:rFonts w:ascii="Minion Pro" w:hAnsi="Minion Pro"/>
                <w:sz w:val="28"/>
                <w:szCs w:val="28"/>
              </w:rPr>
              <w:t xml:space="preserve">währenddessen </w:t>
            </w:r>
            <w:r w:rsidR="00983224" w:rsidRPr="00D40909">
              <w:rPr>
                <w:rFonts w:ascii="Minion Pro" w:hAnsi="Minion Pro"/>
                <w:sz w:val="28"/>
                <w:szCs w:val="28"/>
              </w:rPr>
              <w:t xml:space="preserve">von einer </w:t>
            </w:r>
            <w:r w:rsidR="00EE268F" w:rsidRPr="00D40909">
              <w:rPr>
                <w:rFonts w:ascii="Minion Pro" w:hAnsi="Minion Pro"/>
                <w:i/>
                <w:iCs/>
                <w:sz w:val="28"/>
                <w:szCs w:val="28"/>
              </w:rPr>
              <w:t>prüfende</w:t>
            </w:r>
            <w:r w:rsidR="0027190C" w:rsidRPr="00D40909">
              <w:rPr>
                <w:rFonts w:ascii="Minion Pro" w:hAnsi="Minion Pro"/>
                <w:i/>
                <w:iCs/>
                <w:sz w:val="28"/>
                <w:szCs w:val="28"/>
              </w:rPr>
              <w:t>n</w:t>
            </w:r>
            <w:r w:rsidR="00EE268F" w:rsidRPr="00D40909">
              <w:rPr>
                <w:rFonts w:ascii="Minion Pro" w:hAnsi="Minion Pro"/>
                <w:i/>
                <w:iCs/>
                <w:sz w:val="28"/>
                <w:szCs w:val="28"/>
              </w:rPr>
              <w:t xml:space="preserve"> Vernunft</w:t>
            </w:r>
            <w:r w:rsidR="0027190C" w:rsidRPr="00D40909">
              <w:rPr>
                <w:rFonts w:ascii="Minion Pro" w:hAnsi="Minion Pro"/>
                <w:sz w:val="28"/>
                <w:szCs w:val="28"/>
              </w:rPr>
              <w:t xml:space="preserve"> geleitet</w:t>
            </w:r>
            <w:r w:rsidR="00897336" w:rsidRPr="00D40909">
              <w:rPr>
                <w:rFonts w:ascii="Minion Pro" w:hAnsi="Minion Pro"/>
                <w:sz w:val="28"/>
                <w:szCs w:val="28"/>
              </w:rPr>
              <w:t xml:space="preserve"> werden. </w:t>
            </w:r>
            <w:r w:rsidR="00516819" w:rsidRPr="00D40909">
              <w:rPr>
                <w:rFonts w:ascii="Minion Pro" w:hAnsi="Minion Pro"/>
                <w:sz w:val="28"/>
                <w:szCs w:val="28"/>
              </w:rPr>
              <w:t>Wenn das geschieht, dann wäre der</w:t>
            </w:r>
            <w:r w:rsidR="001379A1" w:rsidRPr="00D40909">
              <w:rPr>
                <w:rFonts w:ascii="Minion Pro" w:hAnsi="Minion Pro"/>
                <w:sz w:val="28"/>
                <w:szCs w:val="28"/>
              </w:rPr>
              <w:t xml:space="preserve"> </w:t>
            </w:r>
            <w:r w:rsidR="002B1CC6" w:rsidRPr="00D40909">
              <w:rPr>
                <w:rFonts w:ascii="Minion Pro" w:hAnsi="Minion Pro"/>
                <w:sz w:val="28"/>
                <w:szCs w:val="28"/>
              </w:rPr>
              <w:t xml:space="preserve">„wahre Selbstzweck des Menschen“ </w:t>
            </w:r>
            <w:r w:rsidR="00BF5F81" w:rsidRPr="00D40909">
              <w:rPr>
                <w:rFonts w:ascii="Minion Pro" w:hAnsi="Minion Pro"/>
                <w:sz w:val="28"/>
                <w:szCs w:val="28"/>
              </w:rPr>
              <w:t xml:space="preserve">erreicht und </w:t>
            </w:r>
            <w:r w:rsidR="00516819" w:rsidRPr="00D40909">
              <w:rPr>
                <w:rFonts w:ascii="Minion Pro" w:hAnsi="Minion Pro"/>
                <w:sz w:val="28"/>
                <w:szCs w:val="28"/>
              </w:rPr>
              <w:t>der</w:t>
            </w:r>
            <w:r w:rsidR="00BF5F81" w:rsidRPr="00D40909">
              <w:rPr>
                <w:rFonts w:ascii="Minion Pro" w:hAnsi="Minion Pro"/>
                <w:sz w:val="28"/>
                <w:szCs w:val="28"/>
              </w:rPr>
              <w:t xml:space="preserve"> ist </w:t>
            </w:r>
            <w:r w:rsidR="00BF5F81" w:rsidRPr="00D40909">
              <w:rPr>
                <w:rFonts w:ascii="Minion Pro" w:hAnsi="Minion Pro"/>
                <w:i/>
                <w:iCs/>
                <w:sz w:val="28"/>
                <w:szCs w:val="28"/>
              </w:rPr>
              <w:t>Bildung</w:t>
            </w:r>
            <w:r w:rsidR="00BF5F81" w:rsidRPr="00D40909">
              <w:rPr>
                <w:rFonts w:ascii="Minion Pro" w:hAnsi="Minion Pro"/>
                <w:sz w:val="28"/>
                <w:szCs w:val="28"/>
              </w:rPr>
              <w:t>.</w:t>
            </w:r>
            <w:r w:rsidR="00950D21" w:rsidRPr="00D40909">
              <w:rPr>
                <w:rStyle w:val="Funotenzeichen"/>
                <w:rFonts w:ascii="Minion Pro" w:hAnsi="Minion Pro"/>
                <w:sz w:val="28"/>
                <w:szCs w:val="28"/>
              </w:rPr>
              <w:footnoteReference w:id="7"/>
            </w:r>
            <w:r w:rsidR="002B1CC6" w:rsidRPr="00D40909">
              <w:rPr>
                <w:rFonts w:ascii="Minion Pro" w:hAnsi="Minion Pro"/>
                <w:sz w:val="28"/>
                <w:szCs w:val="28"/>
              </w:rPr>
              <w:t xml:space="preserve"> </w:t>
            </w:r>
          </w:p>
          <w:p w14:paraId="093D701E" w14:textId="0C70810E" w:rsidR="0022615C" w:rsidRPr="00D40909" w:rsidRDefault="001379A1" w:rsidP="00427462">
            <w:pPr>
              <w:spacing w:after="0" w:line="276" w:lineRule="auto"/>
              <w:jc w:val="both"/>
              <w:rPr>
                <w:rFonts w:ascii="Minion Pro" w:hAnsi="Minion Pro"/>
                <w:sz w:val="28"/>
                <w:szCs w:val="28"/>
              </w:rPr>
            </w:pPr>
            <w:r w:rsidRPr="00D40909">
              <w:rPr>
                <w:rFonts w:ascii="Minion Pro" w:hAnsi="Minion Pro"/>
                <w:sz w:val="28"/>
                <w:szCs w:val="28"/>
              </w:rPr>
              <w:t>Betrachtet man Humboldts Beschreibung der menschlichen Kräfte genauer, erlebt man eine Überraschung</w:t>
            </w:r>
            <w:r w:rsidR="00983224" w:rsidRPr="00D40909">
              <w:rPr>
                <w:rFonts w:ascii="Minion Pro" w:hAnsi="Minion Pro"/>
                <w:sz w:val="28"/>
                <w:szCs w:val="28"/>
              </w:rPr>
              <w:t xml:space="preserve">, </w:t>
            </w:r>
            <w:r w:rsidR="00516819" w:rsidRPr="00D40909">
              <w:rPr>
                <w:rFonts w:ascii="Minion Pro" w:hAnsi="Minion Pro"/>
                <w:sz w:val="28"/>
                <w:szCs w:val="28"/>
              </w:rPr>
              <w:t xml:space="preserve">die darin besteht, dass sich seine </w:t>
            </w:r>
            <w:r w:rsidRPr="00D40909">
              <w:rPr>
                <w:rFonts w:ascii="Minion Pro" w:hAnsi="Minion Pro"/>
                <w:sz w:val="28"/>
                <w:szCs w:val="28"/>
              </w:rPr>
              <w:t>Kräftelehre</w:t>
            </w:r>
            <w:r w:rsidR="000C2114" w:rsidRPr="00D40909">
              <w:rPr>
                <w:rFonts w:ascii="Minion Pro" w:hAnsi="Minion Pro"/>
                <w:sz w:val="28"/>
                <w:szCs w:val="28"/>
              </w:rPr>
              <w:t xml:space="preserve"> </w:t>
            </w:r>
            <w:r w:rsidR="00983224" w:rsidRPr="00D40909">
              <w:rPr>
                <w:rFonts w:ascii="Minion Pro" w:hAnsi="Minion Pro"/>
                <w:sz w:val="28"/>
                <w:szCs w:val="28"/>
              </w:rPr>
              <w:t>weitgehend mit der Motivgeschichte des B</w:t>
            </w:r>
            <w:r w:rsidR="000C2114" w:rsidRPr="00D40909">
              <w:rPr>
                <w:rFonts w:ascii="Minion Pro" w:hAnsi="Minion Pro"/>
                <w:sz w:val="28"/>
                <w:szCs w:val="28"/>
              </w:rPr>
              <w:t>ergsteigens</w:t>
            </w:r>
            <w:r w:rsidR="00983224" w:rsidRPr="00D40909">
              <w:rPr>
                <w:rFonts w:ascii="Minion Pro" w:hAnsi="Minion Pro"/>
                <w:sz w:val="28"/>
                <w:szCs w:val="28"/>
              </w:rPr>
              <w:t xml:space="preserve"> deckt. Frag</w:t>
            </w:r>
            <w:r w:rsidR="00516819" w:rsidRPr="00D40909">
              <w:rPr>
                <w:rFonts w:ascii="Minion Pro" w:hAnsi="Minion Pro"/>
                <w:sz w:val="28"/>
                <w:szCs w:val="28"/>
              </w:rPr>
              <w:t>t</w:t>
            </w:r>
            <w:r w:rsidR="00983224" w:rsidRPr="00D40909">
              <w:rPr>
                <w:rFonts w:ascii="Minion Pro" w:hAnsi="Minion Pro"/>
                <w:sz w:val="28"/>
                <w:szCs w:val="28"/>
              </w:rPr>
              <w:t xml:space="preserve"> man nämlich danach, was </w:t>
            </w:r>
            <w:r w:rsidR="000C2114" w:rsidRPr="00D40909">
              <w:rPr>
                <w:rFonts w:ascii="Minion Pro" w:hAnsi="Minion Pro"/>
                <w:sz w:val="28"/>
                <w:szCs w:val="28"/>
              </w:rPr>
              <w:t xml:space="preserve">Menschen aus freien Stücken in die Höhe </w:t>
            </w:r>
            <w:r w:rsidR="00516819" w:rsidRPr="00D40909">
              <w:rPr>
                <w:rFonts w:ascii="Minion Pro" w:hAnsi="Minion Pro"/>
                <w:sz w:val="28"/>
                <w:szCs w:val="28"/>
              </w:rPr>
              <w:t xml:space="preserve">treibt und </w:t>
            </w:r>
            <w:r w:rsidR="000C2114" w:rsidRPr="00D40909">
              <w:rPr>
                <w:rFonts w:ascii="Minion Pro" w:hAnsi="Minion Pro"/>
                <w:sz w:val="28"/>
                <w:szCs w:val="28"/>
              </w:rPr>
              <w:t>getrieben ha</w:t>
            </w:r>
            <w:r w:rsidR="00516819" w:rsidRPr="00D40909">
              <w:rPr>
                <w:rFonts w:ascii="Minion Pro" w:hAnsi="Minion Pro"/>
                <w:sz w:val="28"/>
                <w:szCs w:val="28"/>
              </w:rPr>
              <w:t xml:space="preserve">t, kommt man zu einem ähnlichen </w:t>
            </w:r>
            <w:r w:rsidR="00082304" w:rsidRPr="00D40909">
              <w:rPr>
                <w:rFonts w:ascii="Minion Pro" w:hAnsi="Minion Pro"/>
                <w:sz w:val="28"/>
                <w:szCs w:val="28"/>
              </w:rPr>
              <w:t>Schluss</w:t>
            </w:r>
            <w:r w:rsidR="00516819" w:rsidRPr="00D40909">
              <w:rPr>
                <w:rFonts w:ascii="Minion Pro" w:hAnsi="Minion Pro"/>
                <w:sz w:val="28"/>
                <w:szCs w:val="28"/>
              </w:rPr>
              <w:t xml:space="preserve">: Es sind eine gute Handvoll von Beweggründen und davon handelt </w:t>
            </w:r>
            <w:r w:rsidR="00010AE5" w:rsidRPr="00D40909">
              <w:rPr>
                <w:rFonts w:ascii="Minion Pro" w:hAnsi="Minion Pro"/>
                <w:sz w:val="28"/>
                <w:szCs w:val="28"/>
              </w:rPr>
              <w:t>u.a.</w:t>
            </w:r>
            <w:r w:rsidR="00516819" w:rsidRPr="00D40909">
              <w:rPr>
                <w:rFonts w:ascii="Minion Pro" w:hAnsi="Minion Pro"/>
                <w:sz w:val="28"/>
                <w:szCs w:val="28"/>
              </w:rPr>
              <w:t xml:space="preserve"> </w:t>
            </w:r>
            <w:r w:rsidR="00010AE5" w:rsidRPr="00D40909">
              <w:rPr>
                <w:rFonts w:ascii="Minion Pro" w:hAnsi="Minion Pro"/>
                <w:sz w:val="28"/>
                <w:szCs w:val="28"/>
              </w:rPr>
              <w:t>„</w:t>
            </w:r>
            <w:proofErr w:type="spellStart"/>
            <w:r w:rsidR="00010AE5" w:rsidRPr="00D40909">
              <w:rPr>
                <w:rFonts w:ascii="Minion Pro" w:hAnsi="Minion Pro"/>
                <w:sz w:val="28"/>
                <w:szCs w:val="28"/>
              </w:rPr>
              <w:t>B</w:t>
            </w:r>
            <w:r w:rsidR="00874CC5" w:rsidRPr="00D40909">
              <w:rPr>
                <w:rFonts w:ascii="Minion Pro" w:hAnsi="Minion Pro"/>
                <w:sz w:val="28"/>
                <w:szCs w:val="28"/>
              </w:rPr>
              <w:t>erg</w:t>
            </w:r>
            <w:r w:rsidR="00950D21" w:rsidRPr="00D40909">
              <w:rPr>
                <w:rFonts w:ascii="Minion Pro" w:hAnsi="Minion Pro"/>
                <w:sz w:val="28"/>
                <w:szCs w:val="28"/>
              </w:rPr>
              <w:t>Denken</w:t>
            </w:r>
            <w:proofErr w:type="spellEnd"/>
            <w:r w:rsidR="00950D21" w:rsidRPr="00D40909">
              <w:rPr>
                <w:rFonts w:ascii="Minion Pro" w:hAnsi="Minion Pro"/>
                <w:sz w:val="28"/>
                <w:szCs w:val="28"/>
              </w:rPr>
              <w:t>. Eine Kulturgeschichte der Höhe“</w:t>
            </w:r>
            <w:r w:rsidR="00010AE5" w:rsidRPr="00D40909">
              <w:rPr>
                <w:rFonts w:ascii="Minion Pro" w:hAnsi="Minion Pro"/>
                <w:sz w:val="28"/>
                <w:szCs w:val="28"/>
              </w:rPr>
              <w:t xml:space="preserve">, wofür 800 Jahre </w:t>
            </w:r>
            <w:r w:rsidR="00A711FD">
              <w:rPr>
                <w:rFonts w:ascii="Minion Pro" w:hAnsi="Minion Pro"/>
                <w:sz w:val="28"/>
                <w:szCs w:val="28"/>
              </w:rPr>
              <w:t xml:space="preserve">Alpingeschichte </w:t>
            </w:r>
            <w:r w:rsidR="00082304" w:rsidRPr="00D40909">
              <w:rPr>
                <w:rFonts w:ascii="Minion Pro" w:hAnsi="Minion Pro"/>
                <w:sz w:val="28"/>
                <w:szCs w:val="28"/>
              </w:rPr>
              <w:t>rekonstruiert</w:t>
            </w:r>
            <w:r w:rsidR="00983224" w:rsidRPr="00D40909">
              <w:rPr>
                <w:rFonts w:ascii="Minion Pro" w:hAnsi="Minion Pro"/>
                <w:sz w:val="28"/>
                <w:szCs w:val="28"/>
              </w:rPr>
              <w:t xml:space="preserve"> wurde</w:t>
            </w:r>
            <w:r w:rsidR="00613842" w:rsidRPr="00D40909">
              <w:rPr>
                <w:rFonts w:ascii="Minion Pro" w:hAnsi="Minion Pro"/>
                <w:sz w:val="28"/>
                <w:szCs w:val="28"/>
              </w:rPr>
              <w:t>.</w:t>
            </w:r>
            <w:r w:rsidR="00082304" w:rsidRPr="00D40909">
              <w:rPr>
                <w:rStyle w:val="Funotenzeichen"/>
                <w:rFonts w:ascii="Minion Pro" w:hAnsi="Minion Pro"/>
                <w:sz w:val="28"/>
                <w:szCs w:val="28"/>
              </w:rPr>
              <w:footnoteReference w:id="8"/>
            </w:r>
            <w:r w:rsidR="00082304" w:rsidRPr="00D40909">
              <w:rPr>
                <w:rFonts w:ascii="Minion Pro" w:hAnsi="Minion Pro"/>
                <w:sz w:val="28"/>
                <w:szCs w:val="28"/>
              </w:rPr>
              <w:t xml:space="preserve"> </w:t>
            </w:r>
          </w:p>
          <w:p w14:paraId="1AD769B4" w14:textId="77777777" w:rsidR="0006536F" w:rsidRPr="00D40909" w:rsidRDefault="0006536F" w:rsidP="00427462">
            <w:pPr>
              <w:spacing w:after="0" w:line="276" w:lineRule="auto"/>
              <w:jc w:val="both"/>
              <w:rPr>
                <w:rFonts w:ascii="Minion Pro" w:hAnsi="Minion Pro"/>
                <w:sz w:val="28"/>
                <w:szCs w:val="28"/>
              </w:rPr>
            </w:pPr>
          </w:p>
          <w:p w14:paraId="79C034B4" w14:textId="1C1A60B5" w:rsidR="002E02B9" w:rsidRPr="00D40909" w:rsidRDefault="0079612B" w:rsidP="00427462">
            <w:pPr>
              <w:spacing w:after="0" w:line="276" w:lineRule="auto"/>
              <w:jc w:val="both"/>
              <w:rPr>
                <w:rFonts w:ascii="Minion Pro" w:hAnsi="Minion Pro"/>
                <w:i/>
                <w:iCs/>
                <w:sz w:val="32"/>
                <w:szCs w:val="32"/>
              </w:rPr>
            </w:pPr>
            <w:r w:rsidRPr="00D40909">
              <w:rPr>
                <w:rFonts w:ascii="Minion Pro" w:hAnsi="Minion Pro"/>
                <w:i/>
                <w:iCs/>
                <w:sz w:val="32"/>
                <w:szCs w:val="32"/>
              </w:rPr>
              <w:t xml:space="preserve">Die </w:t>
            </w:r>
            <w:r w:rsidR="00205A17" w:rsidRPr="00D40909">
              <w:rPr>
                <w:rFonts w:ascii="Minion Pro" w:hAnsi="Minion Pro"/>
                <w:i/>
                <w:iCs/>
                <w:sz w:val="32"/>
                <w:szCs w:val="32"/>
              </w:rPr>
              <w:t xml:space="preserve">Begrenzung </w:t>
            </w:r>
            <w:r w:rsidRPr="00D40909">
              <w:rPr>
                <w:rFonts w:ascii="Minion Pro" w:hAnsi="Minion Pro"/>
                <w:i/>
                <w:iCs/>
                <w:sz w:val="32"/>
                <w:szCs w:val="32"/>
              </w:rPr>
              <w:t>als Gabe</w:t>
            </w:r>
          </w:p>
          <w:p w14:paraId="7019FC57" w14:textId="77777777" w:rsidR="00082304" w:rsidRPr="00D40909" w:rsidRDefault="00082304" w:rsidP="00427462">
            <w:pPr>
              <w:spacing w:after="0" w:line="276" w:lineRule="auto"/>
              <w:jc w:val="both"/>
              <w:rPr>
                <w:rFonts w:ascii="Minion Pro" w:hAnsi="Minion Pro"/>
                <w:i/>
                <w:iCs/>
                <w:sz w:val="12"/>
                <w:szCs w:val="12"/>
              </w:rPr>
            </w:pPr>
          </w:p>
          <w:p w14:paraId="0512AA84" w14:textId="4F7AEB90" w:rsidR="00A520F3" w:rsidRPr="00D40909" w:rsidRDefault="00BC4D4D" w:rsidP="00427462">
            <w:pPr>
              <w:spacing w:after="0" w:line="276" w:lineRule="auto"/>
              <w:jc w:val="both"/>
              <w:rPr>
                <w:rFonts w:ascii="Minion Pro" w:hAnsi="Minion Pro"/>
                <w:sz w:val="28"/>
                <w:szCs w:val="28"/>
              </w:rPr>
            </w:pPr>
            <w:r w:rsidRPr="00D40909">
              <w:rPr>
                <w:rFonts w:ascii="Minion Pro" w:hAnsi="Minion Pro"/>
                <w:sz w:val="28"/>
                <w:szCs w:val="28"/>
              </w:rPr>
              <w:t xml:space="preserve">Folgt man der </w:t>
            </w:r>
            <w:r w:rsidR="00F20976" w:rsidRPr="00D40909">
              <w:rPr>
                <w:rFonts w:ascii="Minion Pro" w:hAnsi="Minion Pro"/>
                <w:sz w:val="28"/>
                <w:szCs w:val="28"/>
              </w:rPr>
              <w:t>Alpingeschichte</w:t>
            </w:r>
            <w:r w:rsidR="0006536F" w:rsidRPr="00D40909">
              <w:rPr>
                <w:rFonts w:ascii="Minion Pro" w:hAnsi="Minion Pro"/>
                <w:sz w:val="28"/>
                <w:szCs w:val="28"/>
              </w:rPr>
              <w:t xml:space="preserve"> weiter</w:t>
            </w:r>
            <w:r w:rsidR="00F20976" w:rsidRPr="00D40909">
              <w:rPr>
                <w:rFonts w:ascii="Minion Pro" w:hAnsi="Minion Pro"/>
                <w:sz w:val="28"/>
                <w:szCs w:val="28"/>
              </w:rPr>
              <w:t xml:space="preserve">, </w:t>
            </w:r>
            <w:r w:rsidR="00BA6839" w:rsidRPr="00D40909">
              <w:rPr>
                <w:rFonts w:ascii="Minion Pro" w:hAnsi="Minion Pro"/>
                <w:sz w:val="28"/>
                <w:szCs w:val="28"/>
              </w:rPr>
              <w:t>steht spätestens seit</w:t>
            </w:r>
            <w:r w:rsidR="00072B8D" w:rsidRPr="00D40909">
              <w:rPr>
                <w:rFonts w:ascii="Minion Pro" w:hAnsi="Minion Pro"/>
                <w:sz w:val="28"/>
                <w:szCs w:val="28"/>
              </w:rPr>
              <w:t xml:space="preserve"> </w:t>
            </w:r>
            <w:r w:rsidR="00C3599E" w:rsidRPr="00D40909">
              <w:rPr>
                <w:rFonts w:ascii="Minion Pro" w:hAnsi="Minion Pro"/>
                <w:sz w:val="28"/>
                <w:szCs w:val="28"/>
              </w:rPr>
              <w:t xml:space="preserve">dem </w:t>
            </w:r>
            <w:r w:rsidR="0036587E" w:rsidRPr="00D40909">
              <w:rPr>
                <w:rFonts w:ascii="Minion Pro" w:hAnsi="Minion Pro"/>
                <w:sz w:val="28"/>
                <w:szCs w:val="28"/>
              </w:rPr>
              <w:t>1</w:t>
            </w:r>
            <w:r w:rsidR="00A373CD" w:rsidRPr="00D40909">
              <w:rPr>
                <w:rFonts w:ascii="Minion Pro" w:hAnsi="Minion Pro"/>
                <w:sz w:val="28"/>
                <w:szCs w:val="28"/>
              </w:rPr>
              <w:t>9. Jahrhundert</w:t>
            </w:r>
            <w:r w:rsidR="00072B8D" w:rsidRPr="00D40909">
              <w:rPr>
                <w:rFonts w:ascii="Minion Pro" w:hAnsi="Minion Pro"/>
                <w:sz w:val="28"/>
                <w:szCs w:val="28"/>
              </w:rPr>
              <w:t>s</w:t>
            </w:r>
            <w:r w:rsidR="00A373CD" w:rsidRPr="00D40909">
              <w:rPr>
                <w:rFonts w:ascii="Minion Pro" w:hAnsi="Minion Pro"/>
                <w:sz w:val="28"/>
                <w:szCs w:val="28"/>
              </w:rPr>
              <w:t xml:space="preserve"> </w:t>
            </w:r>
            <w:r w:rsidR="00C3599E" w:rsidRPr="00D40909">
              <w:rPr>
                <w:rFonts w:ascii="Minion Pro" w:hAnsi="Minion Pro"/>
                <w:sz w:val="28"/>
                <w:szCs w:val="28"/>
              </w:rPr>
              <w:t xml:space="preserve">das Motiv der </w:t>
            </w:r>
            <w:r w:rsidR="00A373CD" w:rsidRPr="00D40909">
              <w:rPr>
                <w:rFonts w:ascii="Minion Pro" w:hAnsi="Minion Pro"/>
                <w:i/>
                <w:iCs/>
                <w:sz w:val="28"/>
                <w:szCs w:val="28"/>
              </w:rPr>
              <w:t>Schwierigkeit</w:t>
            </w:r>
            <w:r w:rsidR="00A373CD" w:rsidRPr="00D40909">
              <w:rPr>
                <w:rFonts w:ascii="Minion Pro" w:hAnsi="Minion Pro"/>
                <w:sz w:val="28"/>
                <w:szCs w:val="28"/>
              </w:rPr>
              <w:t xml:space="preserve"> i</w:t>
            </w:r>
            <w:r w:rsidR="00BA6839" w:rsidRPr="00D40909">
              <w:rPr>
                <w:rFonts w:ascii="Minion Pro" w:hAnsi="Minion Pro"/>
                <w:sz w:val="28"/>
                <w:szCs w:val="28"/>
              </w:rPr>
              <w:t>m</w:t>
            </w:r>
            <w:r w:rsidR="00A373CD" w:rsidRPr="00D40909">
              <w:rPr>
                <w:rFonts w:ascii="Minion Pro" w:hAnsi="Minion Pro"/>
                <w:sz w:val="28"/>
                <w:szCs w:val="28"/>
              </w:rPr>
              <w:t xml:space="preserve"> Zentrum</w:t>
            </w:r>
            <w:r w:rsidR="00072B8D" w:rsidRPr="00D40909">
              <w:rPr>
                <w:rFonts w:ascii="Minion Pro" w:hAnsi="Minion Pro"/>
                <w:sz w:val="28"/>
                <w:szCs w:val="28"/>
              </w:rPr>
              <w:t xml:space="preserve"> des Begehrens</w:t>
            </w:r>
            <w:r w:rsidR="00A373CD" w:rsidRPr="00D40909">
              <w:rPr>
                <w:rFonts w:ascii="Minion Pro" w:hAnsi="Minion Pro"/>
                <w:sz w:val="28"/>
                <w:szCs w:val="28"/>
              </w:rPr>
              <w:t xml:space="preserve">. </w:t>
            </w:r>
            <w:r w:rsidR="0036587E" w:rsidRPr="00D40909">
              <w:rPr>
                <w:rFonts w:ascii="Minion Pro" w:hAnsi="Minion Pro"/>
                <w:sz w:val="28"/>
                <w:szCs w:val="28"/>
              </w:rPr>
              <w:t xml:space="preserve">Zahllose </w:t>
            </w:r>
            <w:r w:rsidR="00613842" w:rsidRPr="00D40909">
              <w:rPr>
                <w:rFonts w:ascii="Minion Pro" w:hAnsi="Minion Pro"/>
                <w:sz w:val="28"/>
                <w:szCs w:val="28"/>
              </w:rPr>
              <w:t>Gipfel</w:t>
            </w:r>
            <w:r w:rsidR="0036587E" w:rsidRPr="00D40909">
              <w:rPr>
                <w:rFonts w:ascii="Minion Pro" w:hAnsi="Minion Pro"/>
                <w:sz w:val="28"/>
                <w:szCs w:val="28"/>
              </w:rPr>
              <w:t xml:space="preserve">, </w:t>
            </w:r>
            <w:r w:rsidR="00F20976" w:rsidRPr="00D40909">
              <w:rPr>
                <w:rFonts w:ascii="Minion Pro" w:hAnsi="Minion Pro"/>
                <w:sz w:val="28"/>
                <w:szCs w:val="28"/>
              </w:rPr>
              <w:t xml:space="preserve">inkl. der </w:t>
            </w:r>
            <w:r w:rsidR="00936C28" w:rsidRPr="00D40909">
              <w:rPr>
                <w:rFonts w:ascii="Minion Pro" w:hAnsi="Minion Pro"/>
                <w:sz w:val="28"/>
                <w:szCs w:val="28"/>
              </w:rPr>
              <w:t xml:space="preserve">Mont Blanc waren bestiegen, so dass sich </w:t>
            </w:r>
            <w:r w:rsidR="00BA6839" w:rsidRPr="00D40909">
              <w:rPr>
                <w:rFonts w:ascii="Minion Pro" w:hAnsi="Minion Pro"/>
                <w:sz w:val="28"/>
                <w:szCs w:val="28"/>
              </w:rPr>
              <w:t xml:space="preserve">der Fokus auf die Wände richtete. </w:t>
            </w:r>
            <w:r w:rsidR="00F20976" w:rsidRPr="00D40909">
              <w:rPr>
                <w:rFonts w:ascii="Minion Pro" w:hAnsi="Minion Pro"/>
                <w:sz w:val="28"/>
                <w:szCs w:val="28"/>
              </w:rPr>
              <w:t xml:space="preserve">Zwar brach man im 20. Jahrhundert </w:t>
            </w:r>
            <w:r w:rsidR="00BA6839" w:rsidRPr="00D40909">
              <w:rPr>
                <w:rFonts w:ascii="Minion Pro" w:hAnsi="Minion Pro"/>
                <w:sz w:val="28"/>
                <w:szCs w:val="28"/>
              </w:rPr>
              <w:t>erneut</w:t>
            </w:r>
            <w:r w:rsidR="007867C0" w:rsidRPr="00D40909">
              <w:rPr>
                <w:rFonts w:ascii="Minion Pro" w:hAnsi="Minion Pro"/>
                <w:sz w:val="28"/>
                <w:szCs w:val="28"/>
              </w:rPr>
              <w:t xml:space="preserve"> zur Höhe auf, diesmal zu den </w:t>
            </w:r>
            <w:r w:rsidR="00BC4516" w:rsidRPr="00D40909">
              <w:rPr>
                <w:rFonts w:ascii="Minion Pro" w:hAnsi="Minion Pro"/>
                <w:sz w:val="28"/>
                <w:szCs w:val="28"/>
              </w:rPr>
              <w:t>Achttausendern</w:t>
            </w:r>
            <w:r w:rsidR="007867C0" w:rsidRPr="00D40909">
              <w:rPr>
                <w:rFonts w:ascii="Minion Pro" w:hAnsi="Minion Pro"/>
                <w:sz w:val="28"/>
                <w:szCs w:val="28"/>
              </w:rPr>
              <w:t xml:space="preserve">, </w:t>
            </w:r>
            <w:r w:rsidR="00BA6839" w:rsidRPr="00D40909">
              <w:rPr>
                <w:rFonts w:ascii="Minion Pro" w:hAnsi="Minion Pro"/>
                <w:sz w:val="28"/>
                <w:szCs w:val="28"/>
              </w:rPr>
              <w:t xml:space="preserve">aber als </w:t>
            </w:r>
            <w:r w:rsidR="00C3599E" w:rsidRPr="00D40909">
              <w:rPr>
                <w:rFonts w:ascii="Minion Pro" w:hAnsi="Minion Pro"/>
                <w:sz w:val="28"/>
                <w:szCs w:val="28"/>
              </w:rPr>
              <w:t xml:space="preserve">auch </w:t>
            </w:r>
            <w:r w:rsidR="008D3ACB" w:rsidRPr="00D40909">
              <w:rPr>
                <w:rFonts w:ascii="Minion Pro" w:hAnsi="Minion Pro"/>
                <w:sz w:val="28"/>
                <w:szCs w:val="28"/>
              </w:rPr>
              <w:t xml:space="preserve">sie </w:t>
            </w:r>
            <w:r w:rsidR="00C3599E" w:rsidRPr="00D40909">
              <w:rPr>
                <w:rFonts w:ascii="Minion Pro" w:hAnsi="Minion Pro"/>
                <w:sz w:val="28"/>
                <w:szCs w:val="28"/>
              </w:rPr>
              <w:t xml:space="preserve">wie </w:t>
            </w:r>
            <w:r w:rsidR="008D3ACB" w:rsidRPr="00D40909">
              <w:rPr>
                <w:rFonts w:ascii="Minion Pro" w:hAnsi="Minion Pro"/>
                <w:sz w:val="28"/>
                <w:szCs w:val="28"/>
              </w:rPr>
              <w:t xml:space="preserve">andere </w:t>
            </w:r>
            <w:r w:rsidR="007867C0" w:rsidRPr="00D40909">
              <w:rPr>
                <w:rFonts w:ascii="Minion Pro" w:hAnsi="Minion Pro"/>
                <w:sz w:val="28"/>
                <w:szCs w:val="28"/>
              </w:rPr>
              <w:t xml:space="preserve">hohe </w:t>
            </w:r>
            <w:r w:rsidR="00072B8D" w:rsidRPr="00D40909">
              <w:rPr>
                <w:rFonts w:ascii="Minion Pro" w:hAnsi="Minion Pro"/>
                <w:sz w:val="28"/>
                <w:szCs w:val="28"/>
              </w:rPr>
              <w:t xml:space="preserve">Berge </w:t>
            </w:r>
            <w:r w:rsidR="008D3ACB" w:rsidRPr="00D40909">
              <w:rPr>
                <w:rFonts w:ascii="Minion Pro" w:hAnsi="Minion Pro"/>
                <w:sz w:val="28"/>
                <w:szCs w:val="28"/>
              </w:rPr>
              <w:t xml:space="preserve">jenseits </w:t>
            </w:r>
            <w:r w:rsidR="007867C0" w:rsidRPr="00D40909">
              <w:rPr>
                <w:rFonts w:ascii="Minion Pro" w:hAnsi="Minion Pro"/>
                <w:sz w:val="28"/>
                <w:szCs w:val="28"/>
              </w:rPr>
              <w:t>des Himalaya</w:t>
            </w:r>
            <w:r w:rsidR="00BA6839" w:rsidRPr="00D40909">
              <w:rPr>
                <w:rFonts w:ascii="Minion Pro" w:hAnsi="Minion Pro"/>
                <w:sz w:val="28"/>
                <w:szCs w:val="28"/>
              </w:rPr>
              <w:t>s</w:t>
            </w:r>
            <w:r w:rsidR="00A008F7" w:rsidRPr="00D40909">
              <w:rPr>
                <w:rFonts w:ascii="Minion Pro" w:hAnsi="Minion Pro"/>
                <w:sz w:val="28"/>
                <w:szCs w:val="28"/>
              </w:rPr>
              <w:t xml:space="preserve"> bestiegen waren, </w:t>
            </w:r>
            <w:r w:rsidR="00C3599E" w:rsidRPr="00D40909">
              <w:rPr>
                <w:rFonts w:ascii="Minion Pro" w:hAnsi="Minion Pro"/>
                <w:sz w:val="28"/>
                <w:szCs w:val="28"/>
              </w:rPr>
              <w:t xml:space="preserve">setzte erneut die </w:t>
            </w:r>
            <w:r w:rsidR="00A008F7" w:rsidRPr="00D40909">
              <w:rPr>
                <w:rFonts w:ascii="Minion Pro" w:hAnsi="Minion Pro"/>
                <w:sz w:val="28"/>
                <w:szCs w:val="28"/>
              </w:rPr>
              <w:t xml:space="preserve">Suche </w:t>
            </w:r>
            <w:r w:rsidR="00145CE0" w:rsidRPr="00D40909">
              <w:rPr>
                <w:rFonts w:ascii="Minion Pro" w:hAnsi="Minion Pro"/>
                <w:sz w:val="28"/>
                <w:szCs w:val="28"/>
              </w:rPr>
              <w:t xml:space="preserve">nach </w:t>
            </w:r>
            <w:r w:rsidR="00BA6839" w:rsidRPr="00D40909">
              <w:rPr>
                <w:rFonts w:ascii="Minion Pro" w:hAnsi="Minion Pro"/>
                <w:sz w:val="28"/>
                <w:szCs w:val="28"/>
              </w:rPr>
              <w:t xml:space="preserve">den </w:t>
            </w:r>
            <w:r w:rsidR="00145CE0" w:rsidRPr="00D40909">
              <w:rPr>
                <w:rFonts w:ascii="Minion Pro" w:hAnsi="Minion Pro"/>
                <w:sz w:val="28"/>
                <w:szCs w:val="28"/>
              </w:rPr>
              <w:t>schwierige</w:t>
            </w:r>
            <w:r w:rsidR="007F2BA7" w:rsidRPr="00D40909">
              <w:rPr>
                <w:rFonts w:ascii="Minion Pro" w:hAnsi="Minion Pro"/>
                <w:sz w:val="28"/>
                <w:szCs w:val="28"/>
              </w:rPr>
              <w:t>re</w:t>
            </w:r>
            <w:r w:rsidR="00BA6839" w:rsidRPr="00D40909">
              <w:rPr>
                <w:rFonts w:ascii="Minion Pro" w:hAnsi="Minion Pro"/>
                <w:sz w:val="28"/>
                <w:szCs w:val="28"/>
              </w:rPr>
              <w:t>n</w:t>
            </w:r>
            <w:r w:rsidR="00145CE0" w:rsidRPr="00D40909">
              <w:rPr>
                <w:rFonts w:ascii="Minion Pro" w:hAnsi="Minion Pro"/>
                <w:sz w:val="28"/>
                <w:szCs w:val="28"/>
              </w:rPr>
              <w:t xml:space="preserve"> Anstiegen</w:t>
            </w:r>
            <w:r w:rsidR="007867C0" w:rsidRPr="00D40909">
              <w:rPr>
                <w:rFonts w:ascii="Minion Pro" w:hAnsi="Minion Pro"/>
                <w:sz w:val="28"/>
                <w:szCs w:val="28"/>
              </w:rPr>
              <w:t xml:space="preserve"> </w:t>
            </w:r>
            <w:r w:rsidR="008D3ACB" w:rsidRPr="00D40909">
              <w:rPr>
                <w:rFonts w:ascii="Minion Pro" w:hAnsi="Minion Pro"/>
                <w:sz w:val="28"/>
                <w:szCs w:val="28"/>
              </w:rPr>
              <w:t>ein. Egal wo, o</w:t>
            </w:r>
            <w:r w:rsidR="00072B8D" w:rsidRPr="00D40909">
              <w:rPr>
                <w:rFonts w:ascii="Minion Pro" w:hAnsi="Minion Pro"/>
                <w:sz w:val="28"/>
                <w:szCs w:val="28"/>
              </w:rPr>
              <w:t xml:space="preserve">b Alpen, Anden oder Himalaya, </w:t>
            </w:r>
            <w:r w:rsidR="00A142C8" w:rsidRPr="00D40909">
              <w:rPr>
                <w:rFonts w:ascii="Minion Pro" w:hAnsi="Minion Pro"/>
                <w:sz w:val="28"/>
                <w:szCs w:val="28"/>
              </w:rPr>
              <w:t xml:space="preserve">ein </w:t>
            </w:r>
            <w:r w:rsidR="00072B8D" w:rsidRPr="00D40909">
              <w:rPr>
                <w:rFonts w:ascii="Minion Pro" w:hAnsi="Minion Pro"/>
                <w:sz w:val="28"/>
                <w:szCs w:val="28"/>
              </w:rPr>
              <w:t>probates Mittel</w:t>
            </w:r>
            <w:r w:rsidR="008D3ACB" w:rsidRPr="00D40909">
              <w:rPr>
                <w:rFonts w:ascii="Minion Pro" w:hAnsi="Minion Pro"/>
                <w:sz w:val="28"/>
                <w:szCs w:val="28"/>
              </w:rPr>
              <w:t xml:space="preserve"> zur Steigerung der Schwierigkeiten </w:t>
            </w:r>
            <w:r w:rsidR="00C3599E" w:rsidRPr="00D40909">
              <w:rPr>
                <w:rFonts w:ascii="Minion Pro" w:hAnsi="Minion Pro"/>
                <w:sz w:val="28"/>
                <w:szCs w:val="28"/>
              </w:rPr>
              <w:t xml:space="preserve">sind </w:t>
            </w:r>
            <w:r w:rsidR="008D3ACB" w:rsidRPr="00D40909">
              <w:rPr>
                <w:rFonts w:ascii="Minion Pro" w:hAnsi="Minion Pro"/>
                <w:sz w:val="28"/>
                <w:szCs w:val="28"/>
              </w:rPr>
              <w:t xml:space="preserve">neben </w:t>
            </w:r>
            <w:r w:rsidR="00010AE5" w:rsidRPr="00D40909">
              <w:rPr>
                <w:rFonts w:ascii="Minion Pro" w:hAnsi="Minion Pro"/>
                <w:sz w:val="28"/>
                <w:szCs w:val="28"/>
              </w:rPr>
              <w:t xml:space="preserve">der Wahl der Route auch die der </w:t>
            </w:r>
            <w:r w:rsidR="00736023" w:rsidRPr="00D40909">
              <w:rPr>
                <w:rFonts w:ascii="Minion Pro" w:hAnsi="Minion Pro"/>
                <w:sz w:val="28"/>
                <w:szCs w:val="28"/>
              </w:rPr>
              <w:t>Mittel</w:t>
            </w:r>
            <w:r w:rsidR="008D3ACB" w:rsidRPr="00D40909">
              <w:rPr>
                <w:rFonts w:ascii="Minion Pro" w:hAnsi="Minion Pro"/>
                <w:sz w:val="28"/>
                <w:szCs w:val="28"/>
              </w:rPr>
              <w:t xml:space="preserve"> und des Stils</w:t>
            </w:r>
            <w:r w:rsidR="00C3599E" w:rsidRPr="00D40909">
              <w:rPr>
                <w:rFonts w:ascii="Minion Pro" w:hAnsi="Minion Pro"/>
                <w:sz w:val="28"/>
                <w:szCs w:val="28"/>
              </w:rPr>
              <w:t xml:space="preserve">. Die Losung dafür heißt Technikverzicht, um 2 Beispiele zu nennen: </w:t>
            </w:r>
            <w:r w:rsidR="00B9781D" w:rsidRPr="00D40909">
              <w:rPr>
                <w:rFonts w:ascii="Minion Pro" w:hAnsi="Minion Pro"/>
                <w:sz w:val="28"/>
                <w:szCs w:val="28"/>
              </w:rPr>
              <w:t>flaschensauerstofflose</w:t>
            </w:r>
            <w:r w:rsidR="008D3ACB" w:rsidRPr="00D40909">
              <w:rPr>
                <w:rFonts w:ascii="Minion Pro" w:hAnsi="Minion Pro"/>
                <w:sz w:val="28"/>
                <w:szCs w:val="28"/>
              </w:rPr>
              <w:t xml:space="preserve"> </w:t>
            </w:r>
            <w:r w:rsidR="00A51EFE" w:rsidRPr="00D40909">
              <w:rPr>
                <w:rFonts w:ascii="Minion Pro" w:hAnsi="Minion Pro"/>
                <w:sz w:val="28"/>
                <w:szCs w:val="28"/>
              </w:rPr>
              <w:t>Besteigung</w:t>
            </w:r>
            <w:r w:rsidR="008944B2" w:rsidRPr="00D40909">
              <w:rPr>
                <w:rFonts w:ascii="Minion Pro" w:hAnsi="Minion Pro"/>
                <w:sz w:val="28"/>
                <w:szCs w:val="28"/>
              </w:rPr>
              <w:t xml:space="preserve"> </w:t>
            </w:r>
            <w:r w:rsidR="00C3599E" w:rsidRPr="00D40909">
              <w:rPr>
                <w:rFonts w:ascii="Minion Pro" w:hAnsi="Minion Pro"/>
                <w:sz w:val="28"/>
                <w:szCs w:val="28"/>
              </w:rPr>
              <w:t xml:space="preserve">des Mount Everest </w:t>
            </w:r>
            <w:r w:rsidR="008944B2" w:rsidRPr="00D40909">
              <w:rPr>
                <w:rFonts w:ascii="Minion Pro" w:hAnsi="Minion Pro"/>
                <w:sz w:val="28"/>
                <w:szCs w:val="28"/>
              </w:rPr>
              <w:t>1978</w:t>
            </w:r>
            <w:r w:rsidR="00C3599E" w:rsidRPr="00D40909">
              <w:rPr>
                <w:rFonts w:ascii="Minion Pro" w:hAnsi="Minion Pro"/>
                <w:sz w:val="28"/>
                <w:szCs w:val="28"/>
              </w:rPr>
              <w:t xml:space="preserve"> oder die aktuell schwierigste Kletterroute: </w:t>
            </w:r>
            <w:r w:rsidR="00F402FC" w:rsidRPr="00D40909">
              <w:rPr>
                <w:rFonts w:ascii="Minion Pro" w:hAnsi="Minion Pro"/>
                <w:sz w:val="28"/>
                <w:szCs w:val="28"/>
              </w:rPr>
              <w:t>„Silence“</w:t>
            </w:r>
            <w:r w:rsidR="00613842" w:rsidRPr="00D40909">
              <w:rPr>
                <w:rFonts w:ascii="Minion Pro" w:hAnsi="Minion Pro"/>
                <w:sz w:val="28"/>
                <w:szCs w:val="28"/>
              </w:rPr>
              <w:t xml:space="preserve"> in der </w:t>
            </w:r>
            <w:r w:rsidR="00F402FC" w:rsidRPr="00D40909">
              <w:rPr>
                <w:rFonts w:ascii="Minion Pro" w:hAnsi="Minion Pro"/>
                <w:sz w:val="28"/>
                <w:szCs w:val="28"/>
              </w:rPr>
              <w:t>Faltanger-Höhle</w:t>
            </w:r>
            <w:r w:rsidR="00A86EB6" w:rsidRPr="00D40909">
              <w:rPr>
                <w:rFonts w:ascii="Minion Pro" w:hAnsi="Minion Pro"/>
                <w:sz w:val="28"/>
                <w:szCs w:val="28"/>
              </w:rPr>
              <w:t>/Norwegen</w:t>
            </w:r>
            <w:r w:rsidR="00613842" w:rsidRPr="00D40909">
              <w:rPr>
                <w:rFonts w:ascii="Minion Pro" w:hAnsi="Minion Pro"/>
                <w:sz w:val="28"/>
                <w:szCs w:val="28"/>
              </w:rPr>
              <w:t>, 9c.</w:t>
            </w:r>
            <w:r w:rsidR="00A86EB6" w:rsidRPr="00D40909">
              <w:rPr>
                <w:rStyle w:val="Funotenzeichen"/>
                <w:rFonts w:ascii="Minion Pro" w:hAnsi="Minion Pro"/>
                <w:sz w:val="28"/>
                <w:szCs w:val="28"/>
              </w:rPr>
              <w:footnoteReference w:id="9"/>
            </w:r>
            <w:r w:rsidR="0006536F" w:rsidRPr="00D40909">
              <w:rPr>
                <w:rFonts w:ascii="Minion Pro" w:hAnsi="Minion Pro"/>
                <w:sz w:val="28"/>
                <w:szCs w:val="28"/>
              </w:rPr>
              <w:t xml:space="preserve"> </w:t>
            </w:r>
          </w:p>
          <w:p w14:paraId="6E7A1045" w14:textId="7BB8F783" w:rsidR="003A1B63" w:rsidRPr="00D40909" w:rsidRDefault="0079612B" w:rsidP="00427462">
            <w:pPr>
              <w:spacing w:after="0" w:line="276" w:lineRule="auto"/>
              <w:jc w:val="both"/>
              <w:rPr>
                <w:rFonts w:ascii="Minion Pro" w:hAnsi="Minion Pro"/>
                <w:sz w:val="28"/>
                <w:szCs w:val="28"/>
              </w:rPr>
            </w:pPr>
            <w:r w:rsidRPr="00D40909">
              <w:rPr>
                <w:rFonts w:ascii="Minion Pro" w:hAnsi="Minion Pro"/>
                <w:sz w:val="28"/>
                <w:szCs w:val="28"/>
              </w:rPr>
              <w:lastRenderedPageBreak/>
              <w:t xml:space="preserve">Die Suche nach der Schwierigkeit </w:t>
            </w:r>
            <w:r w:rsidR="00010AE5" w:rsidRPr="00D40909">
              <w:rPr>
                <w:rFonts w:ascii="Minion Pro" w:hAnsi="Minion Pro"/>
                <w:sz w:val="28"/>
                <w:szCs w:val="28"/>
              </w:rPr>
              <w:t xml:space="preserve">kann auf </w:t>
            </w:r>
            <w:r w:rsidRPr="00D40909">
              <w:rPr>
                <w:rFonts w:ascii="Minion Pro" w:hAnsi="Minion Pro"/>
                <w:sz w:val="28"/>
                <w:szCs w:val="28"/>
              </w:rPr>
              <w:t>Leistung, Konkurrenz und Wettbewerb</w:t>
            </w:r>
            <w:r w:rsidR="0077169F" w:rsidRPr="00D40909">
              <w:rPr>
                <w:rFonts w:ascii="Minion Pro" w:hAnsi="Minion Pro"/>
                <w:sz w:val="28"/>
                <w:szCs w:val="28"/>
              </w:rPr>
              <w:t xml:space="preserve">, aber auch auf andere Effekte </w:t>
            </w:r>
            <w:r w:rsidR="00010AE5" w:rsidRPr="00D40909">
              <w:rPr>
                <w:rFonts w:ascii="Minion Pro" w:hAnsi="Minion Pro"/>
                <w:sz w:val="28"/>
                <w:szCs w:val="28"/>
              </w:rPr>
              <w:t xml:space="preserve">bezogen werden. </w:t>
            </w:r>
            <w:r w:rsidR="0094698C" w:rsidRPr="00D40909">
              <w:rPr>
                <w:rFonts w:ascii="Minion Pro" w:hAnsi="Minion Pro"/>
                <w:sz w:val="28"/>
                <w:szCs w:val="28"/>
              </w:rPr>
              <w:t xml:space="preserve">Jedenfalls wird es umso schwieriger, je weniger da ist von dem, was man braucht: Steige, Tritte, Griffe, Sauerstoff. Oder anders gesagt, je </w:t>
            </w:r>
            <w:r w:rsidR="00C95271" w:rsidRPr="00D40909">
              <w:rPr>
                <w:rFonts w:ascii="Minion Pro" w:hAnsi="Minion Pro"/>
                <w:sz w:val="28"/>
                <w:szCs w:val="28"/>
              </w:rPr>
              <w:t>unwegsamer, ausgesetzter, entlegener, steiler und höher</w:t>
            </w:r>
            <w:r w:rsidR="00C533CD" w:rsidRPr="00D40909">
              <w:rPr>
                <w:rFonts w:ascii="Minion Pro" w:hAnsi="Minion Pro"/>
                <w:sz w:val="28"/>
                <w:szCs w:val="28"/>
              </w:rPr>
              <w:t xml:space="preserve"> </w:t>
            </w:r>
            <w:r w:rsidR="007B4CF1" w:rsidRPr="00D40909">
              <w:rPr>
                <w:rFonts w:ascii="Minion Pro" w:hAnsi="Minion Pro"/>
                <w:sz w:val="28"/>
                <w:szCs w:val="28"/>
              </w:rPr>
              <w:t xml:space="preserve">es </w:t>
            </w:r>
            <w:r w:rsidR="00AF7678" w:rsidRPr="00D40909">
              <w:rPr>
                <w:rFonts w:ascii="Minion Pro" w:hAnsi="Minion Pro"/>
                <w:sz w:val="28"/>
                <w:szCs w:val="28"/>
              </w:rPr>
              <w:t>wird, desto mehr ist man gefordert. Aber genau darum geht es, gefordert zu sein. Ein Beispiel soll das verdeutlichen und dafür verlassen wir die Alpen und setzen über ins Yosemite-Valley zum El-Capitan</w:t>
            </w:r>
            <w:r w:rsidR="00016538" w:rsidRPr="00D40909">
              <w:rPr>
                <w:rFonts w:ascii="Minion Pro" w:hAnsi="Minion Pro"/>
                <w:sz w:val="28"/>
                <w:szCs w:val="28"/>
              </w:rPr>
              <w:t xml:space="preserve"> und Lynn Hill 1993</w:t>
            </w:r>
            <w:r w:rsidR="00AF7678" w:rsidRPr="00D40909">
              <w:rPr>
                <w:rFonts w:ascii="Minion Pro" w:hAnsi="Minion Pro"/>
                <w:sz w:val="28"/>
                <w:szCs w:val="28"/>
              </w:rPr>
              <w:t>.</w:t>
            </w:r>
          </w:p>
          <w:p w14:paraId="3C5C692F" w14:textId="77777777" w:rsidR="00817238" w:rsidRPr="00D40909" w:rsidRDefault="00817238" w:rsidP="00427462">
            <w:pPr>
              <w:spacing w:after="0" w:line="276" w:lineRule="auto"/>
              <w:jc w:val="both"/>
              <w:rPr>
                <w:rFonts w:ascii="Minion Pro" w:hAnsi="Minion Pro"/>
                <w:sz w:val="28"/>
                <w:szCs w:val="28"/>
              </w:rPr>
            </w:pPr>
          </w:p>
          <w:p w14:paraId="596B1348" w14:textId="1C86FF68" w:rsidR="005F3D4C" w:rsidRPr="00D40909" w:rsidRDefault="00C36494" w:rsidP="002233E9">
            <w:pPr>
              <w:spacing w:after="0" w:line="276" w:lineRule="auto"/>
              <w:jc w:val="center"/>
              <w:rPr>
                <w:rFonts w:ascii="Minion Pro" w:hAnsi="Minion Pro"/>
                <w:sz w:val="28"/>
                <w:szCs w:val="28"/>
              </w:rPr>
            </w:pPr>
            <w:r w:rsidRPr="00D40909">
              <w:rPr>
                <w:rFonts w:ascii="Minion Pro" w:hAnsi="Minion Pro"/>
                <w:noProof/>
                <w:sz w:val="28"/>
                <w:szCs w:val="28"/>
              </w:rPr>
              <w:drawing>
                <wp:inline distT="0" distB="0" distL="0" distR="0" wp14:anchorId="78D626E9" wp14:editId="7C1309CB">
                  <wp:extent cx="1341966" cy="1006475"/>
                  <wp:effectExtent l="0" t="0" r="0" b="317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6508" cy="1024881"/>
                          </a:xfrm>
                          <a:prstGeom prst="rect">
                            <a:avLst/>
                          </a:prstGeom>
                        </pic:spPr>
                      </pic:pic>
                    </a:graphicData>
                  </a:graphic>
                </wp:inline>
              </w:drawing>
            </w:r>
            <w:r w:rsidRPr="00D40909">
              <w:rPr>
                <w:rFonts w:ascii="Minion Pro" w:hAnsi="Minion Pro"/>
                <w:noProof/>
                <w:sz w:val="28"/>
                <w:szCs w:val="28"/>
              </w:rPr>
              <w:drawing>
                <wp:inline distT="0" distB="0" distL="0" distR="0" wp14:anchorId="12969384" wp14:editId="1255762F">
                  <wp:extent cx="1348741" cy="1011555"/>
                  <wp:effectExtent l="0" t="0" r="381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7391" cy="1025543"/>
                          </a:xfrm>
                          <a:prstGeom prst="rect">
                            <a:avLst/>
                          </a:prstGeom>
                        </pic:spPr>
                      </pic:pic>
                    </a:graphicData>
                  </a:graphic>
                </wp:inline>
              </w:drawing>
            </w:r>
            <w:r w:rsidR="00E24AF7" w:rsidRPr="00D40909">
              <w:rPr>
                <w:rFonts w:ascii="Minion Pro" w:hAnsi="Minion Pro"/>
                <w:noProof/>
                <w:sz w:val="28"/>
                <w:szCs w:val="28"/>
              </w:rPr>
              <w:drawing>
                <wp:inline distT="0" distB="0" distL="0" distR="0" wp14:anchorId="3B2ABC4C" wp14:editId="5AD9EFDA">
                  <wp:extent cx="1348740" cy="1011555"/>
                  <wp:effectExtent l="0" t="0" r="381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5265" cy="1023949"/>
                          </a:xfrm>
                          <a:prstGeom prst="rect">
                            <a:avLst/>
                          </a:prstGeom>
                        </pic:spPr>
                      </pic:pic>
                    </a:graphicData>
                  </a:graphic>
                </wp:inline>
              </w:drawing>
            </w:r>
            <w:r w:rsidR="00E24AF7" w:rsidRPr="00D40909">
              <w:rPr>
                <w:rFonts w:ascii="Minion Pro" w:hAnsi="Minion Pro"/>
                <w:noProof/>
                <w:sz w:val="28"/>
                <w:szCs w:val="28"/>
              </w:rPr>
              <w:drawing>
                <wp:inline distT="0" distB="0" distL="0" distR="0" wp14:anchorId="1F0F955D" wp14:editId="75B5B8A3">
                  <wp:extent cx="1333500" cy="100012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8389" cy="1033792"/>
                          </a:xfrm>
                          <a:prstGeom prst="rect">
                            <a:avLst/>
                          </a:prstGeom>
                        </pic:spPr>
                      </pic:pic>
                    </a:graphicData>
                  </a:graphic>
                </wp:inline>
              </w:drawing>
            </w:r>
            <w:r w:rsidR="00E24AF7" w:rsidRPr="00D40909">
              <w:rPr>
                <w:rStyle w:val="Funotenzeichen"/>
                <w:rFonts w:ascii="Minion Pro" w:hAnsi="Minion Pro"/>
                <w:noProof/>
                <w:sz w:val="28"/>
                <w:szCs w:val="28"/>
              </w:rPr>
              <w:footnoteReference w:id="10"/>
            </w:r>
          </w:p>
          <w:p w14:paraId="010D948C" w14:textId="62197135" w:rsidR="00931C53" w:rsidRPr="00D40909" w:rsidRDefault="00E3645C" w:rsidP="00817238">
            <w:pPr>
              <w:pStyle w:val="Listenabsatz"/>
              <w:spacing w:after="0" w:line="276" w:lineRule="auto"/>
              <w:jc w:val="center"/>
              <w:rPr>
                <w:rFonts w:ascii="Minion Pro" w:hAnsi="Minion Pro"/>
                <w:sz w:val="28"/>
                <w:szCs w:val="28"/>
              </w:rPr>
            </w:pPr>
            <w:r>
              <w:rPr>
                <w:rFonts w:ascii="Minion Pro" w:hAnsi="Minion Pro"/>
              </w:rPr>
              <w:t>-</w:t>
            </w:r>
            <w:r w:rsidR="00817238" w:rsidRPr="00D40909">
              <w:rPr>
                <w:rFonts w:ascii="Minion Pro" w:hAnsi="Minion Pro"/>
              </w:rPr>
              <w:t xml:space="preserve">Videoeinspielung 2, SW, ohne Ton, </w:t>
            </w:r>
            <w:r w:rsidR="00AF7678" w:rsidRPr="00D40909">
              <w:rPr>
                <w:rFonts w:ascii="Minion Pro" w:hAnsi="Minion Pro"/>
              </w:rPr>
              <w:t xml:space="preserve">45 Sek., </w:t>
            </w:r>
            <w:r w:rsidR="00817238" w:rsidRPr="00D40909">
              <w:rPr>
                <w:rFonts w:ascii="Minion Pro" w:hAnsi="Minion Pro"/>
              </w:rPr>
              <w:t xml:space="preserve">stark </w:t>
            </w:r>
            <w:r w:rsidR="00AF7678" w:rsidRPr="00D40909">
              <w:rPr>
                <w:rFonts w:ascii="Minion Pro" w:hAnsi="Minion Pro"/>
              </w:rPr>
              <w:t>verlangsamt</w:t>
            </w:r>
            <w:r>
              <w:rPr>
                <w:rFonts w:ascii="Minion Pro" w:hAnsi="Minion Pro"/>
              </w:rPr>
              <w:t>-</w:t>
            </w:r>
          </w:p>
          <w:p w14:paraId="7A0F2412" w14:textId="77777777" w:rsidR="00AF7678" w:rsidRPr="00D40909" w:rsidRDefault="00AF7678" w:rsidP="00427462">
            <w:pPr>
              <w:spacing w:after="0" w:line="276" w:lineRule="auto"/>
              <w:jc w:val="both"/>
              <w:rPr>
                <w:rFonts w:ascii="Minion Pro" w:hAnsi="Minion Pro"/>
                <w:sz w:val="28"/>
                <w:szCs w:val="28"/>
              </w:rPr>
            </w:pPr>
          </w:p>
          <w:p w14:paraId="111314B5" w14:textId="611D0698" w:rsidR="00831DBF" w:rsidRPr="00D40909" w:rsidRDefault="005F3D4C" w:rsidP="00427462">
            <w:pPr>
              <w:spacing w:after="0" w:line="276" w:lineRule="auto"/>
              <w:jc w:val="both"/>
              <w:rPr>
                <w:rFonts w:ascii="Minion Pro" w:hAnsi="Minion Pro"/>
                <w:sz w:val="28"/>
                <w:szCs w:val="28"/>
              </w:rPr>
            </w:pPr>
            <w:r w:rsidRPr="00D40909">
              <w:rPr>
                <w:rFonts w:ascii="Minion Pro" w:hAnsi="Minion Pro"/>
                <w:sz w:val="28"/>
                <w:szCs w:val="28"/>
              </w:rPr>
              <w:t>Was zu sehen war, ist nicht viel:</w:t>
            </w:r>
            <w:r w:rsidR="00475CD9" w:rsidRPr="00D40909">
              <w:rPr>
                <w:rFonts w:ascii="Minion Pro" w:hAnsi="Minion Pro"/>
                <w:sz w:val="28"/>
                <w:szCs w:val="28"/>
              </w:rPr>
              <w:t xml:space="preserve"> Fels und Mensch</w:t>
            </w:r>
            <w:r w:rsidR="002233E9" w:rsidRPr="00D40909">
              <w:rPr>
                <w:rFonts w:ascii="Minion Pro" w:hAnsi="Minion Pro"/>
                <w:sz w:val="28"/>
                <w:szCs w:val="28"/>
              </w:rPr>
              <w:t xml:space="preserve"> und alles </w:t>
            </w:r>
            <w:r w:rsidR="00475CD9" w:rsidRPr="00D40909">
              <w:rPr>
                <w:rFonts w:ascii="Minion Pro" w:hAnsi="Minion Pro"/>
                <w:sz w:val="28"/>
                <w:szCs w:val="28"/>
              </w:rPr>
              <w:t xml:space="preserve">sehr langsam, damit sich etwas zeigen kann. Gezeigt hat sich ein </w:t>
            </w:r>
            <w:r w:rsidR="001523E2" w:rsidRPr="00D40909">
              <w:rPr>
                <w:rFonts w:ascii="Minion Pro" w:hAnsi="Minion Pro"/>
                <w:sz w:val="28"/>
                <w:szCs w:val="28"/>
              </w:rPr>
              <w:t xml:space="preserve">grauer, </w:t>
            </w:r>
            <w:r w:rsidR="00475CD9" w:rsidRPr="00D40909">
              <w:rPr>
                <w:rFonts w:ascii="Minion Pro" w:hAnsi="Minion Pro"/>
                <w:sz w:val="28"/>
                <w:szCs w:val="28"/>
              </w:rPr>
              <w:t>fester, griffarmer Fels</w:t>
            </w:r>
            <w:r w:rsidR="001523E2" w:rsidRPr="00D40909">
              <w:rPr>
                <w:rFonts w:ascii="Minion Pro" w:hAnsi="Minion Pro"/>
                <w:sz w:val="28"/>
                <w:szCs w:val="28"/>
              </w:rPr>
              <w:t xml:space="preserve"> in dem sich eine Frau gekonnt</w:t>
            </w:r>
            <w:r w:rsidR="00016538" w:rsidRPr="00D40909">
              <w:rPr>
                <w:rFonts w:ascii="Minion Pro" w:hAnsi="Minion Pro"/>
                <w:sz w:val="28"/>
                <w:szCs w:val="28"/>
              </w:rPr>
              <w:t xml:space="preserve"> fortbewegt. </w:t>
            </w:r>
            <w:r w:rsidR="001523E2" w:rsidRPr="00D40909">
              <w:rPr>
                <w:rFonts w:ascii="Minion Pro" w:hAnsi="Minion Pro"/>
                <w:sz w:val="28"/>
                <w:szCs w:val="28"/>
              </w:rPr>
              <w:t>Sie ist gesichert</w:t>
            </w:r>
            <w:r w:rsidR="008D2191" w:rsidRPr="00D40909">
              <w:rPr>
                <w:rFonts w:ascii="Minion Pro" w:hAnsi="Minion Pro"/>
                <w:sz w:val="28"/>
                <w:szCs w:val="28"/>
              </w:rPr>
              <w:t>,</w:t>
            </w:r>
            <w:r w:rsidR="001523E2" w:rsidRPr="00D40909">
              <w:rPr>
                <w:rFonts w:ascii="Minion Pro" w:hAnsi="Minion Pro"/>
                <w:sz w:val="28"/>
                <w:szCs w:val="28"/>
              </w:rPr>
              <w:t xml:space="preserve"> das sieht man am Seil, auch alles andere ist vorhanden, Hüftgurt, Karabiner, Magnesiumbeutel. Selbst was sie an diesen unwirtlichen Ort gebracht hat, ist erkennbar, nicht direkt, aber doch: Wollen</w:t>
            </w:r>
            <w:r w:rsidR="008D2191" w:rsidRPr="00D40909">
              <w:rPr>
                <w:rFonts w:ascii="Minion Pro" w:hAnsi="Minion Pro"/>
                <w:sz w:val="28"/>
                <w:szCs w:val="28"/>
              </w:rPr>
              <w:t xml:space="preserve">, </w:t>
            </w:r>
            <w:r w:rsidR="001523E2" w:rsidRPr="00D40909">
              <w:rPr>
                <w:rFonts w:ascii="Minion Pro" w:hAnsi="Minion Pro"/>
                <w:sz w:val="28"/>
                <w:szCs w:val="28"/>
              </w:rPr>
              <w:t>Können</w:t>
            </w:r>
            <w:r w:rsidR="008D2191" w:rsidRPr="00D40909">
              <w:rPr>
                <w:rFonts w:ascii="Minion Pro" w:hAnsi="Minion Pro"/>
                <w:sz w:val="28"/>
                <w:szCs w:val="28"/>
              </w:rPr>
              <w:t xml:space="preserve"> und Wissen, </w:t>
            </w:r>
            <w:r w:rsidR="00016538" w:rsidRPr="00D40909">
              <w:rPr>
                <w:rFonts w:ascii="Minion Pro" w:hAnsi="Minion Pro"/>
                <w:sz w:val="28"/>
                <w:szCs w:val="28"/>
              </w:rPr>
              <w:t xml:space="preserve">das nicht von heute auf morgen entsteht, sondern Zeit braucht. </w:t>
            </w:r>
            <w:r w:rsidR="00BF513B" w:rsidRPr="00D40909">
              <w:rPr>
                <w:rFonts w:ascii="Minion Pro" w:hAnsi="Minion Pro"/>
                <w:sz w:val="28"/>
                <w:szCs w:val="28"/>
              </w:rPr>
              <w:t xml:space="preserve">Die gab es und wurde auch genutzt, </w:t>
            </w:r>
            <w:r w:rsidR="00B57901" w:rsidRPr="00D40909">
              <w:rPr>
                <w:rFonts w:ascii="Minion Pro" w:hAnsi="Minion Pro"/>
                <w:sz w:val="28"/>
                <w:szCs w:val="28"/>
              </w:rPr>
              <w:t xml:space="preserve">Lynn </w:t>
            </w:r>
            <w:r w:rsidR="00016538" w:rsidRPr="00D40909">
              <w:rPr>
                <w:rFonts w:ascii="Minion Pro" w:hAnsi="Minion Pro"/>
                <w:sz w:val="28"/>
                <w:szCs w:val="28"/>
              </w:rPr>
              <w:t xml:space="preserve">Hills </w:t>
            </w:r>
            <w:r w:rsidR="00BF513B" w:rsidRPr="00D40909">
              <w:rPr>
                <w:rFonts w:ascii="Minion Pro" w:hAnsi="Minion Pro"/>
                <w:sz w:val="28"/>
                <w:szCs w:val="28"/>
              </w:rPr>
              <w:t xml:space="preserve">ist jahrelang schon geklettert, ihr </w:t>
            </w:r>
            <w:r w:rsidR="00016538" w:rsidRPr="00D40909">
              <w:rPr>
                <w:rFonts w:ascii="Minion Pro" w:hAnsi="Minion Pro"/>
                <w:i/>
                <w:iCs/>
                <w:sz w:val="28"/>
                <w:szCs w:val="28"/>
              </w:rPr>
              <w:t>Körperwissen</w:t>
            </w:r>
            <w:r w:rsidR="00016538" w:rsidRPr="00D40909">
              <w:rPr>
                <w:rFonts w:ascii="Minion Pro" w:hAnsi="Minion Pro"/>
                <w:sz w:val="28"/>
                <w:szCs w:val="28"/>
              </w:rPr>
              <w:t xml:space="preserve"> ist groß</w:t>
            </w:r>
            <w:r w:rsidR="00831DBF" w:rsidRPr="00D40909">
              <w:rPr>
                <w:rFonts w:ascii="Minion Pro" w:hAnsi="Minion Pro"/>
                <w:sz w:val="28"/>
                <w:szCs w:val="28"/>
              </w:rPr>
              <w:t>. Es sitzt im Körper, ist „</w:t>
            </w:r>
            <w:r w:rsidR="00B57901" w:rsidRPr="00D40909">
              <w:rPr>
                <w:rFonts w:ascii="Minion Pro" w:hAnsi="Minion Pro"/>
                <w:sz w:val="28"/>
                <w:szCs w:val="28"/>
              </w:rPr>
              <w:t xml:space="preserve">tiefergelegt“ als abfragbares Wissen, daher </w:t>
            </w:r>
            <w:r w:rsidR="00831DBF" w:rsidRPr="00D40909">
              <w:rPr>
                <w:rFonts w:ascii="Minion Pro" w:hAnsi="Minion Pro"/>
                <w:sz w:val="28"/>
                <w:szCs w:val="28"/>
              </w:rPr>
              <w:t xml:space="preserve">still und </w:t>
            </w:r>
            <w:r w:rsidR="00B57901" w:rsidRPr="00D40909">
              <w:rPr>
                <w:rFonts w:ascii="Minion Pro" w:hAnsi="Minion Pro"/>
                <w:sz w:val="28"/>
                <w:szCs w:val="28"/>
              </w:rPr>
              <w:t>stumm</w:t>
            </w:r>
            <w:r w:rsidR="003A1E45" w:rsidRPr="00D40909">
              <w:rPr>
                <w:rFonts w:ascii="Minion Pro" w:hAnsi="Minion Pro"/>
                <w:sz w:val="28"/>
                <w:szCs w:val="28"/>
              </w:rPr>
              <w:t>.</w:t>
            </w:r>
            <w:r w:rsidR="003A1E45" w:rsidRPr="00D40909">
              <w:rPr>
                <w:rStyle w:val="Funotenzeichen"/>
                <w:rFonts w:ascii="Minion Pro" w:hAnsi="Minion Pro"/>
                <w:sz w:val="28"/>
                <w:szCs w:val="28"/>
              </w:rPr>
              <w:footnoteReference w:id="11"/>
            </w:r>
            <w:r w:rsidR="00831DBF" w:rsidRPr="00D40909">
              <w:rPr>
                <w:rFonts w:ascii="Minion Pro" w:hAnsi="Minion Pro"/>
                <w:sz w:val="28"/>
                <w:szCs w:val="28"/>
              </w:rPr>
              <w:t xml:space="preserve"> Wird es wie beim Klettern aufgerufen, arbeitet es zuverlässig und genau. </w:t>
            </w:r>
            <w:r w:rsidR="003A1E45" w:rsidRPr="00D40909">
              <w:rPr>
                <w:rFonts w:ascii="Minion Pro" w:hAnsi="Minion Pro"/>
                <w:sz w:val="28"/>
                <w:szCs w:val="28"/>
              </w:rPr>
              <w:t xml:space="preserve">Das sah man im Video: Die </w:t>
            </w:r>
            <w:r w:rsidR="00DB12B4" w:rsidRPr="00D40909">
              <w:rPr>
                <w:rFonts w:ascii="Minion Pro" w:hAnsi="Minion Pro"/>
                <w:sz w:val="28"/>
                <w:szCs w:val="28"/>
              </w:rPr>
              <w:t xml:space="preserve">Hände und Füße </w:t>
            </w:r>
            <w:r w:rsidR="00831DBF" w:rsidRPr="00D40909">
              <w:rPr>
                <w:rFonts w:ascii="Minion Pro" w:hAnsi="Minion Pro"/>
                <w:sz w:val="28"/>
                <w:szCs w:val="28"/>
              </w:rPr>
              <w:t xml:space="preserve">werden </w:t>
            </w:r>
            <w:r w:rsidR="00DB12B4" w:rsidRPr="00D40909">
              <w:rPr>
                <w:rFonts w:ascii="Minion Pro" w:hAnsi="Minion Pro"/>
                <w:sz w:val="28"/>
                <w:szCs w:val="28"/>
              </w:rPr>
              <w:t>zu Fühlern, ertasten das Gegenüber und werden von ihm berührt.</w:t>
            </w:r>
          </w:p>
          <w:p w14:paraId="7B15B12B" w14:textId="77777777" w:rsidR="0061098B" w:rsidRPr="00D40909" w:rsidRDefault="005F1F7E" w:rsidP="00427462">
            <w:pPr>
              <w:spacing w:after="0" w:line="276" w:lineRule="auto"/>
              <w:jc w:val="both"/>
              <w:rPr>
                <w:rFonts w:ascii="Minion Pro" w:hAnsi="Minion Pro"/>
                <w:sz w:val="28"/>
                <w:szCs w:val="28"/>
              </w:rPr>
            </w:pPr>
            <w:r w:rsidRPr="00D40909">
              <w:rPr>
                <w:rFonts w:ascii="Minion Pro" w:hAnsi="Minion Pro"/>
                <w:i/>
                <w:iCs/>
                <w:sz w:val="28"/>
                <w:szCs w:val="28"/>
              </w:rPr>
              <w:t>Berührung</w:t>
            </w:r>
            <w:r w:rsidRPr="00D40909">
              <w:rPr>
                <w:rFonts w:ascii="Minion Pro" w:hAnsi="Minion Pro"/>
                <w:sz w:val="28"/>
                <w:szCs w:val="28"/>
              </w:rPr>
              <w:t xml:space="preserve"> </w:t>
            </w:r>
            <w:r w:rsidR="00831DBF" w:rsidRPr="00D40909">
              <w:rPr>
                <w:rFonts w:ascii="Minion Pro" w:hAnsi="Minion Pro"/>
                <w:sz w:val="28"/>
                <w:szCs w:val="28"/>
              </w:rPr>
              <w:t>teilt mit und schafft Beziehung</w:t>
            </w:r>
            <w:r w:rsidR="00585E44" w:rsidRPr="00D40909">
              <w:rPr>
                <w:rFonts w:ascii="Minion Pro" w:hAnsi="Minion Pro"/>
                <w:sz w:val="28"/>
                <w:szCs w:val="28"/>
              </w:rPr>
              <w:t xml:space="preserve">, die stark sein muss, sonst käme man an solche Orte </w:t>
            </w:r>
            <w:r w:rsidR="00986D96" w:rsidRPr="00D40909">
              <w:rPr>
                <w:rFonts w:ascii="Minion Pro" w:hAnsi="Minion Pro"/>
                <w:sz w:val="28"/>
                <w:szCs w:val="28"/>
              </w:rPr>
              <w:t>nicht wieder zurück. Wird die Bewegung vollzogen, muss der Abstand stimmen, nicht zu nah</w:t>
            </w:r>
            <w:r w:rsidR="008B20CF" w:rsidRPr="00D40909">
              <w:rPr>
                <w:rFonts w:ascii="Minion Pro" w:hAnsi="Minion Pro"/>
                <w:sz w:val="28"/>
                <w:szCs w:val="28"/>
              </w:rPr>
              <w:t xml:space="preserve"> und</w:t>
            </w:r>
            <w:r w:rsidR="00986D96" w:rsidRPr="00D40909">
              <w:rPr>
                <w:rFonts w:ascii="Minion Pro" w:hAnsi="Minion Pro"/>
                <w:sz w:val="28"/>
                <w:szCs w:val="28"/>
              </w:rPr>
              <w:t xml:space="preserve"> nicht zu fern vom Felsen, das stört die </w:t>
            </w:r>
            <w:r w:rsidR="00986D96" w:rsidRPr="00D40909">
              <w:rPr>
                <w:rFonts w:ascii="Minion Pro" w:hAnsi="Minion Pro"/>
                <w:sz w:val="28"/>
                <w:szCs w:val="28"/>
              </w:rPr>
              <w:lastRenderedPageBreak/>
              <w:t>Balance</w:t>
            </w:r>
            <w:r w:rsidR="008B20CF" w:rsidRPr="00D40909">
              <w:rPr>
                <w:rFonts w:ascii="Minion Pro" w:hAnsi="Minion Pro"/>
                <w:sz w:val="28"/>
                <w:szCs w:val="28"/>
              </w:rPr>
              <w:t xml:space="preserve">. Auf sie kommt es an, das ist die </w:t>
            </w:r>
            <w:r w:rsidR="00326F34" w:rsidRPr="00D40909">
              <w:rPr>
                <w:rFonts w:ascii="Minion Pro" w:hAnsi="Minion Pro"/>
                <w:sz w:val="28"/>
                <w:szCs w:val="28"/>
              </w:rPr>
              <w:t>Kunst</w:t>
            </w:r>
            <w:r w:rsidR="003F78CA" w:rsidRPr="00D40909">
              <w:rPr>
                <w:rFonts w:ascii="Minion Pro" w:hAnsi="Minion Pro"/>
                <w:sz w:val="28"/>
                <w:szCs w:val="28"/>
              </w:rPr>
              <w:t>. Sie verlangt, ganz bei der Sache zu sein</w:t>
            </w:r>
            <w:r w:rsidR="008B20CF" w:rsidRPr="00D40909">
              <w:rPr>
                <w:rFonts w:ascii="Minion Pro" w:hAnsi="Minion Pro"/>
                <w:sz w:val="28"/>
                <w:szCs w:val="28"/>
              </w:rPr>
              <w:t xml:space="preserve">. Und Klettern ist eine </w:t>
            </w:r>
            <w:r w:rsidR="003F78CA" w:rsidRPr="00D40909">
              <w:rPr>
                <w:rFonts w:ascii="Minion Pro" w:hAnsi="Minion Pro"/>
                <w:sz w:val="28"/>
                <w:szCs w:val="28"/>
              </w:rPr>
              <w:t>uralte Sache</w:t>
            </w:r>
            <w:r w:rsidR="008B20CF" w:rsidRPr="00D40909">
              <w:rPr>
                <w:rFonts w:ascii="Minion Pro" w:hAnsi="Minion Pro"/>
                <w:sz w:val="28"/>
                <w:szCs w:val="28"/>
              </w:rPr>
              <w:t>:</w:t>
            </w:r>
            <w:r w:rsidR="003F78CA" w:rsidRPr="00D40909">
              <w:rPr>
                <w:rFonts w:ascii="Minion Pro" w:hAnsi="Minion Pro"/>
                <w:sz w:val="28"/>
                <w:szCs w:val="28"/>
              </w:rPr>
              <w:t xml:space="preserve"> </w:t>
            </w:r>
            <w:r w:rsidR="00413D5F" w:rsidRPr="00D40909">
              <w:rPr>
                <w:rFonts w:ascii="Minion Pro" w:hAnsi="Minion Pro"/>
                <w:sz w:val="28"/>
                <w:szCs w:val="28"/>
              </w:rPr>
              <w:t xml:space="preserve">Nachdem </w:t>
            </w:r>
            <w:r w:rsidR="00016CBB" w:rsidRPr="00D40909">
              <w:rPr>
                <w:rFonts w:ascii="Minion Pro" w:hAnsi="Minion Pro"/>
                <w:sz w:val="28"/>
                <w:szCs w:val="28"/>
              </w:rPr>
              <w:t xml:space="preserve">unsere </w:t>
            </w:r>
            <w:r w:rsidR="007E173D" w:rsidRPr="00D40909">
              <w:rPr>
                <w:rFonts w:ascii="Minion Pro" w:hAnsi="Minion Pro"/>
                <w:sz w:val="28"/>
                <w:szCs w:val="28"/>
              </w:rPr>
              <w:t>Vor</w:t>
            </w:r>
            <w:r w:rsidR="00016CBB" w:rsidRPr="00D40909">
              <w:rPr>
                <w:rFonts w:ascii="Minion Pro" w:hAnsi="Minion Pro"/>
                <w:sz w:val="28"/>
                <w:szCs w:val="28"/>
              </w:rPr>
              <w:t xml:space="preserve">fahren den </w:t>
            </w:r>
            <w:r w:rsidR="005D0E72" w:rsidRPr="00D40909">
              <w:rPr>
                <w:rFonts w:ascii="Minion Pro" w:hAnsi="Minion Pro"/>
                <w:sz w:val="28"/>
                <w:szCs w:val="28"/>
              </w:rPr>
              <w:t xml:space="preserve">Ur-Sprung </w:t>
            </w:r>
            <w:r w:rsidR="00413D5F" w:rsidRPr="00D40909">
              <w:rPr>
                <w:rFonts w:ascii="Minion Pro" w:hAnsi="Minion Pro"/>
                <w:sz w:val="28"/>
                <w:szCs w:val="28"/>
              </w:rPr>
              <w:t xml:space="preserve">von den Bäumen </w:t>
            </w:r>
            <w:r w:rsidR="003F78CA" w:rsidRPr="00D40909">
              <w:rPr>
                <w:rFonts w:ascii="Minion Pro" w:hAnsi="Minion Pro"/>
                <w:sz w:val="28"/>
                <w:szCs w:val="28"/>
              </w:rPr>
              <w:t xml:space="preserve">in die </w:t>
            </w:r>
            <w:r w:rsidR="00413D5F" w:rsidRPr="00D40909">
              <w:rPr>
                <w:rFonts w:ascii="Minion Pro" w:hAnsi="Minion Pro"/>
                <w:sz w:val="28"/>
                <w:szCs w:val="28"/>
              </w:rPr>
              <w:t xml:space="preserve">Savanne </w:t>
            </w:r>
            <w:r w:rsidR="003F78CA" w:rsidRPr="00D40909">
              <w:rPr>
                <w:rFonts w:ascii="Minion Pro" w:hAnsi="Minion Pro"/>
                <w:sz w:val="28"/>
                <w:szCs w:val="28"/>
              </w:rPr>
              <w:t xml:space="preserve">wagten, mussten sie </w:t>
            </w:r>
            <w:r w:rsidR="00016CBB" w:rsidRPr="00D40909">
              <w:rPr>
                <w:rFonts w:ascii="Minion Pro" w:hAnsi="Minion Pro"/>
                <w:sz w:val="28"/>
                <w:szCs w:val="28"/>
              </w:rPr>
              <w:t xml:space="preserve">lernen, </w:t>
            </w:r>
            <w:r w:rsidR="003F78CA" w:rsidRPr="00D40909">
              <w:rPr>
                <w:rFonts w:ascii="Minion Pro" w:hAnsi="Minion Pro"/>
                <w:sz w:val="28"/>
                <w:szCs w:val="28"/>
              </w:rPr>
              <w:t xml:space="preserve">sich ordentlich auf die Hinterfüße zu stellen und den aufrechten Gang einzuüben, damit sie auf beiden Beinen sicher stehen, gehen und laufen konnten. </w:t>
            </w:r>
            <w:r w:rsidR="00F60682" w:rsidRPr="00D40909">
              <w:rPr>
                <w:rFonts w:ascii="Minion Pro" w:hAnsi="Minion Pro"/>
                <w:sz w:val="28"/>
                <w:szCs w:val="28"/>
              </w:rPr>
              <w:t>Während sie das taten, wurden ihre Hände frei und sie machten sie daran, W</w:t>
            </w:r>
            <w:r w:rsidR="00DD2222" w:rsidRPr="00D40909">
              <w:rPr>
                <w:rFonts w:ascii="Minion Pro" w:hAnsi="Minion Pro"/>
                <w:sz w:val="28"/>
                <w:szCs w:val="28"/>
              </w:rPr>
              <w:t>erkzeuge</w:t>
            </w:r>
            <w:r w:rsidR="008B20CF" w:rsidRPr="00D40909">
              <w:rPr>
                <w:rFonts w:ascii="Minion Pro" w:hAnsi="Minion Pro"/>
                <w:sz w:val="28"/>
                <w:szCs w:val="28"/>
              </w:rPr>
              <w:t xml:space="preserve"> und</w:t>
            </w:r>
            <w:r w:rsidR="00F60682" w:rsidRPr="00D40909">
              <w:rPr>
                <w:rFonts w:ascii="Minion Pro" w:hAnsi="Minion Pro"/>
                <w:sz w:val="28"/>
                <w:szCs w:val="28"/>
              </w:rPr>
              <w:t xml:space="preserve"> </w:t>
            </w:r>
            <w:r w:rsidR="00DD2222" w:rsidRPr="00D40909">
              <w:rPr>
                <w:rFonts w:ascii="Minion Pro" w:hAnsi="Minion Pro"/>
                <w:sz w:val="28"/>
                <w:szCs w:val="28"/>
              </w:rPr>
              <w:t>Feuer zu machen</w:t>
            </w:r>
            <w:r w:rsidR="008B20CF" w:rsidRPr="00D40909">
              <w:rPr>
                <w:rFonts w:ascii="Minion Pro" w:hAnsi="Minion Pro"/>
                <w:sz w:val="28"/>
                <w:szCs w:val="28"/>
              </w:rPr>
              <w:t xml:space="preserve">. Gejagt haben sie auch, aber dazu wären sie nicht gekommen, wenn sie vorher nicht schon anderes gekonnt hätten: </w:t>
            </w:r>
            <w:r w:rsidR="00F60682" w:rsidRPr="00D40909">
              <w:rPr>
                <w:rFonts w:ascii="Minion Pro" w:hAnsi="Minion Pro"/>
                <w:sz w:val="28"/>
                <w:szCs w:val="28"/>
              </w:rPr>
              <w:t>G</w:t>
            </w:r>
            <w:r w:rsidR="0043424D" w:rsidRPr="00D40909">
              <w:rPr>
                <w:rFonts w:ascii="Minion Pro" w:hAnsi="Minion Pro"/>
                <w:sz w:val="28"/>
                <w:szCs w:val="28"/>
              </w:rPr>
              <w:t>räser, Blätter, Pilze</w:t>
            </w:r>
            <w:r w:rsidR="00F60682" w:rsidRPr="00D40909">
              <w:rPr>
                <w:rFonts w:ascii="Minion Pro" w:hAnsi="Minion Pro"/>
                <w:sz w:val="28"/>
                <w:szCs w:val="28"/>
              </w:rPr>
              <w:t xml:space="preserve"> und</w:t>
            </w:r>
            <w:r w:rsidR="0043424D" w:rsidRPr="00D40909">
              <w:rPr>
                <w:rFonts w:ascii="Minion Pro" w:hAnsi="Minion Pro"/>
                <w:sz w:val="28"/>
                <w:szCs w:val="28"/>
              </w:rPr>
              <w:t xml:space="preserve"> Beeren</w:t>
            </w:r>
            <w:r w:rsidR="008B20CF" w:rsidRPr="00D40909">
              <w:rPr>
                <w:rFonts w:ascii="Minion Pro" w:hAnsi="Minion Pro"/>
                <w:sz w:val="28"/>
                <w:szCs w:val="28"/>
              </w:rPr>
              <w:t xml:space="preserve"> zu sammeln</w:t>
            </w:r>
            <w:r w:rsidR="00F60682" w:rsidRPr="00D40909">
              <w:rPr>
                <w:rFonts w:ascii="Minion Pro" w:hAnsi="Minion Pro"/>
                <w:sz w:val="28"/>
                <w:szCs w:val="28"/>
              </w:rPr>
              <w:t xml:space="preserve">. </w:t>
            </w:r>
            <w:r w:rsidR="008B20CF" w:rsidRPr="00D40909">
              <w:rPr>
                <w:rFonts w:ascii="Minion Pro" w:hAnsi="Minion Pro"/>
                <w:sz w:val="28"/>
                <w:szCs w:val="28"/>
              </w:rPr>
              <w:t xml:space="preserve">Dies sicherte </w:t>
            </w:r>
            <w:r w:rsidR="00F60682" w:rsidRPr="00D40909">
              <w:rPr>
                <w:rFonts w:ascii="Minion Pro" w:hAnsi="Minion Pro"/>
                <w:sz w:val="28"/>
                <w:szCs w:val="28"/>
              </w:rPr>
              <w:t xml:space="preserve">das alltägliche Überleben, weil sich am Sammeln </w:t>
            </w:r>
            <w:r w:rsidR="00F60682" w:rsidRPr="00D40909">
              <w:rPr>
                <w:rFonts w:ascii="Minion Pro" w:hAnsi="Minion Pro"/>
                <w:i/>
                <w:iCs/>
                <w:sz w:val="28"/>
                <w:szCs w:val="28"/>
              </w:rPr>
              <w:t>alle</w:t>
            </w:r>
            <w:r w:rsidR="00F60682" w:rsidRPr="00D40909">
              <w:rPr>
                <w:rFonts w:ascii="Minion Pro" w:hAnsi="Minion Pro"/>
                <w:sz w:val="28"/>
                <w:szCs w:val="28"/>
              </w:rPr>
              <w:t xml:space="preserve"> beteiligen konnten, Männer und Frauen, Junge und Alte und die Kranken auch. Dadurch wurde nicht nur </w:t>
            </w:r>
            <w:r w:rsidR="0061098B" w:rsidRPr="00D40909">
              <w:rPr>
                <w:rFonts w:ascii="Minion Pro" w:hAnsi="Minion Pro"/>
                <w:sz w:val="28"/>
                <w:szCs w:val="28"/>
              </w:rPr>
              <w:t xml:space="preserve">Leib und Seele, sondern eben auch die Gemeinschaft und damit das </w:t>
            </w:r>
            <w:r w:rsidR="00F60682" w:rsidRPr="00D40909">
              <w:rPr>
                <w:rFonts w:ascii="Minion Pro" w:hAnsi="Minion Pro"/>
                <w:sz w:val="28"/>
                <w:szCs w:val="28"/>
              </w:rPr>
              <w:t>Soziale genährt</w:t>
            </w:r>
            <w:r w:rsidR="00B75C1B" w:rsidRPr="00D40909">
              <w:rPr>
                <w:rFonts w:ascii="Minion Pro" w:hAnsi="Minion Pro"/>
                <w:sz w:val="28"/>
                <w:szCs w:val="28"/>
              </w:rPr>
              <w:t>.</w:t>
            </w:r>
            <w:r w:rsidR="00884376" w:rsidRPr="00D40909">
              <w:rPr>
                <w:rStyle w:val="Funotenzeichen"/>
                <w:rFonts w:ascii="Minion Pro" w:hAnsi="Minion Pro"/>
                <w:sz w:val="28"/>
                <w:szCs w:val="28"/>
              </w:rPr>
              <w:footnoteReference w:id="12"/>
            </w:r>
            <w:r w:rsidR="00884376" w:rsidRPr="00D40909">
              <w:rPr>
                <w:rFonts w:ascii="Minion Pro" w:hAnsi="Minion Pro"/>
                <w:sz w:val="28"/>
                <w:szCs w:val="28"/>
              </w:rPr>
              <w:t xml:space="preserve"> </w:t>
            </w:r>
          </w:p>
          <w:p w14:paraId="1AB1AF4D" w14:textId="20120E98" w:rsidR="00B921FE" w:rsidRPr="00D40909" w:rsidRDefault="00F60682" w:rsidP="00427462">
            <w:pPr>
              <w:spacing w:after="0" w:line="276" w:lineRule="auto"/>
              <w:jc w:val="both"/>
              <w:rPr>
                <w:rFonts w:ascii="Minion Pro" w:hAnsi="Minion Pro"/>
                <w:sz w:val="28"/>
                <w:szCs w:val="28"/>
              </w:rPr>
            </w:pPr>
            <w:r w:rsidRPr="00D40909">
              <w:rPr>
                <w:rFonts w:ascii="Minion Pro" w:hAnsi="Minion Pro"/>
                <w:sz w:val="28"/>
                <w:szCs w:val="28"/>
              </w:rPr>
              <w:t>Was jetzt in drei Sätze geschachtelt wurde, dauerte in Wirklichkeit Millionen Jahre lang.</w:t>
            </w:r>
            <w:r w:rsidR="0004018D" w:rsidRPr="00D40909">
              <w:rPr>
                <w:rStyle w:val="Funotenzeichen"/>
                <w:rFonts w:ascii="Minion Pro" w:hAnsi="Minion Pro"/>
                <w:sz w:val="28"/>
                <w:szCs w:val="28"/>
              </w:rPr>
              <w:footnoteReference w:id="13"/>
            </w:r>
            <w:r w:rsidR="0004018D" w:rsidRPr="00D40909">
              <w:rPr>
                <w:rFonts w:ascii="Minion Pro" w:hAnsi="Minion Pro"/>
                <w:sz w:val="28"/>
                <w:szCs w:val="28"/>
              </w:rPr>
              <w:t xml:space="preserve"> </w:t>
            </w:r>
          </w:p>
          <w:p w14:paraId="606F2770" w14:textId="50562399" w:rsidR="007A4E38" w:rsidRPr="00D40909" w:rsidRDefault="007A4E38" w:rsidP="00427462">
            <w:pPr>
              <w:spacing w:after="0" w:line="276" w:lineRule="auto"/>
              <w:jc w:val="both"/>
              <w:rPr>
                <w:rFonts w:ascii="Minion Pro" w:hAnsi="Minion Pro"/>
                <w:sz w:val="28"/>
                <w:szCs w:val="28"/>
              </w:rPr>
            </w:pPr>
            <w:r w:rsidRPr="00D40909">
              <w:rPr>
                <w:rFonts w:ascii="Minion Pro" w:hAnsi="Minion Pro"/>
                <w:sz w:val="28"/>
                <w:szCs w:val="28"/>
              </w:rPr>
              <w:t xml:space="preserve">Da nimmt sich die Kletterei der Alpingeschichte wie ein Klacks aus, schließt </w:t>
            </w:r>
            <w:r w:rsidR="00524F02" w:rsidRPr="00D40909">
              <w:rPr>
                <w:rFonts w:ascii="Minion Pro" w:hAnsi="Minion Pro"/>
                <w:sz w:val="28"/>
                <w:szCs w:val="28"/>
              </w:rPr>
              <w:t xml:space="preserve">aber </w:t>
            </w:r>
            <w:r w:rsidRPr="00D40909">
              <w:rPr>
                <w:rFonts w:ascii="Minion Pro" w:hAnsi="Minion Pro"/>
                <w:sz w:val="28"/>
                <w:szCs w:val="28"/>
              </w:rPr>
              <w:t xml:space="preserve">evolutionär daran an und schreitet diesen ewig langen Zeitraum </w:t>
            </w:r>
            <w:r w:rsidR="0061098B" w:rsidRPr="00D40909">
              <w:rPr>
                <w:rFonts w:ascii="Minion Pro" w:hAnsi="Minion Pro"/>
                <w:sz w:val="28"/>
                <w:szCs w:val="28"/>
              </w:rPr>
              <w:t xml:space="preserve">gewissermaßen </w:t>
            </w:r>
            <w:r w:rsidRPr="00D40909">
              <w:rPr>
                <w:rFonts w:ascii="Minion Pro" w:hAnsi="Minion Pro"/>
                <w:sz w:val="28"/>
                <w:szCs w:val="28"/>
              </w:rPr>
              <w:t xml:space="preserve">zurück. Nicht, um wieder auf den Bäumen zu laden, das machen eher die Kinder, sondern </w:t>
            </w:r>
            <w:r w:rsidR="00C50985" w:rsidRPr="00D40909">
              <w:rPr>
                <w:rFonts w:ascii="Minion Pro" w:hAnsi="Minion Pro"/>
                <w:sz w:val="28"/>
                <w:szCs w:val="28"/>
              </w:rPr>
              <w:t>um auf</w:t>
            </w:r>
            <w:r w:rsidRPr="00D40909">
              <w:rPr>
                <w:rFonts w:ascii="Minion Pro" w:hAnsi="Minion Pro"/>
                <w:sz w:val="28"/>
                <w:szCs w:val="28"/>
              </w:rPr>
              <w:t xml:space="preserve"> </w:t>
            </w:r>
            <w:r w:rsidR="00110BDE" w:rsidRPr="00D40909">
              <w:rPr>
                <w:rFonts w:ascii="Minion Pro" w:hAnsi="Minion Pro"/>
                <w:sz w:val="28"/>
                <w:szCs w:val="28"/>
              </w:rPr>
              <w:t xml:space="preserve">Felswände </w:t>
            </w:r>
            <w:r w:rsidR="00C50985" w:rsidRPr="00D40909">
              <w:rPr>
                <w:rFonts w:ascii="Minion Pro" w:hAnsi="Minion Pro"/>
                <w:sz w:val="28"/>
                <w:szCs w:val="28"/>
              </w:rPr>
              <w:t>oder aus Höhlen heraus</w:t>
            </w:r>
            <w:r w:rsidR="0061098B" w:rsidRPr="00D40909">
              <w:rPr>
                <w:rFonts w:ascii="Minion Pro" w:hAnsi="Minion Pro"/>
                <w:sz w:val="28"/>
                <w:szCs w:val="28"/>
              </w:rPr>
              <w:t xml:space="preserve"> zu kraxeln</w:t>
            </w:r>
            <w:r w:rsidR="00C50985" w:rsidRPr="00D40909">
              <w:rPr>
                <w:rFonts w:ascii="Minion Pro" w:hAnsi="Minion Pro"/>
                <w:sz w:val="28"/>
                <w:szCs w:val="28"/>
              </w:rPr>
              <w:t xml:space="preserve"> wie </w:t>
            </w:r>
            <w:r w:rsidR="0061098B" w:rsidRPr="00D40909">
              <w:rPr>
                <w:rFonts w:ascii="Minion Pro" w:hAnsi="Minion Pro"/>
                <w:sz w:val="28"/>
                <w:szCs w:val="28"/>
              </w:rPr>
              <w:t xml:space="preserve">neulich </w:t>
            </w:r>
            <w:r w:rsidRPr="00D40909">
              <w:rPr>
                <w:rFonts w:ascii="Minion Pro" w:hAnsi="Minion Pro"/>
                <w:sz w:val="28"/>
                <w:szCs w:val="28"/>
              </w:rPr>
              <w:t xml:space="preserve">Adam Ondra </w:t>
            </w:r>
            <w:r w:rsidR="00C50985" w:rsidRPr="00D40909">
              <w:rPr>
                <w:rFonts w:ascii="Minion Pro" w:hAnsi="Minion Pro"/>
                <w:sz w:val="28"/>
                <w:szCs w:val="28"/>
              </w:rPr>
              <w:t xml:space="preserve">mit „Silence“ </w:t>
            </w:r>
            <w:r w:rsidRPr="00D40909">
              <w:rPr>
                <w:rFonts w:ascii="Minion Pro" w:hAnsi="Minion Pro"/>
                <w:sz w:val="28"/>
                <w:szCs w:val="28"/>
              </w:rPr>
              <w:t>in Norwegen</w:t>
            </w:r>
            <w:r w:rsidR="00C50985" w:rsidRPr="00D40909">
              <w:rPr>
                <w:rFonts w:ascii="Minion Pro" w:hAnsi="Minion Pro"/>
                <w:sz w:val="28"/>
                <w:szCs w:val="28"/>
              </w:rPr>
              <w:t>.</w:t>
            </w:r>
          </w:p>
          <w:p w14:paraId="1F48AB7A" w14:textId="67465D9E" w:rsidR="00A44C04" w:rsidRPr="00D40909" w:rsidRDefault="00C50985" w:rsidP="00427462">
            <w:pPr>
              <w:spacing w:after="0" w:line="276" w:lineRule="auto"/>
              <w:jc w:val="both"/>
              <w:rPr>
                <w:rFonts w:ascii="Minion Pro" w:hAnsi="Minion Pro"/>
                <w:sz w:val="28"/>
                <w:szCs w:val="28"/>
              </w:rPr>
            </w:pPr>
            <w:r w:rsidRPr="00D40909">
              <w:rPr>
                <w:rFonts w:ascii="Minion Pro" w:hAnsi="Minion Pro"/>
                <w:sz w:val="28"/>
                <w:szCs w:val="28"/>
              </w:rPr>
              <w:t xml:space="preserve">In allen Fällen geht es um </w:t>
            </w:r>
            <w:r w:rsidR="0027154A" w:rsidRPr="00D40909">
              <w:rPr>
                <w:rFonts w:ascii="Minion Pro" w:hAnsi="Minion Pro"/>
                <w:sz w:val="28"/>
                <w:szCs w:val="28"/>
              </w:rPr>
              <w:t xml:space="preserve">zwei gegenläufige </w:t>
            </w:r>
            <w:r w:rsidRPr="00D40909">
              <w:rPr>
                <w:rFonts w:ascii="Minion Pro" w:hAnsi="Minion Pro"/>
                <w:sz w:val="28"/>
                <w:szCs w:val="28"/>
              </w:rPr>
              <w:t>Kräfte</w:t>
            </w:r>
            <w:r w:rsidR="0027154A" w:rsidRPr="00D40909">
              <w:rPr>
                <w:rFonts w:ascii="Minion Pro" w:hAnsi="Minion Pro"/>
                <w:sz w:val="28"/>
                <w:szCs w:val="28"/>
              </w:rPr>
              <w:t>: e</w:t>
            </w:r>
            <w:r w:rsidRPr="00D40909">
              <w:rPr>
                <w:rFonts w:ascii="Minion Pro" w:hAnsi="Minion Pro"/>
                <w:sz w:val="28"/>
                <w:szCs w:val="28"/>
              </w:rPr>
              <w:t xml:space="preserve">inerseits </w:t>
            </w:r>
            <w:r w:rsidR="0027154A" w:rsidRPr="00D40909">
              <w:rPr>
                <w:rFonts w:ascii="Minion Pro" w:hAnsi="Minion Pro"/>
                <w:sz w:val="28"/>
                <w:szCs w:val="28"/>
              </w:rPr>
              <w:t>um die Kraft der Einbildung, die e</w:t>
            </w:r>
            <w:r w:rsidRPr="00D40909">
              <w:rPr>
                <w:rFonts w:ascii="Minion Pro" w:hAnsi="Minion Pro"/>
                <w:sz w:val="28"/>
                <w:szCs w:val="28"/>
              </w:rPr>
              <w:t xml:space="preserve">rmöglicht, sich etwas vorstellen und </w:t>
            </w:r>
            <w:r w:rsidR="0027154A" w:rsidRPr="00D40909">
              <w:rPr>
                <w:rFonts w:ascii="Minion Pro" w:hAnsi="Minion Pro"/>
                <w:sz w:val="28"/>
                <w:szCs w:val="28"/>
              </w:rPr>
              <w:t xml:space="preserve">über sich hinauswachsen zu können und andererseits </w:t>
            </w:r>
            <w:r w:rsidR="0061098B" w:rsidRPr="00D40909">
              <w:rPr>
                <w:rFonts w:ascii="Minion Pro" w:hAnsi="Minion Pro"/>
                <w:sz w:val="28"/>
                <w:szCs w:val="28"/>
              </w:rPr>
              <w:t xml:space="preserve">um </w:t>
            </w:r>
            <w:r w:rsidR="0027154A" w:rsidRPr="00D40909">
              <w:rPr>
                <w:rFonts w:ascii="Minion Pro" w:hAnsi="Minion Pro"/>
                <w:sz w:val="28"/>
                <w:szCs w:val="28"/>
              </w:rPr>
              <w:t>die Kraft der Schwere, die jeden Körper zum Boden zurückholt. Bestenfalls wird Klettern zu</w:t>
            </w:r>
            <w:r w:rsidR="004F2243" w:rsidRPr="00D40909">
              <w:rPr>
                <w:rFonts w:ascii="Minion Pro" w:hAnsi="Minion Pro"/>
                <w:sz w:val="28"/>
                <w:szCs w:val="28"/>
              </w:rPr>
              <w:t xml:space="preserve"> eine</w:t>
            </w:r>
            <w:r w:rsidR="0027154A" w:rsidRPr="00D40909">
              <w:rPr>
                <w:rFonts w:ascii="Minion Pro" w:hAnsi="Minion Pro"/>
                <w:sz w:val="28"/>
                <w:szCs w:val="28"/>
              </w:rPr>
              <w:t xml:space="preserve">m </w:t>
            </w:r>
            <w:r w:rsidR="004F2243" w:rsidRPr="00D40909">
              <w:rPr>
                <w:rFonts w:ascii="Minion Pro" w:hAnsi="Minion Pro"/>
                <w:sz w:val="28"/>
                <w:szCs w:val="28"/>
              </w:rPr>
              <w:t xml:space="preserve">kreativen </w:t>
            </w:r>
            <w:r w:rsidR="0027154A" w:rsidRPr="00D40909">
              <w:rPr>
                <w:rFonts w:ascii="Minion Pro" w:hAnsi="Minion Pro"/>
                <w:sz w:val="28"/>
                <w:szCs w:val="28"/>
              </w:rPr>
              <w:t>Spiel zwischen Einbildungs</w:t>
            </w:r>
            <w:r w:rsidR="0061098B" w:rsidRPr="00D40909">
              <w:rPr>
                <w:rFonts w:ascii="Minion Pro" w:hAnsi="Minion Pro"/>
                <w:sz w:val="28"/>
                <w:szCs w:val="28"/>
              </w:rPr>
              <w:t xml:space="preserve">- und Schwerkraft, </w:t>
            </w:r>
            <w:r w:rsidR="0027154A" w:rsidRPr="00D40909">
              <w:rPr>
                <w:rFonts w:ascii="Minion Pro" w:hAnsi="Minion Pro"/>
                <w:sz w:val="28"/>
                <w:szCs w:val="28"/>
              </w:rPr>
              <w:t>schlimmstenfalls ein harte</w:t>
            </w:r>
            <w:r w:rsidR="007C31CE" w:rsidRPr="00D40909">
              <w:rPr>
                <w:rFonts w:ascii="Minion Pro" w:hAnsi="Minion Pro"/>
                <w:sz w:val="28"/>
                <w:szCs w:val="28"/>
              </w:rPr>
              <w:t xml:space="preserve">r, </w:t>
            </w:r>
            <w:r w:rsidR="0027154A" w:rsidRPr="00D40909">
              <w:rPr>
                <w:rFonts w:ascii="Minion Pro" w:hAnsi="Minion Pro"/>
                <w:sz w:val="28"/>
                <w:szCs w:val="28"/>
              </w:rPr>
              <w:t xml:space="preserve">aussichtsloser Kampf. </w:t>
            </w:r>
            <w:r w:rsidR="007C31CE" w:rsidRPr="00D40909">
              <w:rPr>
                <w:rFonts w:ascii="Minion Pro" w:hAnsi="Minion Pro"/>
                <w:sz w:val="28"/>
                <w:szCs w:val="28"/>
              </w:rPr>
              <w:t xml:space="preserve">Irgendwie dazwischen könnte sich die Menschheitsentwicklung abgespielt haben. </w:t>
            </w:r>
            <w:r w:rsidR="0061098B" w:rsidRPr="00D40909">
              <w:rPr>
                <w:rFonts w:ascii="Minion Pro" w:hAnsi="Minion Pro"/>
                <w:sz w:val="28"/>
                <w:szCs w:val="28"/>
              </w:rPr>
              <w:t>Aber ohne Kletter</w:t>
            </w:r>
            <w:r w:rsidR="004F2243" w:rsidRPr="00D40909">
              <w:rPr>
                <w:rFonts w:ascii="Minion Pro" w:hAnsi="Minion Pro"/>
                <w:sz w:val="28"/>
                <w:szCs w:val="28"/>
              </w:rPr>
              <w:t xml:space="preserve">ei </w:t>
            </w:r>
            <w:r w:rsidR="0061098B" w:rsidRPr="00D40909">
              <w:rPr>
                <w:rFonts w:ascii="Minion Pro" w:hAnsi="Minion Pro"/>
                <w:sz w:val="28"/>
                <w:szCs w:val="28"/>
              </w:rPr>
              <w:t>und den Sprung in die Savann</w:t>
            </w:r>
            <w:r w:rsidR="00524F02" w:rsidRPr="00D40909">
              <w:rPr>
                <w:rFonts w:ascii="Minion Pro" w:hAnsi="Minion Pro"/>
                <w:sz w:val="28"/>
                <w:szCs w:val="28"/>
              </w:rPr>
              <w:t>e</w:t>
            </w:r>
            <w:r w:rsidR="0061098B" w:rsidRPr="00D40909">
              <w:rPr>
                <w:rFonts w:ascii="Minion Pro" w:hAnsi="Minion Pro"/>
                <w:sz w:val="28"/>
                <w:szCs w:val="28"/>
              </w:rPr>
              <w:t xml:space="preserve">, vermutlich durch </w:t>
            </w:r>
            <w:r w:rsidR="00524F02" w:rsidRPr="00D40909">
              <w:rPr>
                <w:rFonts w:ascii="Minion Pro" w:hAnsi="Minion Pro"/>
                <w:sz w:val="28"/>
                <w:szCs w:val="28"/>
              </w:rPr>
              <w:t xml:space="preserve">rebellische Jugendliche, wäre nichts weitergegangen. </w:t>
            </w:r>
            <w:r w:rsidR="009530E3" w:rsidRPr="00D40909">
              <w:rPr>
                <w:rFonts w:ascii="Minion Pro" w:hAnsi="Minion Pro"/>
                <w:sz w:val="28"/>
                <w:szCs w:val="28"/>
              </w:rPr>
              <w:t xml:space="preserve"> </w:t>
            </w:r>
            <w:r w:rsidR="00A44C04" w:rsidRPr="00D40909">
              <w:rPr>
                <w:rFonts w:ascii="Minion Pro" w:hAnsi="Minion Pro"/>
                <w:sz w:val="28"/>
                <w:szCs w:val="28"/>
              </w:rPr>
              <w:t xml:space="preserve"> </w:t>
            </w:r>
          </w:p>
          <w:p w14:paraId="0FF7F2A4" w14:textId="0B6A7A5A" w:rsidR="00C33C31" w:rsidRPr="00D40909" w:rsidRDefault="004F2243" w:rsidP="00B9542F">
            <w:pPr>
              <w:spacing w:after="0" w:line="276" w:lineRule="auto"/>
              <w:jc w:val="both"/>
              <w:rPr>
                <w:rFonts w:ascii="Minion Pro" w:hAnsi="Minion Pro"/>
                <w:sz w:val="28"/>
                <w:szCs w:val="28"/>
              </w:rPr>
            </w:pPr>
            <w:r w:rsidRPr="00D40909">
              <w:rPr>
                <w:rFonts w:ascii="Minion Pro" w:hAnsi="Minion Pro"/>
                <w:sz w:val="28"/>
                <w:szCs w:val="28"/>
              </w:rPr>
              <w:t xml:space="preserve">Vor </w:t>
            </w:r>
            <w:r w:rsidR="009530E3" w:rsidRPr="00D40909">
              <w:rPr>
                <w:rFonts w:ascii="Minion Pro" w:hAnsi="Minion Pro"/>
                <w:sz w:val="28"/>
                <w:szCs w:val="28"/>
              </w:rPr>
              <w:t xml:space="preserve">200.000 Jahre </w:t>
            </w:r>
            <w:r w:rsidR="00524F02" w:rsidRPr="00D40909">
              <w:rPr>
                <w:rFonts w:ascii="Minion Pro" w:hAnsi="Minion Pro"/>
                <w:sz w:val="28"/>
                <w:szCs w:val="28"/>
              </w:rPr>
              <w:t xml:space="preserve">war </w:t>
            </w:r>
            <w:r w:rsidRPr="00D40909">
              <w:rPr>
                <w:rFonts w:ascii="Minion Pro" w:hAnsi="Minion Pro"/>
                <w:sz w:val="28"/>
                <w:szCs w:val="28"/>
              </w:rPr>
              <w:t xml:space="preserve">er endlich da, der </w:t>
            </w:r>
            <w:r w:rsidR="009530E3" w:rsidRPr="00D40909">
              <w:rPr>
                <w:rFonts w:ascii="Minion Pro" w:hAnsi="Minion Pro"/>
                <w:i/>
                <w:iCs/>
                <w:sz w:val="28"/>
                <w:szCs w:val="28"/>
              </w:rPr>
              <w:t>h</w:t>
            </w:r>
            <w:r w:rsidR="00574352" w:rsidRPr="00D40909">
              <w:rPr>
                <w:rFonts w:ascii="Minion Pro" w:hAnsi="Minion Pro"/>
                <w:i/>
                <w:iCs/>
                <w:sz w:val="28"/>
                <w:szCs w:val="28"/>
              </w:rPr>
              <w:t xml:space="preserve">omo sapiens </w:t>
            </w:r>
            <w:proofErr w:type="spellStart"/>
            <w:r w:rsidR="00574352" w:rsidRPr="00D40909">
              <w:rPr>
                <w:rFonts w:ascii="Minion Pro" w:hAnsi="Minion Pro"/>
                <w:i/>
                <w:iCs/>
                <w:sz w:val="28"/>
                <w:szCs w:val="28"/>
              </w:rPr>
              <w:t>sapiens</w:t>
            </w:r>
            <w:proofErr w:type="spellEnd"/>
            <w:r w:rsidR="00ED2699" w:rsidRPr="00D40909">
              <w:rPr>
                <w:rFonts w:ascii="Minion Pro" w:hAnsi="Minion Pro"/>
                <w:sz w:val="28"/>
                <w:szCs w:val="28"/>
              </w:rPr>
              <w:t xml:space="preserve">, </w:t>
            </w:r>
            <w:r w:rsidR="009530E3" w:rsidRPr="00D40909">
              <w:rPr>
                <w:rFonts w:ascii="Minion Pro" w:hAnsi="Minion Pro"/>
                <w:sz w:val="28"/>
                <w:szCs w:val="28"/>
              </w:rPr>
              <w:t xml:space="preserve">was so viel </w:t>
            </w:r>
            <w:r w:rsidR="00F3224F" w:rsidRPr="00D40909">
              <w:rPr>
                <w:rFonts w:ascii="Minion Pro" w:hAnsi="Minion Pro"/>
                <w:sz w:val="28"/>
                <w:szCs w:val="28"/>
              </w:rPr>
              <w:t xml:space="preserve">wie der </w:t>
            </w:r>
            <w:r w:rsidR="005C11BF" w:rsidRPr="00D40909">
              <w:rPr>
                <w:rFonts w:ascii="Minion Pro" w:hAnsi="Minion Pro"/>
                <w:sz w:val="28"/>
                <w:szCs w:val="28"/>
              </w:rPr>
              <w:t>verständige, vernünftige Mensch</w:t>
            </w:r>
            <w:r w:rsidR="00ED2699" w:rsidRPr="00D40909">
              <w:rPr>
                <w:rFonts w:ascii="Minion Pro" w:hAnsi="Minion Pro"/>
                <w:sz w:val="28"/>
                <w:szCs w:val="28"/>
              </w:rPr>
              <w:t xml:space="preserve"> bedeutet. </w:t>
            </w:r>
          </w:p>
          <w:p w14:paraId="6805152B" w14:textId="175CCC7D" w:rsidR="00D326DF" w:rsidRPr="00D40909" w:rsidRDefault="004F2243" w:rsidP="00B9542F">
            <w:pPr>
              <w:spacing w:after="0" w:line="276" w:lineRule="auto"/>
              <w:jc w:val="both"/>
              <w:rPr>
                <w:rFonts w:ascii="Minion Pro" w:hAnsi="Minion Pro"/>
                <w:sz w:val="28"/>
                <w:szCs w:val="28"/>
              </w:rPr>
            </w:pPr>
            <w:r w:rsidRPr="00D40909">
              <w:rPr>
                <w:rFonts w:ascii="Minion Pro" w:hAnsi="Minion Pro"/>
                <w:sz w:val="28"/>
                <w:szCs w:val="28"/>
              </w:rPr>
              <w:lastRenderedPageBreak/>
              <w:t xml:space="preserve">Ist das so? </w:t>
            </w:r>
            <w:r w:rsidR="009530E3" w:rsidRPr="00D40909">
              <w:rPr>
                <w:rFonts w:ascii="Minion Pro" w:hAnsi="Minion Pro"/>
                <w:sz w:val="28"/>
                <w:szCs w:val="28"/>
              </w:rPr>
              <w:t>Der Zweifel scheint berechtigt</w:t>
            </w:r>
            <w:r w:rsidR="00A76C8C" w:rsidRPr="00D40909">
              <w:rPr>
                <w:rFonts w:ascii="Minion Pro" w:hAnsi="Minion Pro"/>
                <w:sz w:val="28"/>
                <w:szCs w:val="28"/>
              </w:rPr>
              <w:t xml:space="preserve">, wenn man Lynn Hill, Adam Ondra oder wem </w:t>
            </w:r>
            <w:r w:rsidR="00F3224F" w:rsidRPr="00D40909">
              <w:rPr>
                <w:rFonts w:ascii="Minion Pro" w:hAnsi="Minion Pro"/>
                <w:sz w:val="28"/>
                <w:szCs w:val="28"/>
              </w:rPr>
              <w:t xml:space="preserve">auch </w:t>
            </w:r>
            <w:r w:rsidR="00A76C8C" w:rsidRPr="00D40909">
              <w:rPr>
                <w:rFonts w:ascii="Minion Pro" w:hAnsi="Minion Pro"/>
                <w:sz w:val="28"/>
                <w:szCs w:val="28"/>
              </w:rPr>
              <w:t xml:space="preserve">immer </w:t>
            </w:r>
            <w:r w:rsidRPr="00D40909">
              <w:rPr>
                <w:rFonts w:ascii="Minion Pro" w:hAnsi="Minion Pro"/>
                <w:sz w:val="28"/>
                <w:szCs w:val="28"/>
              </w:rPr>
              <w:t xml:space="preserve">dabei </w:t>
            </w:r>
            <w:r w:rsidR="00A76C8C" w:rsidRPr="00D40909">
              <w:rPr>
                <w:rFonts w:ascii="Minion Pro" w:hAnsi="Minion Pro"/>
                <w:sz w:val="28"/>
                <w:szCs w:val="28"/>
              </w:rPr>
              <w:t xml:space="preserve">zuschaut, </w:t>
            </w:r>
            <w:r w:rsidR="00F3224F" w:rsidRPr="00D40909">
              <w:rPr>
                <w:rFonts w:ascii="Minion Pro" w:hAnsi="Minion Pro"/>
                <w:sz w:val="28"/>
                <w:szCs w:val="28"/>
              </w:rPr>
              <w:t xml:space="preserve">wenn aus </w:t>
            </w:r>
            <w:r w:rsidR="00A76C8C" w:rsidRPr="00D40909">
              <w:rPr>
                <w:rFonts w:ascii="Minion Pro" w:hAnsi="Minion Pro"/>
                <w:sz w:val="28"/>
                <w:szCs w:val="28"/>
              </w:rPr>
              <w:t xml:space="preserve">Höhlen oder durch </w:t>
            </w:r>
            <w:r w:rsidR="0089187E" w:rsidRPr="00D40909">
              <w:rPr>
                <w:rFonts w:ascii="Minion Pro" w:hAnsi="Minion Pro"/>
                <w:sz w:val="28"/>
                <w:szCs w:val="28"/>
              </w:rPr>
              <w:t xml:space="preserve">arschglatte </w:t>
            </w:r>
            <w:r w:rsidR="00D628E6" w:rsidRPr="00D40909">
              <w:rPr>
                <w:rFonts w:ascii="Minion Pro" w:hAnsi="Minion Pro"/>
                <w:sz w:val="28"/>
                <w:szCs w:val="28"/>
              </w:rPr>
              <w:t xml:space="preserve">Wände </w:t>
            </w:r>
            <w:r w:rsidR="00F3224F" w:rsidRPr="00D40909">
              <w:rPr>
                <w:rFonts w:ascii="Minion Pro" w:hAnsi="Minion Pro"/>
                <w:sz w:val="28"/>
                <w:szCs w:val="28"/>
              </w:rPr>
              <w:t>gestiegen wird. Sind diese Menschen verständig und vernünftig oder etwas anderes?</w:t>
            </w:r>
            <w:r w:rsidR="00D32C16" w:rsidRPr="00D40909">
              <w:rPr>
                <w:rStyle w:val="Funotenzeichen"/>
                <w:rFonts w:ascii="Minion Pro" w:hAnsi="Minion Pro"/>
                <w:sz w:val="28"/>
                <w:szCs w:val="28"/>
              </w:rPr>
              <w:footnoteReference w:id="14"/>
            </w:r>
            <w:r w:rsidR="00F3224F" w:rsidRPr="00D40909">
              <w:rPr>
                <w:rFonts w:ascii="Minion Pro" w:hAnsi="Minion Pro"/>
                <w:sz w:val="28"/>
                <w:szCs w:val="28"/>
              </w:rPr>
              <w:t xml:space="preserve"> Zu vermuten ist </w:t>
            </w:r>
            <w:r w:rsidRPr="00D40909">
              <w:rPr>
                <w:rFonts w:ascii="Minion Pro" w:hAnsi="Minion Pro"/>
                <w:sz w:val="28"/>
                <w:szCs w:val="28"/>
              </w:rPr>
              <w:t xml:space="preserve">eher </w:t>
            </w:r>
            <w:r w:rsidR="00F3224F" w:rsidRPr="00D40909">
              <w:rPr>
                <w:rFonts w:ascii="Minion Pro" w:hAnsi="Minion Pro"/>
                <w:sz w:val="28"/>
                <w:szCs w:val="28"/>
              </w:rPr>
              <w:t>letzteres und als Bezeichnung schlage ich</w:t>
            </w:r>
            <w:r w:rsidR="00524F02" w:rsidRPr="00D40909">
              <w:rPr>
                <w:rFonts w:ascii="Minion Pro" w:hAnsi="Minion Pro"/>
                <w:sz w:val="28"/>
                <w:szCs w:val="28"/>
              </w:rPr>
              <w:t xml:space="preserve"> mit Edgar Morin</w:t>
            </w:r>
            <w:r w:rsidR="00F3224F" w:rsidRPr="00D40909">
              <w:rPr>
                <w:rFonts w:ascii="Minion Pro" w:hAnsi="Minion Pro"/>
                <w:sz w:val="28"/>
                <w:szCs w:val="28"/>
              </w:rPr>
              <w:t xml:space="preserve"> den </w:t>
            </w:r>
            <w:r w:rsidR="00574352" w:rsidRPr="00D40909">
              <w:rPr>
                <w:rFonts w:ascii="Minion Pro" w:hAnsi="Minion Pro"/>
                <w:i/>
                <w:iCs/>
                <w:sz w:val="28"/>
                <w:szCs w:val="28"/>
              </w:rPr>
              <w:t xml:space="preserve">homo </w:t>
            </w:r>
            <w:r w:rsidR="007823D6" w:rsidRPr="00D40909">
              <w:rPr>
                <w:rFonts w:ascii="Minion Pro" w:hAnsi="Minion Pro"/>
                <w:i/>
                <w:iCs/>
                <w:sz w:val="28"/>
                <w:szCs w:val="28"/>
              </w:rPr>
              <w:t xml:space="preserve">sapiens </w:t>
            </w:r>
            <w:proofErr w:type="spellStart"/>
            <w:r w:rsidR="00574352" w:rsidRPr="00D40909">
              <w:rPr>
                <w:rFonts w:ascii="Minion Pro" w:hAnsi="Minion Pro"/>
                <w:i/>
                <w:iCs/>
                <w:sz w:val="28"/>
                <w:szCs w:val="28"/>
              </w:rPr>
              <w:t>demens</w:t>
            </w:r>
            <w:proofErr w:type="spellEnd"/>
            <w:r w:rsidR="00D628E6" w:rsidRPr="00D40909">
              <w:rPr>
                <w:rFonts w:ascii="Minion Pro" w:hAnsi="Minion Pro"/>
                <w:i/>
                <w:iCs/>
                <w:sz w:val="28"/>
                <w:szCs w:val="28"/>
              </w:rPr>
              <w:t xml:space="preserve"> </w:t>
            </w:r>
            <w:r w:rsidR="00F3224F" w:rsidRPr="00D40909">
              <w:rPr>
                <w:rFonts w:ascii="Minion Pro" w:hAnsi="Minion Pro"/>
                <w:sz w:val="28"/>
                <w:szCs w:val="28"/>
              </w:rPr>
              <w:t xml:space="preserve">vor. Das </w:t>
            </w:r>
            <w:r w:rsidR="00964B0A" w:rsidRPr="00D40909">
              <w:rPr>
                <w:rFonts w:ascii="Minion Pro" w:hAnsi="Minion Pro"/>
                <w:sz w:val="28"/>
                <w:szCs w:val="28"/>
              </w:rPr>
              <w:t xml:space="preserve">wäre ein Mensch, der weise </w:t>
            </w:r>
            <w:r w:rsidR="00964B0A" w:rsidRPr="00D40909">
              <w:rPr>
                <w:rFonts w:ascii="Minion Pro" w:hAnsi="Minion Pro"/>
                <w:i/>
                <w:iCs/>
                <w:sz w:val="28"/>
                <w:szCs w:val="28"/>
              </w:rPr>
              <w:t xml:space="preserve">und </w:t>
            </w:r>
            <w:r w:rsidR="00964B0A" w:rsidRPr="00D40909">
              <w:rPr>
                <w:rFonts w:ascii="Minion Pro" w:hAnsi="Minion Pro"/>
                <w:sz w:val="28"/>
                <w:szCs w:val="28"/>
              </w:rPr>
              <w:t>verrückt zugleich ist.</w:t>
            </w:r>
            <w:r w:rsidR="00ED2699" w:rsidRPr="00D40909">
              <w:rPr>
                <w:rStyle w:val="Funotenzeichen"/>
                <w:rFonts w:ascii="Minion Pro" w:hAnsi="Minion Pro"/>
                <w:sz w:val="28"/>
                <w:szCs w:val="28"/>
              </w:rPr>
              <w:footnoteReference w:id="15"/>
            </w:r>
            <w:r w:rsidR="00964B0A" w:rsidRPr="00D40909">
              <w:rPr>
                <w:rFonts w:ascii="Minion Pro" w:hAnsi="Minion Pro"/>
                <w:sz w:val="28"/>
                <w:szCs w:val="28"/>
              </w:rPr>
              <w:t xml:space="preserve"> </w:t>
            </w:r>
          </w:p>
          <w:p w14:paraId="5B651E6F" w14:textId="288CC787" w:rsidR="00AA5410" w:rsidRPr="00D40909" w:rsidRDefault="00964B0A" w:rsidP="00427462">
            <w:pPr>
              <w:spacing w:after="0" w:line="276" w:lineRule="auto"/>
              <w:jc w:val="both"/>
              <w:rPr>
                <w:rFonts w:ascii="Minion Pro" w:hAnsi="Minion Pro"/>
                <w:sz w:val="28"/>
                <w:szCs w:val="28"/>
              </w:rPr>
            </w:pPr>
            <w:r w:rsidRPr="00D40909">
              <w:rPr>
                <w:rFonts w:ascii="Minion Pro" w:hAnsi="Minion Pro"/>
                <w:sz w:val="28"/>
                <w:szCs w:val="28"/>
              </w:rPr>
              <w:t xml:space="preserve">Zieht man die </w:t>
            </w:r>
            <w:r w:rsidR="009F4699" w:rsidRPr="00D40909">
              <w:rPr>
                <w:rFonts w:ascii="Minion Pro" w:hAnsi="Minion Pro"/>
                <w:sz w:val="28"/>
                <w:szCs w:val="28"/>
              </w:rPr>
              <w:t xml:space="preserve">Psychologie </w:t>
            </w:r>
            <w:r w:rsidRPr="00D40909">
              <w:rPr>
                <w:rFonts w:ascii="Minion Pro" w:hAnsi="Minion Pro"/>
                <w:sz w:val="28"/>
                <w:szCs w:val="28"/>
              </w:rPr>
              <w:t xml:space="preserve">zurate, könnte </w:t>
            </w:r>
            <w:r w:rsidR="004F2243" w:rsidRPr="00D40909">
              <w:rPr>
                <w:rFonts w:ascii="Minion Pro" w:hAnsi="Minion Pro"/>
                <w:sz w:val="28"/>
                <w:szCs w:val="28"/>
              </w:rPr>
              <w:t>es für die Kletter</w:t>
            </w:r>
            <w:r w:rsidR="00610318" w:rsidRPr="00D40909">
              <w:rPr>
                <w:rFonts w:ascii="Minion Pro" w:hAnsi="Minion Pro"/>
                <w:sz w:val="28"/>
                <w:szCs w:val="28"/>
              </w:rPr>
              <w:t xml:space="preserve">er </w:t>
            </w:r>
            <w:r w:rsidRPr="00D40909">
              <w:rPr>
                <w:rFonts w:ascii="Minion Pro" w:hAnsi="Minion Pro"/>
                <w:sz w:val="28"/>
                <w:szCs w:val="28"/>
              </w:rPr>
              <w:t xml:space="preserve">heikel werden, daher </w:t>
            </w:r>
            <w:r w:rsidR="00610318" w:rsidRPr="00D40909">
              <w:rPr>
                <w:rFonts w:ascii="Minion Pro" w:hAnsi="Minion Pro"/>
                <w:sz w:val="28"/>
                <w:szCs w:val="28"/>
              </w:rPr>
              <w:t>besser d</w:t>
            </w:r>
            <w:r w:rsidRPr="00D40909">
              <w:rPr>
                <w:rFonts w:ascii="Minion Pro" w:hAnsi="Minion Pro"/>
                <w:sz w:val="28"/>
                <w:szCs w:val="28"/>
              </w:rPr>
              <w:t xml:space="preserve">ie </w:t>
            </w:r>
            <w:r w:rsidR="00AA5410" w:rsidRPr="00D40909">
              <w:rPr>
                <w:rFonts w:ascii="Minion Pro" w:hAnsi="Minion Pro"/>
                <w:sz w:val="28"/>
                <w:szCs w:val="28"/>
              </w:rPr>
              <w:t xml:space="preserve">Ethnologie, Anthropologie, Philosophie </w:t>
            </w:r>
            <w:r w:rsidRPr="00D40909">
              <w:rPr>
                <w:rFonts w:ascii="Minion Pro" w:hAnsi="Minion Pro"/>
                <w:sz w:val="28"/>
                <w:szCs w:val="28"/>
              </w:rPr>
              <w:t>und</w:t>
            </w:r>
            <w:r w:rsidR="00AA5410" w:rsidRPr="00D40909">
              <w:rPr>
                <w:rFonts w:ascii="Minion Pro" w:hAnsi="Minion Pro"/>
                <w:sz w:val="28"/>
                <w:szCs w:val="28"/>
              </w:rPr>
              <w:t xml:space="preserve"> Kulturgeschichte.</w:t>
            </w:r>
          </w:p>
          <w:p w14:paraId="1E8D2A93" w14:textId="7C4360ED" w:rsidR="000D017C" w:rsidRPr="00D40909" w:rsidRDefault="00AA5410" w:rsidP="00427462">
            <w:pPr>
              <w:spacing w:after="0" w:line="276" w:lineRule="auto"/>
              <w:jc w:val="both"/>
              <w:rPr>
                <w:rFonts w:ascii="Minion Pro" w:hAnsi="Minion Pro"/>
                <w:sz w:val="28"/>
                <w:szCs w:val="28"/>
              </w:rPr>
            </w:pPr>
            <w:r w:rsidRPr="00D40909">
              <w:rPr>
                <w:rFonts w:ascii="Minion Pro" w:hAnsi="Minion Pro"/>
                <w:sz w:val="28"/>
                <w:szCs w:val="28"/>
              </w:rPr>
              <w:t>Der Ausgang war das Video und zu sehen ein Fortkommen trotz begrenzter Möglichkeiten</w:t>
            </w:r>
            <w:r w:rsidR="000D017C" w:rsidRPr="00D40909">
              <w:rPr>
                <w:rFonts w:ascii="Minion Pro" w:hAnsi="Minion Pro"/>
                <w:sz w:val="28"/>
                <w:szCs w:val="28"/>
              </w:rPr>
              <w:t xml:space="preserve">. Das ist interessant, weil im Normalfall </w:t>
            </w:r>
            <w:r w:rsidR="00610318" w:rsidRPr="00D40909">
              <w:rPr>
                <w:rFonts w:ascii="Minion Pro" w:hAnsi="Minion Pro"/>
                <w:sz w:val="28"/>
                <w:szCs w:val="28"/>
              </w:rPr>
              <w:t xml:space="preserve">ja </w:t>
            </w:r>
            <w:r w:rsidR="000D017C" w:rsidRPr="00D40909">
              <w:rPr>
                <w:rFonts w:ascii="Minion Pro" w:hAnsi="Minion Pro"/>
                <w:sz w:val="28"/>
                <w:szCs w:val="28"/>
              </w:rPr>
              <w:t xml:space="preserve">das Gegenteil gewollt wird, </w:t>
            </w:r>
            <w:r w:rsidR="00610318" w:rsidRPr="00D40909">
              <w:rPr>
                <w:rFonts w:ascii="Minion Pro" w:hAnsi="Minion Pro"/>
                <w:sz w:val="28"/>
                <w:szCs w:val="28"/>
              </w:rPr>
              <w:t xml:space="preserve">möglichst </w:t>
            </w:r>
            <w:r w:rsidR="000D017C" w:rsidRPr="00D40909">
              <w:rPr>
                <w:rFonts w:ascii="Minion Pro" w:hAnsi="Minion Pro"/>
                <w:sz w:val="28"/>
                <w:szCs w:val="28"/>
              </w:rPr>
              <w:t xml:space="preserve">viele Optionen. </w:t>
            </w:r>
            <w:r w:rsidR="00610318" w:rsidRPr="00D40909">
              <w:rPr>
                <w:rFonts w:ascii="Minion Pro" w:hAnsi="Minion Pro"/>
                <w:sz w:val="28"/>
                <w:szCs w:val="28"/>
              </w:rPr>
              <w:t xml:space="preserve">Das </w:t>
            </w:r>
            <w:r w:rsidR="000D017C" w:rsidRPr="00D40909">
              <w:rPr>
                <w:rFonts w:ascii="Minion Pro" w:hAnsi="Minion Pro"/>
                <w:sz w:val="28"/>
                <w:szCs w:val="28"/>
              </w:rPr>
              <w:t xml:space="preserve">kennt man als Konsument: </w:t>
            </w:r>
            <w:r w:rsidR="005242B8" w:rsidRPr="00D40909">
              <w:rPr>
                <w:rFonts w:ascii="Minion Pro" w:hAnsi="Minion Pro"/>
                <w:sz w:val="28"/>
                <w:szCs w:val="28"/>
              </w:rPr>
              <w:t xml:space="preserve">wünschen, </w:t>
            </w:r>
            <w:r w:rsidR="006D5976" w:rsidRPr="00D40909">
              <w:rPr>
                <w:rFonts w:ascii="Minion Pro" w:hAnsi="Minion Pro"/>
                <w:sz w:val="28"/>
                <w:szCs w:val="28"/>
              </w:rPr>
              <w:t xml:space="preserve">wählen, entscheiden, </w:t>
            </w:r>
            <w:r w:rsidR="005242B8" w:rsidRPr="00D40909">
              <w:rPr>
                <w:rFonts w:ascii="Minion Pro" w:hAnsi="Minion Pro"/>
                <w:sz w:val="28"/>
                <w:szCs w:val="28"/>
              </w:rPr>
              <w:t xml:space="preserve">kaufen, </w:t>
            </w:r>
            <w:r w:rsidR="006D5976" w:rsidRPr="00D40909">
              <w:rPr>
                <w:rFonts w:ascii="Minion Pro" w:hAnsi="Minion Pro"/>
                <w:sz w:val="28"/>
                <w:szCs w:val="28"/>
              </w:rPr>
              <w:t>verbrauchen, entsorgen</w:t>
            </w:r>
            <w:r w:rsidR="005242B8" w:rsidRPr="00D40909">
              <w:rPr>
                <w:rFonts w:ascii="Minion Pro" w:hAnsi="Minion Pro"/>
                <w:sz w:val="28"/>
                <w:szCs w:val="28"/>
              </w:rPr>
              <w:t xml:space="preserve"> und zahlen natürlich. Geld ist das </w:t>
            </w:r>
            <w:r w:rsidR="00285675" w:rsidRPr="00D40909">
              <w:rPr>
                <w:rFonts w:ascii="Minion Pro" w:hAnsi="Minion Pro"/>
                <w:sz w:val="28"/>
                <w:szCs w:val="28"/>
              </w:rPr>
              <w:t xml:space="preserve">Mittel für den Tausch von Waren und </w:t>
            </w:r>
            <w:r w:rsidR="00610318" w:rsidRPr="00D40909">
              <w:rPr>
                <w:rFonts w:ascii="Minion Pro" w:hAnsi="Minion Pro"/>
                <w:sz w:val="28"/>
                <w:szCs w:val="28"/>
              </w:rPr>
              <w:t>sie</w:t>
            </w:r>
            <w:r w:rsidR="000D017C" w:rsidRPr="00D40909">
              <w:rPr>
                <w:rFonts w:ascii="Minion Pro" w:hAnsi="Minion Pro"/>
                <w:sz w:val="28"/>
                <w:szCs w:val="28"/>
              </w:rPr>
              <w:t xml:space="preserve"> müssen zirkulieren, je schneller desto höher der Ertrag. </w:t>
            </w:r>
            <w:r w:rsidR="00285675" w:rsidRPr="00D40909">
              <w:rPr>
                <w:rFonts w:ascii="Minion Pro" w:hAnsi="Minion Pro"/>
                <w:sz w:val="28"/>
                <w:szCs w:val="28"/>
              </w:rPr>
              <w:t>Und was zirkuliert am Berg</w:t>
            </w:r>
            <w:r w:rsidR="000D017C" w:rsidRPr="00D40909">
              <w:rPr>
                <w:rFonts w:ascii="Minion Pro" w:hAnsi="Minion Pro"/>
                <w:sz w:val="28"/>
                <w:szCs w:val="28"/>
              </w:rPr>
              <w:t>, was wird in der Wand womit getauscht?</w:t>
            </w:r>
          </w:p>
          <w:p w14:paraId="28038BBB" w14:textId="4BCA40C8" w:rsidR="00DA3306" w:rsidRPr="00D40909" w:rsidRDefault="00DA3306" w:rsidP="00427462">
            <w:pPr>
              <w:spacing w:after="0" w:line="276" w:lineRule="auto"/>
              <w:jc w:val="both"/>
              <w:rPr>
                <w:rFonts w:ascii="Minion Pro" w:hAnsi="Minion Pro"/>
                <w:sz w:val="28"/>
                <w:szCs w:val="28"/>
              </w:rPr>
            </w:pPr>
            <w:r w:rsidRPr="00D40909">
              <w:rPr>
                <w:rFonts w:ascii="Minion Pro" w:hAnsi="Minion Pro"/>
                <w:sz w:val="28"/>
                <w:szCs w:val="28"/>
              </w:rPr>
              <w:t xml:space="preserve">Getauscht wird </w:t>
            </w:r>
            <w:r w:rsidR="00610318" w:rsidRPr="00D40909">
              <w:rPr>
                <w:rFonts w:ascii="Minion Pro" w:hAnsi="Minion Pro"/>
                <w:sz w:val="28"/>
                <w:szCs w:val="28"/>
              </w:rPr>
              <w:t xml:space="preserve">genaugenommen </w:t>
            </w:r>
            <w:r w:rsidRPr="00D40909">
              <w:rPr>
                <w:rFonts w:ascii="Minion Pro" w:hAnsi="Minion Pro"/>
                <w:sz w:val="28"/>
                <w:szCs w:val="28"/>
              </w:rPr>
              <w:t xml:space="preserve">nichts und zirkulieren tut auch </w:t>
            </w:r>
            <w:r w:rsidR="00610318" w:rsidRPr="00D40909">
              <w:rPr>
                <w:rFonts w:ascii="Minion Pro" w:hAnsi="Minion Pro"/>
                <w:sz w:val="28"/>
                <w:szCs w:val="28"/>
              </w:rPr>
              <w:t xml:space="preserve">nichts. </w:t>
            </w:r>
            <w:r w:rsidR="00867EA0" w:rsidRPr="00D40909">
              <w:rPr>
                <w:rFonts w:ascii="Minion Pro" w:hAnsi="Minion Pro"/>
                <w:sz w:val="28"/>
                <w:szCs w:val="28"/>
              </w:rPr>
              <w:t xml:space="preserve">Berge und Wände bleiben, wo sie sind, schwer und Masse genug, um nicht aus der Verankerung gerissen zu werden. Sie sind also keine Ware, sondern eine </w:t>
            </w:r>
            <w:r w:rsidR="00867EA0" w:rsidRPr="00D40909">
              <w:rPr>
                <w:rFonts w:ascii="Minion Pro" w:hAnsi="Minion Pro"/>
                <w:i/>
                <w:iCs/>
                <w:sz w:val="28"/>
                <w:szCs w:val="28"/>
              </w:rPr>
              <w:t>Gabe</w:t>
            </w:r>
            <w:r w:rsidR="00867EA0" w:rsidRPr="00D40909">
              <w:rPr>
                <w:rFonts w:ascii="Minion Pro" w:hAnsi="Minion Pro"/>
                <w:sz w:val="28"/>
                <w:szCs w:val="28"/>
              </w:rPr>
              <w:t xml:space="preserve"> und das ist etwas </w:t>
            </w:r>
            <w:r w:rsidR="00610318" w:rsidRPr="00D40909">
              <w:rPr>
                <w:rFonts w:ascii="Minion Pro" w:hAnsi="Minion Pro"/>
                <w:sz w:val="28"/>
                <w:szCs w:val="28"/>
              </w:rPr>
              <w:t xml:space="preserve">völlig </w:t>
            </w:r>
            <w:r w:rsidR="00867EA0" w:rsidRPr="00D40909">
              <w:rPr>
                <w:rFonts w:ascii="Minion Pro" w:hAnsi="Minion Pro"/>
                <w:sz w:val="28"/>
                <w:szCs w:val="28"/>
              </w:rPr>
              <w:t xml:space="preserve">anderes. Gaben </w:t>
            </w:r>
            <w:r w:rsidRPr="00D40909">
              <w:rPr>
                <w:rFonts w:ascii="Minion Pro" w:hAnsi="Minion Pro"/>
                <w:sz w:val="28"/>
                <w:szCs w:val="28"/>
              </w:rPr>
              <w:t xml:space="preserve">müssen angenommen oder zumindest </w:t>
            </w:r>
            <w:r w:rsidR="00867EA0" w:rsidRPr="00D40909">
              <w:rPr>
                <w:rFonts w:ascii="Minion Pro" w:hAnsi="Minion Pro"/>
                <w:sz w:val="28"/>
                <w:szCs w:val="28"/>
              </w:rPr>
              <w:t>mit Dank erwider</w:t>
            </w:r>
            <w:r w:rsidRPr="00D40909">
              <w:rPr>
                <w:rFonts w:ascii="Minion Pro" w:hAnsi="Minion Pro"/>
                <w:sz w:val="28"/>
                <w:szCs w:val="28"/>
              </w:rPr>
              <w:t xml:space="preserve">t werden und, </w:t>
            </w:r>
            <w:r w:rsidR="00610318" w:rsidRPr="00D40909">
              <w:rPr>
                <w:rFonts w:ascii="Minion Pro" w:hAnsi="Minion Pro"/>
                <w:sz w:val="28"/>
                <w:szCs w:val="28"/>
              </w:rPr>
              <w:t>auch das weiß</w:t>
            </w:r>
            <w:r w:rsidRPr="00D40909">
              <w:rPr>
                <w:rFonts w:ascii="Minion Pro" w:hAnsi="Minion Pro"/>
                <w:sz w:val="28"/>
                <w:szCs w:val="28"/>
              </w:rPr>
              <w:t xml:space="preserve"> man </w:t>
            </w:r>
            <w:r w:rsidR="00867EA0" w:rsidRPr="00D40909">
              <w:rPr>
                <w:rFonts w:ascii="Minion Pro" w:hAnsi="Minion Pro"/>
                <w:sz w:val="28"/>
                <w:szCs w:val="28"/>
              </w:rPr>
              <w:t>aus Studien über fremde Völker</w:t>
            </w:r>
            <w:r w:rsidR="00610318" w:rsidRPr="00D40909">
              <w:rPr>
                <w:rFonts w:ascii="Minion Pro" w:hAnsi="Minion Pro"/>
                <w:sz w:val="28"/>
                <w:szCs w:val="28"/>
              </w:rPr>
              <w:t xml:space="preserve"> und Kulturen</w:t>
            </w:r>
            <w:r w:rsidRPr="00D40909">
              <w:rPr>
                <w:rFonts w:ascii="Minion Pro" w:hAnsi="Minion Pro"/>
                <w:sz w:val="28"/>
                <w:szCs w:val="28"/>
              </w:rPr>
              <w:t xml:space="preserve">, dass es einen Vorbehalt gibt, Gaben </w:t>
            </w:r>
            <w:r w:rsidR="00610318" w:rsidRPr="00D40909">
              <w:rPr>
                <w:rFonts w:ascii="Minion Pro" w:hAnsi="Minion Pro"/>
                <w:sz w:val="28"/>
                <w:szCs w:val="28"/>
              </w:rPr>
              <w:t xml:space="preserve">nur </w:t>
            </w:r>
            <w:r w:rsidRPr="00D40909">
              <w:rPr>
                <w:rFonts w:ascii="Minion Pro" w:hAnsi="Minion Pro"/>
                <w:sz w:val="28"/>
                <w:szCs w:val="28"/>
              </w:rPr>
              <w:t>wie bloße Dinge zu behandeln.</w:t>
            </w:r>
            <w:r w:rsidR="00DA1EC3" w:rsidRPr="00D40909">
              <w:rPr>
                <w:rStyle w:val="Funotenzeichen"/>
                <w:rFonts w:ascii="Minion Pro" w:hAnsi="Minion Pro"/>
                <w:sz w:val="28"/>
                <w:szCs w:val="28"/>
              </w:rPr>
              <w:footnoteReference w:id="16"/>
            </w:r>
            <w:r w:rsidR="00DA1EC3" w:rsidRPr="00D40909">
              <w:rPr>
                <w:rFonts w:ascii="Minion Pro" w:hAnsi="Minion Pro"/>
                <w:sz w:val="28"/>
                <w:szCs w:val="28"/>
              </w:rPr>
              <w:t xml:space="preserve"> </w:t>
            </w:r>
          </w:p>
          <w:p w14:paraId="174FD28C" w14:textId="005BE1D7" w:rsidR="00763053" w:rsidRPr="00D40909" w:rsidRDefault="00F87107" w:rsidP="00427462">
            <w:pPr>
              <w:spacing w:after="0" w:line="276" w:lineRule="auto"/>
              <w:jc w:val="both"/>
              <w:rPr>
                <w:rFonts w:ascii="Minion Pro" w:hAnsi="Minion Pro"/>
                <w:sz w:val="28"/>
                <w:szCs w:val="28"/>
              </w:rPr>
            </w:pPr>
            <w:r w:rsidRPr="00D40909">
              <w:rPr>
                <w:rFonts w:ascii="Minion Pro" w:hAnsi="Minion Pro"/>
                <w:sz w:val="28"/>
                <w:szCs w:val="28"/>
              </w:rPr>
              <w:t xml:space="preserve">Wenn </w:t>
            </w:r>
            <w:r w:rsidR="00610318" w:rsidRPr="00D40909">
              <w:rPr>
                <w:rFonts w:ascii="Minion Pro" w:hAnsi="Minion Pro"/>
                <w:sz w:val="28"/>
                <w:szCs w:val="28"/>
              </w:rPr>
              <w:t xml:space="preserve">also </w:t>
            </w:r>
            <w:r w:rsidRPr="00D40909">
              <w:rPr>
                <w:rFonts w:ascii="Minion Pro" w:hAnsi="Minion Pro"/>
                <w:sz w:val="28"/>
                <w:szCs w:val="28"/>
              </w:rPr>
              <w:t>Berge keine Tauschobjekt</w:t>
            </w:r>
            <w:r w:rsidR="00CC4D01" w:rsidRPr="00D40909">
              <w:rPr>
                <w:rFonts w:ascii="Minion Pro" w:hAnsi="Minion Pro"/>
                <w:sz w:val="28"/>
                <w:szCs w:val="28"/>
              </w:rPr>
              <w:t>e</w:t>
            </w:r>
            <w:r w:rsidR="00D257AD" w:rsidRPr="00D40909">
              <w:rPr>
                <w:rFonts w:ascii="Minion Pro" w:hAnsi="Minion Pro"/>
                <w:sz w:val="28"/>
                <w:szCs w:val="28"/>
              </w:rPr>
              <w:t xml:space="preserve"> sind, sondern Gaben </w:t>
            </w:r>
            <w:r w:rsidR="00610318" w:rsidRPr="00D40909">
              <w:rPr>
                <w:rFonts w:ascii="Minion Pro" w:hAnsi="Minion Pro"/>
                <w:sz w:val="28"/>
                <w:szCs w:val="28"/>
              </w:rPr>
              <w:t xml:space="preserve">oder </w:t>
            </w:r>
            <w:r w:rsidR="00D257AD" w:rsidRPr="00D40909">
              <w:rPr>
                <w:rFonts w:ascii="Minion Pro" w:hAnsi="Minion Pro"/>
                <w:sz w:val="28"/>
                <w:szCs w:val="28"/>
              </w:rPr>
              <w:t xml:space="preserve">Geschenke, was auf das Gleiche hinausläuft, wirft das </w:t>
            </w:r>
            <w:r w:rsidR="00610318" w:rsidRPr="00D40909">
              <w:rPr>
                <w:rFonts w:ascii="Minion Pro" w:hAnsi="Minion Pro"/>
                <w:sz w:val="28"/>
                <w:szCs w:val="28"/>
              </w:rPr>
              <w:t xml:space="preserve">auch </w:t>
            </w:r>
            <w:r w:rsidR="00D257AD" w:rsidRPr="00D40909">
              <w:rPr>
                <w:rFonts w:ascii="Minion Pro" w:hAnsi="Minion Pro"/>
                <w:sz w:val="28"/>
                <w:szCs w:val="28"/>
              </w:rPr>
              <w:t xml:space="preserve">ein Licht auf jene, die sich </w:t>
            </w:r>
            <w:r w:rsidR="00610318" w:rsidRPr="00D40909">
              <w:rPr>
                <w:rFonts w:ascii="Minion Pro" w:hAnsi="Minion Pro"/>
                <w:sz w:val="28"/>
                <w:szCs w:val="28"/>
              </w:rPr>
              <w:t xml:space="preserve">danach sehnen. Und in der Tat, sie geben sich voll ein, verschenken und verschwenden ihre Kräfte an etwas, das sich nicht </w:t>
            </w:r>
            <w:r w:rsidR="00763053" w:rsidRPr="00D40909">
              <w:rPr>
                <w:rFonts w:ascii="Minion Pro" w:hAnsi="Minion Pro"/>
                <w:sz w:val="28"/>
                <w:szCs w:val="28"/>
              </w:rPr>
              <w:t>vom Fleck rührt und erhalten etwas, das sie mit nichts anderem tauschen möchten</w:t>
            </w:r>
            <w:r w:rsidR="00BE60A3" w:rsidRPr="00D40909">
              <w:rPr>
                <w:rFonts w:ascii="Minion Pro" w:hAnsi="Minion Pro"/>
                <w:sz w:val="28"/>
                <w:szCs w:val="28"/>
              </w:rPr>
              <w:t xml:space="preserve"> – was kann das sein? </w:t>
            </w:r>
          </w:p>
          <w:p w14:paraId="3F34BA59" w14:textId="676161A5" w:rsidR="00AD1E9C" w:rsidRPr="00D40909" w:rsidRDefault="00BE60A3" w:rsidP="00427462">
            <w:pPr>
              <w:spacing w:after="0" w:line="276" w:lineRule="auto"/>
              <w:jc w:val="both"/>
              <w:rPr>
                <w:rFonts w:ascii="Minion Pro" w:hAnsi="Minion Pro"/>
                <w:sz w:val="28"/>
                <w:szCs w:val="28"/>
              </w:rPr>
            </w:pPr>
            <w:r w:rsidRPr="00D40909">
              <w:rPr>
                <w:rFonts w:ascii="Minion Pro" w:hAnsi="Minion Pro"/>
                <w:sz w:val="28"/>
                <w:szCs w:val="28"/>
              </w:rPr>
              <w:t xml:space="preserve">Vielleicht ist es die </w:t>
            </w:r>
            <w:r w:rsidR="00763053" w:rsidRPr="00D40909">
              <w:rPr>
                <w:rFonts w:ascii="Minion Pro" w:hAnsi="Minion Pro"/>
                <w:i/>
                <w:iCs/>
                <w:sz w:val="28"/>
                <w:szCs w:val="28"/>
              </w:rPr>
              <w:t>Erfahrung</w:t>
            </w:r>
            <w:r w:rsidR="00763053" w:rsidRPr="00D40909">
              <w:rPr>
                <w:rFonts w:ascii="Minion Pro" w:hAnsi="Minion Pro"/>
                <w:sz w:val="28"/>
                <w:szCs w:val="28"/>
              </w:rPr>
              <w:t xml:space="preserve">, </w:t>
            </w:r>
            <w:r w:rsidR="009A3228" w:rsidRPr="00D40909">
              <w:rPr>
                <w:rFonts w:ascii="Minion Pro" w:hAnsi="Minion Pro"/>
                <w:sz w:val="28"/>
                <w:szCs w:val="28"/>
              </w:rPr>
              <w:t>mehr zu bekommen, wenn man noch mehr</w:t>
            </w:r>
            <w:r w:rsidRPr="00D40909">
              <w:rPr>
                <w:rFonts w:ascii="Minion Pro" w:hAnsi="Minion Pro"/>
                <w:sz w:val="28"/>
                <w:szCs w:val="28"/>
              </w:rPr>
              <w:t>, ja geradezu alles</w:t>
            </w:r>
            <w:r w:rsidR="009A3228" w:rsidRPr="00D40909">
              <w:rPr>
                <w:rFonts w:ascii="Minion Pro" w:hAnsi="Minion Pro"/>
                <w:sz w:val="28"/>
                <w:szCs w:val="28"/>
              </w:rPr>
              <w:t xml:space="preserve"> gibt.</w:t>
            </w:r>
            <w:r w:rsidR="00763053" w:rsidRPr="00D40909">
              <w:rPr>
                <w:rFonts w:ascii="Minion Pro" w:hAnsi="Minion Pro"/>
                <w:sz w:val="28"/>
                <w:szCs w:val="28"/>
              </w:rPr>
              <w:t xml:space="preserve"> </w:t>
            </w:r>
            <w:r w:rsidR="00835CCE" w:rsidRPr="00D40909">
              <w:rPr>
                <w:rFonts w:ascii="Minion Pro" w:hAnsi="Minion Pro"/>
                <w:sz w:val="28"/>
                <w:szCs w:val="28"/>
              </w:rPr>
              <w:t xml:space="preserve">Das tat Lynn Hill am Capitan. Sie hat sich verausgabt, all ihr Können an die Wand gebracht und </w:t>
            </w:r>
            <w:r w:rsidRPr="00D40909">
              <w:rPr>
                <w:rFonts w:ascii="Minion Pro" w:hAnsi="Minion Pro"/>
                <w:sz w:val="28"/>
                <w:szCs w:val="28"/>
              </w:rPr>
              <w:t xml:space="preserve">somit </w:t>
            </w:r>
            <w:r w:rsidR="00835CCE" w:rsidRPr="00D40909">
              <w:rPr>
                <w:rFonts w:ascii="Minion Pro" w:hAnsi="Minion Pro"/>
                <w:sz w:val="28"/>
                <w:szCs w:val="28"/>
              </w:rPr>
              <w:t xml:space="preserve">eine Art </w:t>
            </w:r>
            <w:r w:rsidRPr="00D40909">
              <w:rPr>
                <w:rFonts w:ascii="Minion Pro" w:hAnsi="Minion Pro"/>
                <w:sz w:val="28"/>
                <w:szCs w:val="28"/>
              </w:rPr>
              <w:t>„</w:t>
            </w:r>
            <w:r w:rsidR="00835CCE" w:rsidRPr="00D40909">
              <w:rPr>
                <w:rFonts w:ascii="Minion Pro" w:hAnsi="Minion Pro"/>
                <w:sz w:val="28"/>
                <w:szCs w:val="28"/>
              </w:rPr>
              <w:t>Antiökonomie</w:t>
            </w:r>
            <w:r w:rsidRPr="00D40909">
              <w:rPr>
                <w:rFonts w:ascii="Minion Pro" w:hAnsi="Minion Pro"/>
                <w:sz w:val="28"/>
                <w:szCs w:val="28"/>
              </w:rPr>
              <w:t>“</w:t>
            </w:r>
            <w:r w:rsidR="00835CCE" w:rsidRPr="00D40909">
              <w:rPr>
                <w:rFonts w:ascii="Minion Pro" w:hAnsi="Minion Pro"/>
                <w:sz w:val="28"/>
                <w:szCs w:val="28"/>
              </w:rPr>
              <w:t xml:space="preserve"> betrieben. </w:t>
            </w:r>
            <w:r w:rsidR="00835CCE" w:rsidRPr="00D40909">
              <w:rPr>
                <w:rFonts w:ascii="Minion Pro" w:hAnsi="Minion Pro"/>
                <w:sz w:val="28"/>
                <w:szCs w:val="28"/>
              </w:rPr>
              <w:lastRenderedPageBreak/>
              <w:t>Materielle Güter wurden nicht verschwendet, sondern Wissen, Können und Wollen</w:t>
            </w:r>
            <w:r w:rsidR="00FB53A4" w:rsidRPr="00D40909">
              <w:rPr>
                <w:rFonts w:ascii="Minion Pro" w:hAnsi="Minion Pro"/>
                <w:sz w:val="28"/>
                <w:szCs w:val="28"/>
              </w:rPr>
              <w:t xml:space="preserve"> mit dem Effekt eines </w:t>
            </w:r>
            <w:r w:rsidR="00FB53A4" w:rsidRPr="00D40909">
              <w:rPr>
                <w:rFonts w:ascii="Minion Pro" w:hAnsi="Minion Pro"/>
                <w:i/>
                <w:iCs/>
                <w:sz w:val="28"/>
                <w:szCs w:val="28"/>
              </w:rPr>
              <w:t>intensiven Erlebens</w:t>
            </w:r>
            <w:r w:rsidR="0059515A" w:rsidRPr="00D40909">
              <w:rPr>
                <w:rFonts w:ascii="Minion Pro" w:hAnsi="Minion Pro"/>
                <w:sz w:val="28"/>
                <w:szCs w:val="28"/>
              </w:rPr>
              <w:t xml:space="preserve">, das die Seele </w:t>
            </w:r>
            <w:r w:rsidRPr="00D40909">
              <w:rPr>
                <w:rFonts w:ascii="Minion Pro" w:hAnsi="Minion Pro"/>
                <w:sz w:val="28"/>
                <w:szCs w:val="28"/>
              </w:rPr>
              <w:t xml:space="preserve">nährt und </w:t>
            </w:r>
            <w:r w:rsidR="0059515A" w:rsidRPr="00D40909">
              <w:rPr>
                <w:rFonts w:ascii="Minion Pro" w:hAnsi="Minion Pro"/>
                <w:sz w:val="28"/>
                <w:szCs w:val="28"/>
              </w:rPr>
              <w:t>sättigt</w:t>
            </w:r>
            <w:r w:rsidRPr="00D40909">
              <w:rPr>
                <w:rFonts w:ascii="Minion Pro" w:hAnsi="Minion Pro"/>
                <w:sz w:val="28"/>
                <w:szCs w:val="28"/>
              </w:rPr>
              <w:t>.</w:t>
            </w:r>
            <w:r w:rsidR="00FB53A4" w:rsidRPr="00D40909">
              <w:rPr>
                <w:rFonts w:ascii="Minion Pro" w:hAnsi="Minion Pro"/>
                <w:sz w:val="28"/>
                <w:szCs w:val="28"/>
              </w:rPr>
              <w:t xml:space="preserve"> </w:t>
            </w:r>
            <w:r w:rsidR="0059515A" w:rsidRPr="00D40909">
              <w:rPr>
                <w:rFonts w:ascii="Minion Pro" w:hAnsi="Minion Pro"/>
                <w:sz w:val="28"/>
                <w:szCs w:val="28"/>
              </w:rPr>
              <w:t xml:space="preserve">Die Crux </w:t>
            </w:r>
            <w:r w:rsidR="009A3228" w:rsidRPr="00D40909">
              <w:rPr>
                <w:rFonts w:ascii="Minion Pro" w:hAnsi="Minion Pro"/>
                <w:sz w:val="28"/>
                <w:szCs w:val="28"/>
              </w:rPr>
              <w:t xml:space="preserve">ist, dass sich </w:t>
            </w:r>
            <w:r w:rsidRPr="00D40909">
              <w:rPr>
                <w:rFonts w:ascii="Minion Pro" w:hAnsi="Minion Pro"/>
                <w:sz w:val="28"/>
                <w:szCs w:val="28"/>
              </w:rPr>
              <w:t xml:space="preserve">die </w:t>
            </w:r>
            <w:r w:rsidR="0059515A" w:rsidRPr="00D40909">
              <w:rPr>
                <w:rFonts w:ascii="Minion Pro" w:hAnsi="Minion Pro"/>
                <w:sz w:val="28"/>
                <w:szCs w:val="28"/>
              </w:rPr>
              <w:t xml:space="preserve">Intensität der Begrenzung verdankt. </w:t>
            </w:r>
            <w:r w:rsidRPr="00D40909">
              <w:rPr>
                <w:rFonts w:ascii="Minion Pro" w:hAnsi="Minion Pro"/>
                <w:sz w:val="28"/>
                <w:szCs w:val="28"/>
              </w:rPr>
              <w:t xml:space="preserve">Diese erfordert, alles aus sich und seinem </w:t>
            </w:r>
            <w:r w:rsidR="009D2FC5" w:rsidRPr="00D40909">
              <w:rPr>
                <w:rFonts w:ascii="Minion Pro" w:hAnsi="Minion Pro"/>
                <w:sz w:val="28"/>
                <w:szCs w:val="28"/>
              </w:rPr>
              <w:t>Körper herauszuholen</w:t>
            </w:r>
            <w:r w:rsidRPr="00D40909">
              <w:rPr>
                <w:rFonts w:ascii="Minion Pro" w:hAnsi="Minion Pro"/>
                <w:sz w:val="28"/>
                <w:szCs w:val="28"/>
              </w:rPr>
              <w:t xml:space="preserve">, wodurch überhaupt erst bemerkt wird, was in ihm steckt. </w:t>
            </w:r>
            <w:r w:rsidR="00480E64" w:rsidRPr="00D40909">
              <w:rPr>
                <w:rFonts w:ascii="Minion Pro" w:hAnsi="Minion Pro"/>
                <w:sz w:val="28"/>
                <w:szCs w:val="28"/>
              </w:rPr>
              <w:t>Ähnliches gilt für das, was ihn umgibt, an der winzigsten Leiste hat noch ein Finger Platz, um das Gleichgewicht zu halten.</w:t>
            </w:r>
            <w:r w:rsidR="00562A81" w:rsidRPr="00D40909">
              <w:rPr>
                <w:rStyle w:val="Funotenzeichen"/>
                <w:rFonts w:ascii="Minion Pro" w:hAnsi="Minion Pro"/>
                <w:sz w:val="28"/>
                <w:szCs w:val="28"/>
              </w:rPr>
              <w:footnoteReference w:id="17"/>
            </w:r>
            <w:r w:rsidR="00480E64" w:rsidRPr="00D40909">
              <w:rPr>
                <w:rFonts w:ascii="Minion Pro" w:hAnsi="Minion Pro"/>
                <w:sz w:val="28"/>
                <w:szCs w:val="28"/>
              </w:rPr>
              <w:t xml:space="preserve"> Das Potential jeder Situation </w:t>
            </w:r>
            <w:r w:rsidRPr="00D40909">
              <w:rPr>
                <w:rFonts w:ascii="Minion Pro" w:hAnsi="Minion Pro"/>
                <w:sz w:val="28"/>
                <w:szCs w:val="28"/>
              </w:rPr>
              <w:t xml:space="preserve">zu nutzen, </w:t>
            </w:r>
            <w:r w:rsidR="00F8186B" w:rsidRPr="00D40909">
              <w:rPr>
                <w:rFonts w:ascii="Minion Pro" w:hAnsi="Minion Pro"/>
                <w:sz w:val="28"/>
                <w:szCs w:val="28"/>
              </w:rPr>
              <w:t xml:space="preserve">früh genug einzugreifen, bevor nicht mehr zu handeln ist, mit und nicht gegen die Umstände </w:t>
            </w:r>
            <w:r w:rsidR="00730C51" w:rsidRPr="00D40909">
              <w:rPr>
                <w:rFonts w:ascii="Minion Pro" w:hAnsi="Minion Pro"/>
                <w:sz w:val="28"/>
                <w:szCs w:val="28"/>
              </w:rPr>
              <w:t xml:space="preserve">zu </w:t>
            </w:r>
            <w:r w:rsidR="00F8186B" w:rsidRPr="00D40909">
              <w:rPr>
                <w:rFonts w:ascii="Minion Pro" w:hAnsi="Minion Pro"/>
                <w:sz w:val="28"/>
                <w:szCs w:val="28"/>
              </w:rPr>
              <w:t xml:space="preserve">arbeiten, </w:t>
            </w:r>
            <w:r w:rsidRPr="00D40909">
              <w:rPr>
                <w:rFonts w:ascii="Minion Pro" w:hAnsi="Minion Pro"/>
                <w:sz w:val="28"/>
                <w:szCs w:val="28"/>
              </w:rPr>
              <w:t xml:space="preserve">sich vielmehr davon </w:t>
            </w:r>
            <w:r w:rsidR="00F8186B" w:rsidRPr="00D40909">
              <w:rPr>
                <w:rFonts w:ascii="Minion Pro" w:hAnsi="Minion Pro"/>
                <w:sz w:val="28"/>
                <w:szCs w:val="28"/>
              </w:rPr>
              <w:t xml:space="preserve">tragen </w:t>
            </w:r>
            <w:r w:rsidR="00730C51" w:rsidRPr="00D40909">
              <w:rPr>
                <w:rFonts w:ascii="Minion Pro" w:hAnsi="Minion Pro"/>
                <w:sz w:val="28"/>
                <w:szCs w:val="28"/>
              </w:rPr>
              <w:t xml:space="preserve">zu </w:t>
            </w:r>
            <w:r w:rsidR="00F8186B" w:rsidRPr="00D40909">
              <w:rPr>
                <w:rFonts w:ascii="Minion Pro" w:hAnsi="Minion Pro"/>
                <w:sz w:val="28"/>
                <w:szCs w:val="28"/>
              </w:rPr>
              <w:t xml:space="preserve">lassen, </w:t>
            </w:r>
            <w:r w:rsidRPr="00D40909">
              <w:rPr>
                <w:rFonts w:ascii="Minion Pro" w:hAnsi="Minion Pro"/>
                <w:sz w:val="28"/>
                <w:szCs w:val="28"/>
              </w:rPr>
              <w:t xml:space="preserve">auch </w:t>
            </w:r>
            <w:r w:rsidR="00F8186B" w:rsidRPr="00D40909">
              <w:rPr>
                <w:rFonts w:ascii="Minion Pro" w:hAnsi="Minion Pro"/>
                <w:sz w:val="28"/>
                <w:szCs w:val="28"/>
              </w:rPr>
              <w:t xml:space="preserve">die Wirkung nicht erzwingen, sondern geschehen </w:t>
            </w:r>
            <w:r w:rsidRPr="00D40909">
              <w:rPr>
                <w:rFonts w:ascii="Minion Pro" w:hAnsi="Minion Pro"/>
                <w:sz w:val="28"/>
                <w:szCs w:val="28"/>
              </w:rPr>
              <w:t xml:space="preserve">zu </w:t>
            </w:r>
            <w:r w:rsidR="00F8186B" w:rsidRPr="00D40909">
              <w:rPr>
                <w:rFonts w:ascii="Minion Pro" w:hAnsi="Minion Pro"/>
                <w:sz w:val="28"/>
                <w:szCs w:val="28"/>
              </w:rPr>
              <w:t>lassen</w:t>
            </w:r>
            <w:r w:rsidR="00064C0C" w:rsidRPr="00D40909">
              <w:rPr>
                <w:rFonts w:ascii="Minion Pro" w:hAnsi="Minion Pro"/>
                <w:sz w:val="28"/>
                <w:szCs w:val="28"/>
              </w:rPr>
              <w:t>:</w:t>
            </w:r>
            <w:r w:rsidR="00F8186B" w:rsidRPr="00D40909">
              <w:rPr>
                <w:rFonts w:ascii="Minion Pro" w:hAnsi="Minion Pro"/>
                <w:sz w:val="28"/>
                <w:szCs w:val="28"/>
              </w:rPr>
              <w:t xml:space="preserve"> Hingabe, Konzentration</w:t>
            </w:r>
            <w:r w:rsidR="006D05EF" w:rsidRPr="00D40909">
              <w:rPr>
                <w:rFonts w:ascii="Minion Pro" w:hAnsi="Minion Pro"/>
                <w:sz w:val="28"/>
                <w:szCs w:val="28"/>
              </w:rPr>
              <w:t xml:space="preserve">, </w:t>
            </w:r>
            <w:r w:rsidR="00562A81" w:rsidRPr="00D40909">
              <w:rPr>
                <w:rFonts w:ascii="Minion Pro" w:hAnsi="Minion Pro"/>
                <w:sz w:val="28"/>
                <w:szCs w:val="28"/>
              </w:rPr>
              <w:t>Präsenz und das</w:t>
            </w:r>
            <w:r w:rsidR="006D05EF" w:rsidRPr="00D40909">
              <w:rPr>
                <w:rFonts w:ascii="Minion Pro" w:hAnsi="Minion Pro"/>
                <w:sz w:val="28"/>
                <w:szCs w:val="28"/>
              </w:rPr>
              <w:t xml:space="preserve"> richtige Timing</w:t>
            </w:r>
            <w:r w:rsidR="00452E36" w:rsidRPr="00D40909">
              <w:rPr>
                <w:rFonts w:ascii="Minion Pro" w:hAnsi="Minion Pro"/>
                <w:sz w:val="28"/>
                <w:szCs w:val="28"/>
              </w:rPr>
              <w:t>. Mit anderen Worten, „sich zu</w:t>
            </w:r>
            <w:r w:rsidR="006D05EF" w:rsidRPr="00D40909">
              <w:rPr>
                <w:rFonts w:ascii="Minion Pro" w:hAnsi="Minion Pro"/>
                <w:sz w:val="28"/>
                <w:szCs w:val="28"/>
              </w:rPr>
              <w:t xml:space="preserve">r Gänze </w:t>
            </w:r>
            <w:r w:rsidR="00452E36" w:rsidRPr="00D40909">
              <w:rPr>
                <w:rFonts w:ascii="Minion Pro" w:hAnsi="Minion Pro"/>
                <w:sz w:val="28"/>
                <w:szCs w:val="28"/>
              </w:rPr>
              <w:t xml:space="preserve">zu </w:t>
            </w:r>
            <w:r w:rsidR="006D05EF" w:rsidRPr="00D40909">
              <w:rPr>
                <w:rFonts w:ascii="Minion Pro" w:hAnsi="Minion Pro"/>
                <w:sz w:val="28"/>
                <w:szCs w:val="28"/>
              </w:rPr>
              <w:t>verwenden“</w:t>
            </w:r>
            <w:r w:rsidR="00452E36" w:rsidRPr="00D40909">
              <w:rPr>
                <w:rFonts w:ascii="Minion Pro" w:hAnsi="Minion Pro"/>
                <w:sz w:val="28"/>
                <w:szCs w:val="28"/>
              </w:rPr>
              <w:t>, das ist es, was am Berg am meisten befriedigt, e</w:t>
            </w:r>
            <w:r w:rsidR="006D05EF" w:rsidRPr="00D40909">
              <w:rPr>
                <w:rFonts w:ascii="Minion Pro" w:hAnsi="Minion Pro"/>
                <w:sz w:val="28"/>
                <w:szCs w:val="28"/>
              </w:rPr>
              <w:t xml:space="preserve">gal wo </w:t>
            </w:r>
            <w:r w:rsidR="00AD1E9C" w:rsidRPr="00D40909">
              <w:rPr>
                <w:rFonts w:ascii="Minion Pro" w:hAnsi="Minion Pro"/>
                <w:sz w:val="28"/>
                <w:szCs w:val="28"/>
              </w:rPr>
              <w:t xml:space="preserve">wer welches Limit </w:t>
            </w:r>
            <w:r w:rsidR="00064C0C" w:rsidRPr="00D40909">
              <w:rPr>
                <w:rFonts w:ascii="Minion Pro" w:hAnsi="Minion Pro"/>
                <w:sz w:val="28"/>
                <w:szCs w:val="28"/>
              </w:rPr>
              <w:t>hat</w:t>
            </w:r>
            <w:r w:rsidR="00AD1E9C" w:rsidRPr="00D40909">
              <w:rPr>
                <w:rFonts w:ascii="Minion Pro" w:hAnsi="Minion Pro"/>
                <w:sz w:val="28"/>
                <w:szCs w:val="28"/>
              </w:rPr>
              <w:t>.</w:t>
            </w:r>
            <w:r w:rsidR="00FE4A73" w:rsidRPr="00D40909">
              <w:rPr>
                <w:rStyle w:val="Funotenzeichen"/>
                <w:rFonts w:ascii="Minion Pro" w:hAnsi="Minion Pro"/>
                <w:sz w:val="28"/>
                <w:szCs w:val="28"/>
              </w:rPr>
              <w:footnoteReference w:id="18"/>
            </w:r>
            <w:r w:rsidR="006D05EF" w:rsidRPr="00D40909">
              <w:rPr>
                <w:rFonts w:ascii="Minion Pro" w:hAnsi="Minion Pro"/>
                <w:sz w:val="28"/>
                <w:szCs w:val="28"/>
              </w:rPr>
              <w:t xml:space="preserve"> </w:t>
            </w:r>
          </w:p>
          <w:p w14:paraId="0B8AA767" w14:textId="77777777" w:rsidR="0023077A" w:rsidRPr="00D40909" w:rsidRDefault="0023077A" w:rsidP="00427462">
            <w:pPr>
              <w:spacing w:after="0" w:line="276" w:lineRule="auto"/>
              <w:jc w:val="both"/>
              <w:rPr>
                <w:rFonts w:ascii="Minion Pro" w:hAnsi="Minion Pro"/>
                <w:sz w:val="28"/>
                <w:szCs w:val="28"/>
              </w:rPr>
            </w:pPr>
          </w:p>
          <w:p w14:paraId="37A2F85D" w14:textId="49B20579" w:rsidR="00AD1E9C" w:rsidRPr="00D40909" w:rsidRDefault="00D32C16" w:rsidP="00427462">
            <w:pPr>
              <w:spacing w:after="0" w:line="276" w:lineRule="auto"/>
              <w:jc w:val="both"/>
              <w:rPr>
                <w:rFonts w:ascii="Minion Pro" w:hAnsi="Minion Pro"/>
                <w:i/>
                <w:iCs/>
                <w:sz w:val="32"/>
                <w:szCs w:val="32"/>
              </w:rPr>
            </w:pPr>
            <w:r w:rsidRPr="00D40909">
              <w:rPr>
                <w:rFonts w:ascii="Minion Pro" w:hAnsi="Minion Pro"/>
                <w:i/>
                <w:iCs/>
                <w:sz w:val="32"/>
                <w:szCs w:val="32"/>
              </w:rPr>
              <w:t>M</w:t>
            </w:r>
            <w:r w:rsidR="0023077A" w:rsidRPr="00D40909">
              <w:rPr>
                <w:rFonts w:ascii="Minion Pro" w:hAnsi="Minion Pro"/>
                <w:i/>
                <w:iCs/>
                <w:sz w:val="32"/>
                <w:szCs w:val="32"/>
              </w:rPr>
              <w:t xml:space="preserve">it der Natur </w:t>
            </w:r>
            <w:r w:rsidRPr="00D40909">
              <w:rPr>
                <w:rFonts w:ascii="Minion Pro" w:hAnsi="Minion Pro"/>
                <w:i/>
                <w:iCs/>
                <w:sz w:val="32"/>
                <w:szCs w:val="32"/>
              </w:rPr>
              <w:t xml:space="preserve">sich </w:t>
            </w:r>
            <w:r w:rsidR="0023077A" w:rsidRPr="00D40909">
              <w:rPr>
                <w:rFonts w:ascii="Minion Pro" w:hAnsi="Minion Pro"/>
                <w:i/>
                <w:iCs/>
                <w:sz w:val="32"/>
                <w:szCs w:val="32"/>
              </w:rPr>
              <w:t>ins Benehmen setzen</w:t>
            </w:r>
          </w:p>
          <w:p w14:paraId="044E8103" w14:textId="77777777" w:rsidR="00427462" w:rsidRPr="00D40909" w:rsidRDefault="00427462" w:rsidP="00427462">
            <w:pPr>
              <w:spacing w:after="0" w:line="276" w:lineRule="auto"/>
              <w:jc w:val="both"/>
              <w:rPr>
                <w:rFonts w:ascii="Minion Pro" w:hAnsi="Minion Pro"/>
                <w:i/>
                <w:iCs/>
                <w:sz w:val="16"/>
                <w:szCs w:val="16"/>
              </w:rPr>
            </w:pPr>
          </w:p>
          <w:p w14:paraId="47FE4788" w14:textId="77777777" w:rsidR="00452E36" w:rsidRPr="00D40909" w:rsidRDefault="00FE4A73" w:rsidP="00452E36">
            <w:pPr>
              <w:spacing w:after="0" w:line="276" w:lineRule="auto"/>
              <w:jc w:val="both"/>
              <w:rPr>
                <w:rFonts w:ascii="Minion Pro" w:hAnsi="Minion Pro"/>
                <w:sz w:val="28"/>
                <w:szCs w:val="28"/>
              </w:rPr>
            </w:pPr>
            <w:r w:rsidRPr="00D40909">
              <w:rPr>
                <w:rFonts w:ascii="Minion Pro" w:hAnsi="Minion Pro"/>
                <w:sz w:val="28"/>
                <w:szCs w:val="28"/>
              </w:rPr>
              <w:t>Als vor 2</w:t>
            </w:r>
            <w:r w:rsidR="00250A76" w:rsidRPr="00D40909">
              <w:rPr>
                <w:rFonts w:ascii="Minion Pro" w:hAnsi="Minion Pro"/>
                <w:sz w:val="28"/>
                <w:szCs w:val="28"/>
              </w:rPr>
              <w:t>5</w:t>
            </w:r>
            <w:r w:rsidRPr="00D40909">
              <w:rPr>
                <w:rFonts w:ascii="Minion Pro" w:hAnsi="Minion Pro"/>
                <w:sz w:val="28"/>
                <w:szCs w:val="28"/>
              </w:rPr>
              <w:t xml:space="preserve">00 Jahren der </w:t>
            </w:r>
            <w:r w:rsidR="008E4773" w:rsidRPr="00D40909">
              <w:rPr>
                <w:rFonts w:ascii="Minion Pro" w:hAnsi="Minion Pro"/>
                <w:sz w:val="28"/>
                <w:szCs w:val="28"/>
              </w:rPr>
              <w:t xml:space="preserve">griechische Redner Antiphon </w:t>
            </w:r>
            <w:r w:rsidR="00250A76" w:rsidRPr="00D40909">
              <w:rPr>
                <w:rFonts w:ascii="Minion Pro" w:hAnsi="Minion Pro"/>
                <w:sz w:val="28"/>
                <w:szCs w:val="28"/>
              </w:rPr>
              <w:t xml:space="preserve">(480 – 411 v.Ch.) </w:t>
            </w:r>
            <w:r w:rsidR="000E0120" w:rsidRPr="00D40909">
              <w:rPr>
                <w:rFonts w:ascii="Minion Pro" w:hAnsi="Minion Pro"/>
                <w:sz w:val="28"/>
                <w:szCs w:val="28"/>
              </w:rPr>
              <w:t xml:space="preserve">erstmals </w:t>
            </w:r>
            <w:r w:rsidR="008E4773" w:rsidRPr="00D40909">
              <w:rPr>
                <w:rFonts w:ascii="Minion Pro" w:hAnsi="Minion Pro"/>
                <w:sz w:val="28"/>
                <w:szCs w:val="28"/>
              </w:rPr>
              <w:t xml:space="preserve">Natur </w:t>
            </w:r>
            <w:r w:rsidR="00841D19" w:rsidRPr="00D40909">
              <w:rPr>
                <w:rFonts w:ascii="Minion Pro" w:hAnsi="Minion Pro"/>
                <w:sz w:val="28"/>
                <w:szCs w:val="28"/>
              </w:rPr>
              <w:t xml:space="preserve">von </w:t>
            </w:r>
            <w:r w:rsidR="008E4773" w:rsidRPr="00D40909">
              <w:rPr>
                <w:rFonts w:ascii="Minion Pro" w:hAnsi="Minion Pro"/>
                <w:sz w:val="28"/>
                <w:szCs w:val="28"/>
              </w:rPr>
              <w:t>Kultur unterschied</w:t>
            </w:r>
            <w:r w:rsidR="000E0120" w:rsidRPr="00D40909">
              <w:rPr>
                <w:rFonts w:ascii="Minion Pro" w:hAnsi="Minion Pro"/>
                <w:sz w:val="28"/>
                <w:szCs w:val="28"/>
              </w:rPr>
              <w:t>en hat</w:t>
            </w:r>
            <w:r w:rsidR="006C7A8D" w:rsidRPr="00D40909">
              <w:rPr>
                <w:rFonts w:ascii="Minion Pro" w:hAnsi="Minion Pro"/>
                <w:sz w:val="28"/>
                <w:szCs w:val="28"/>
              </w:rPr>
              <w:t xml:space="preserve">, </w:t>
            </w:r>
            <w:r w:rsidR="008622C3" w:rsidRPr="00D40909">
              <w:rPr>
                <w:rFonts w:ascii="Minion Pro" w:hAnsi="Minion Pro"/>
                <w:sz w:val="28"/>
                <w:szCs w:val="28"/>
              </w:rPr>
              <w:t>wurde auch der Mensch zwei, teils Natur und teils Kultur. Fortan le</w:t>
            </w:r>
            <w:r w:rsidR="00452E36" w:rsidRPr="00D40909">
              <w:rPr>
                <w:rFonts w:ascii="Minion Pro" w:hAnsi="Minion Pro"/>
                <w:sz w:val="28"/>
                <w:szCs w:val="28"/>
              </w:rPr>
              <w:t xml:space="preserve">bt er an </w:t>
            </w:r>
            <w:r w:rsidR="008622C3" w:rsidRPr="00D40909">
              <w:rPr>
                <w:rFonts w:ascii="Minion Pro" w:hAnsi="Minion Pro"/>
                <w:sz w:val="28"/>
                <w:szCs w:val="28"/>
              </w:rPr>
              <w:t>der Grenze</w:t>
            </w:r>
            <w:r w:rsidR="00452E36" w:rsidRPr="00D40909">
              <w:rPr>
                <w:rFonts w:ascii="Minion Pro" w:hAnsi="Minion Pro"/>
                <w:sz w:val="28"/>
                <w:szCs w:val="28"/>
              </w:rPr>
              <w:t xml:space="preserve">, </w:t>
            </w:r>
            <w:r w:rsidR="008622C3" w:rsidRPr="00D40909">
              <w:rPr>
                <w:rFonts w:ascii="Minion Pro" w:hAnsi="Minion Pro"/>
                <w:sz w:val="28"/>
                <w:szCs w:val="28"/>
              </w:rPr>
              <w:t>bewohnt sie</w:t>
            </w:r>
            <w:r w:rsidR="00452E36" w:rsidRPr="00D40909">
              <w:rPr>
                <w:rFonts w:ascii="Minion Pro" w:hAnsi="Minion Pro"/>
                <w:sz w:val="28"/>
                <w:szCs w:val="28"/>
              </w:rPr>
              <w:t xml:space="preserve"> nahezu</w:t>
            </w:r>
            <w:r w:rsidR="008622C3" w:rsidRPr="00D40909">
              <w:rPr>
                <w:rFonts w:ascii="Minion Pro" w:hAnsi="Minion Pro"/>
                <w:sz w:val="28"/>
                <w:szCs w:val="28"/>
              </w:rPr>
              <w:t xml:space="preserve">. Im 13. Jahrhundert </w:t>
            </w:r>
            <w:r w:rsidR="00EE521C" w:rsidRPr="00D40909">
              <w:rPr>
                <w:rFonts w:ascii="Minion Pro" w:hAnsi="Minion Pro"/>
                <w:sz w:val="28"/>
                <w:szCs w:val="28"/>
              </w:rPr>
              <w:t>hört man den bedeut</w:t>
            </w:r>
            <w:r w:rsidR="00842953" w:rsidRPr="00D40909">
              <w:rPr>
                <w:rFonts w:ascii="Minion Pro" w:hAnsi="Minion Pro"/>
                <w:sz w:val="28"/>
                <w:szCs w:val="28"/>
              </w:rPr>
              <w:t>endsten T</w:t>
            </w:r>
            <w:r w:rsidR="00EE521C" w:rsidRPr="00D40909">
              <w:rPr>
                <w:rFonts w:ascii="Minion Pro" w:hAnsi="Minion Pro"/>
                <w:sz w:val="28"/>
                <w:szCs w:val="28"/>
              </w:rPr>
              <w:t xml:space="preserve">heologen seiner Zeit, </w:t>
            </w:r>
            <w:r w:rsidR="0057123C" w:rsidRPr="00D40909">
              <w:rPr>
                <w:rFonts w:ascii="Minion Pro" w:hAnsi="Minion Pro"/>
                <w:sz w:val="28"/>
                <w:szCs w:val="28"/>
              </w:rPr>
              <w:t>Thomas von Aquin</w:t>
            </w:r>
            <w:r w:rsidR="008622C3" w:rsidRPr="00D40909">
              <w:rPr>
                <w:rFonts w:ascii="Minion Pro" w:hAnsi="Minion Pro"/>
                <w:sz w:val="28"/>
                <w:szCs w:val="28"/>
              </w:rPr>
              <w:t xml:space="preserve"> </w:t>
            </w:r>
            <w:r w:rsidR="00842953" w:rsidRPr="00D40909">
              <w:rPr>
                <w:rFonts w:ascii="Minion Pro" w:hAnsi="Minion Pro"/>
                <w:sz w:val="28"/>
                <w:szCs w:val="28"/>
              </w:rPr>
              <w:t>(1225-1274) sagen, dass es die Natur des Menschen sei, Kultur zu</w:t>
            </w:r>
            <w:r w:rsidR="005C5457" w:rsidRPr="00D40909">
              <w:rPr>
                <w:rFonts w:ascii="Minion Pro" w:hAnsi="Minion Pro"/>
                <w:sz w:val="28"/>
                <w:szCs w:val="28"/>
              </w:rPr>
              <w:t xml:space="preserve"> </w:t>
            </w:r>
            <w:r w:rsidR="00842953" w:rsidRPr="00D40909">
              <w:rPr>
                <w:rFonts w:ascii="Minion Pro" w:hAnsi="Minion Pro"/>
                <w:sz w:val="28"/>
                <w:szCs w:val="28"/>
              </w:rPr>
              <w:t xml:space="preserve">bilden, gleich wie es zu Schnecken gehört, Schneckenhäuser auszubilden. </w:t>
            </w:r>
          </w:p>
          <w:p w14:paraId="26861EA3" w14:textId="522548F7" w:rsidR="00646F32" w:rsidRPr="00D40909" w:rsidRDefault="00FB5DE7" w:rsidP="00452E36">
            <w:pPr>
              <w:spacing w:after="0" w:line="276" w:lineRule="auto"/>
              <w:jc w:val="both"/>
              <w:rPr>
                <w:rFonts w:ascii="Minion Pro" w:hAnsi="Minion Pro"/>
                <w:sz w:val="28"/>
                <w:szCs w:val="28"/>
              </w:rPr>
            </w:pPr>
            <w:r w:rsidRPr="00D40909">
              <w:rPr>
                <w:rFonts w:ascii="Minion Pro" w:hAnsi="Minion Pro"/>
                <w:sz w:val="28"/>
                <w:szCs w:val="28"/>
              </w:rPr>
              <w:t>In der vorneuzeitlichen Denkweise, von der Antike bis ins Mittelalter, war der Umgang mit Natur nicht geregelt</w:t>
            </w:r>
            <w:r w:rsidR="00646F32" w:rsidRPr="00D40909">
              <w:rPr>
                <w:rFonts w:ascii="Minion Pro" w:hAnsi="Minion Pro"/>
                <w:sz w:val="28"/>
                <w:szCs w:val="28"/>
              </w:rPr>
              <w:t>, sondern in religiöse Riten</w:t>
            </w:r>
            <w:r w:rsidR="00452E36" w:rsidRPr="00D40909">
              <w:rPr>
                <w:rFonts w:ascii="Minion Pro" w:hAnsi="Minion Pro"/>
                <w:sz w:val="28"/>
                <w:szCs w:val="28"/>
              </w:rPr>
              <w:t xml:space="preserve"> eingebunden</w:t>
            </w:r>
            <w:r w:rsidR="00646F32" w:rsidRPr="00D40909">
              <w:rPr>
                <w:rFonts w:ascii="Minion Pro" w:hAnsi="Minion Pro"/>
                <w:sz w:val="28"/>
                <w:szCs w:val="28"/>
              </w:rPr>
              <w:t xml:space="preserve">, was die Abhängigkeit des </w:t>
            </w:r>
            <w:r w:rsidRPr="00D40909">
              <w:rPr>
                <w:rFonts w:ascii="Minion Pro" w:hAnsi="Minion Pro"/>
                <w:sz w:val="28"/>
                <w:szCs w:val="28"/>
              </w:rPr>
              <w:t xml:space="preserve">Menschen von der Natur </w:t>
            </w:r>
            <w:r w:rsidR="004B43F1" w:rsidRPr="00D40909">
              <w:rPr>
                <w:rFonts w:ascii="Minion Pro" w:hAnsi="Minion Pro"/>
                <w:sz w:val="28"/>
                <w:szCs w:val="28"/>
              </w:rPr>
              <w:t>zum Ausdruck</w:t>
            </w:r>
            <w:r w:rsidR="00646F32" w:rsidRPr="00D40909">
              <w:rPr>
                <w:rFonts w:ascii="Minion Pro" w:hAnsi="Minion Pro"/>
                <w:sz w:val="28"/>
                <w:szCs w:val="28"/>
              </w:rPr>
              <w:t xml:space="preserve"> </w:t>
            </w:r>
            <w:r w:rsidR="00452E36" w:rsidRPr="00D40909">
              <w:rPr>
                <w:rFonts w:ascii="Minion Pro" w:hAnsi="Minion Pro"/>
                <w:sz w:val="28"/>
                <w:szCs w:val="28"/>
              </w:rPr>
              <w:t xml:space="preserve">bringt. </w:t>
            </w:r>
            <w:r w:rsidR="00646F32" w:rsidRPr="00D40909">
              <w:rPr>
                <w:rFonts w:ascii="Minion Pro" w:hAnsi="Minion Pro"/>
                <w:sz w:val="28"/>
                <w:szCs w:val="28"/>
              </w:rPr>
              <w:t xml:space="preserve">Das änderte sich in der Neuzeit radikal: </w:t>
            </w:r>
            <w:r w:rsidR="00CB57D2" w:rsidRPr="00D40909">
              <w:rPr>
                <w:rFonts w:ascii="Minion Pro" w:hAnsi="Minion Pro"/>
                <w:sz w:val="28"/>
                <w:szCs w:val="28"/>
              </w:rPr>
              <w:t>Die Natur wird zum Objekt, das keine Seele hat</w:t>
            </w:r>
            <w:r w:rsidR="00CC10AC" w:rsidRPr="00D40909">
              <w:rPr>
                <w:rFonts w:ascii="Minion Pro" w:hAnsi="Minion Pro"/>
                <w:sz w:val="28"/>
                <w:szCs w:val="28"/>
              </w:rPr>
              <w:t xml:space="preserve">, während der </w:t>
            </w:r>
            <w:r w:rsidR="00E073EC" w:rsidRPr="00D40909">
              <w:rPr>
                <w:rFonts w:ascii="Minion Pro" w:hAnsi="Minion Pro"/>
                <w:sz w:val="28"/>
                <w:szCs w:val="28"/>
              </w:rPr>
              <w:t xml:space="preserve">Mensch </w:t>
            </w:r>
            <w:r w:rsidR="00CC10AC" w:rsidRPr="00D40909">
              <w:rPr>
                <w:rFonts w:ascii="Minion Pro" w:hAnsi="Minion Pro"/>
                <w:sz w:val="28"/>
                <w:szCs w:val="28"/>
              </w:rPr>
              <w:t xml:space="preserve">zum </w:t>
            </w:r>
            <w:r w:rsidR="00E073EC" w:rsidRPr="00D40909">
              <w:rPr>
                <w:rFonts w:ascii="Minion Pro" w:hAnsi="Minion Pro"/>
                <w:sz w:val="28"/>
                <w:szCs w:val="28"/>
              </w:rPr>
              <w:t>Subjekt</w:t>
            </w:r>
            <w:r w:rsidR="00CC10AC" w:rsidRPr="00D40909">
              <w:rPr>
                <w:rFonts w:ascii="Minion Pro" w:hAnsi="Minion Pro"/>
                <w:sz w:val="28"/>
                <w:szCs w:val="28"/>
              </w:rPr>
              <w:t xml:space="preserve"> wird</w:t>
            </w:r>
            <w:r w:rsidR="00E073EC" w:rsidRPr="00D40909">
              <w:rPr>
                <w:rFonts w:ascii="Minion Pro" w:hAnsi="Minion Pro"/>
                <w:sz w:val="28"/>
                <w:szCs w:val="28"/>
              </w:rPr>
              <w:t xml:space="preserve">, das </w:t>
            </w:r>
            <w:r w:rsidR="00452E36" w:rsidRPr="00D40909">
              <w:rPr>
                <w:rFonts w:ascii="Minion Pro" w:hAnsi="Minion Pro"/>
                <w:sz w:val="28"/>
                <w:szCs w:val="28"/>
              </w:rPr>
              <w:t xml:space="preserve">immer weniger </w:t>
            </w:r>
            <w:r w:rsidR="00E073EC" w:rsidRPr="00D40909">
              <w:rPr>
                <w:rFonts w:ascii="Minion Pro" w:hAnsi="Minion Pro"/>
                <w:sz w:val="28"/>
                <w:szCs w:val="28"/>
              </w:rPr>
              <w:t>Natur hat.</w:t>
            </w:r>
            <w:r w:rsidR="00CC10AC" w:rsidRPr="00D40909">
              <w:rPr>
                <w:rStyle w:val="Funotenzeichen"/>
                <w:rFonts w:ascii="Minion Pro" w:hAnsi="Minion Pro"/>
                <w:sz w:val="28"/>
                <w:szCs w:val="28"/>
              </w:rPr>
              <w:footnoteReference w:id="19"/>
            </w:r>
            <w:r w:rsidR="00E073EC" w:rsidRPr="00D40909">
              <w:rPr>
                <w:rFonts w:ascii="Minion Pro" w:hAnsi="Minion Pro"/>
                <w:sz w:val="28"/>
                <w:szCs w:val="28"/>
              </w:rPr>
              <w:t xml:space="preserve"> </w:t>
            </w:r>
          </w:p>
          <w:p w14:paraId="2337DE5D" w14:textId="71732279" w:rsidR="000E5CA4" w:rsidRPr="00D40909" w:rsidRDefault="0090749B" w:rsidP="00427462">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t>Dies w</w:t>
            </w:r>
            <w:r w:rsidR="00044141" w:rsidRPr="00D40909">
              <w:rPr>
                <w:rFonts w:ascii="Minion Pro" w:hAnsi="Minion Pro"/>
                <w:sz w:val="28"/>
                <w:szCs w:val="28"/>
              </w:rPr>
              <w:t xml:space="preserve">iegt schwer, </w:t>
            </w:r>
            <w:r w:rsidRPr="00D40909">
              <w:rPr>
                <w:rFonts w:ascii="Minion Pro" w:hAnsi="Minion Pro"/>
                <w:sz w:val="28"/>
                <w:szCs w:val="28"/>
              </w:rPr>
              <w:t xml:space="preserve">weil fortan die Natur </w:t>
            </w:r>
            <w:r w:rsidR="00044141" w:rsidRPr="00D40909">
              <w:rPr>
                <w:rFonts w:ascii="Minion Pro" w:hAnsi="Minion Pro"/>
                <w:sz w:val="28"/>
                <w:szCs w:val="28"/>
              </w:rPr>
              <w:t xml:space="preserve">samt </w:t>
            </w:r>
            <w:r w:rsidR="0074639B" w:rsidRPr="00D40909">
              <w:rPr>
                <w:rFonts w:ascii="Minion Pro" w:hAnsi="Minion Pro"/>
                <w:sz w:val="28"/>
                <w:szCs w:val="28"/>
              </w:rPr>
              <w:t xml:space="preserve">den </w:t>
            </w:r>
            <w:r w:rsidRPr="00D40909">
              <w:rPr>
                <w:rFonts w:ascii="Minion Pro" w:hAnsi="Minion Pro"/>
                <w:sz w:val="28"/>
                <w:szCs w:val="28"/>
              </w:rPr>
              <w:t xml:space="preserve">Naturwesen wie Pflanzen, Bäume, Tiere </w:t>
            </w:r>
            <w:r w:rsidR="0074639B" w:rsidRPr="00D40909">
              <w:rPr>
                <w:rFonts w:ascii="Minion Pro" w:hAnsi="Minion Pro"/>
                <w:sz w:val="28"/>
                <w:szCs w:val="28"/>
              </w:rPr>
              <w:t xml:space="preserve">usw. </w:t>
            </w:r>
            <w:r w:rsidRPr="00D40909">
              <w:rPr>
                <w:rFonts w:ascii="Minion Pro" w:hAnsi="Minion Pro"/>
                <w:sz w:val="28"/>
                <w:szCs w:val="28"/>
              </w:rPr>
              <w:t xml:space="preserve">weder Gegenstand noch Adressat ethischen Denkens </w:t>
            </w:r>
            <w:r w:rsidR="00044141" w:rsidRPr="00D40909">
              <w:rPr>
                <w:rFonts w:ascii="Minion Pro" w:hAnsi="Minion Pro"/>
                <w:sz w:val="28"/>
                <w:szCs w:val="28"/>
              </w:rPr>
              <w:t xml:space="preserve">sind. </w:t>
            </w:r>
            <w:r w:rsidR="00801EF8" w:rsidRPr="00D40909">
              <w:rPr>
                <w:rFonts w:ascii="Minion Pro" w:hAnsi="Minion Pro"/>
                <w:sz w:val="28"/>
                <w:szCs w:val="28"/>
              </w:rPr>
              <w:t>Diese „objektivistische Naturauffassung</w:t>
            </w:r>
            <w:r w:rsidR="0074639B" w:rsidRPr="00D40909">
              <w:rPr>
                <w:rFonts w:ascii="Minion Pro" w:hAnsi="Minion Pro"/>
                <w:sz w:val="28"/>
                <w:szCs w:val="28"/>
              </w:rPr>
              <w:t>“</w:t>
            </w:r>
            <w:r w:rsidR="00801EF8" w:rsidRPr="00D40909">
              <w:rPr>
                <w:rFonts w:ascii="Minion Pro" w:hAnsi="Minion Pro"/>
                <w:sz w:val="28"/>
                <w:szCs w:val="28"/>
              </w:rPr>
              <w:t xml:space="preserve"> erfährt </w:t>
            </w:r>
            <w:r w:rsidRPr="00D40909">
              <w:rPr>
                <w:rFonts w:ascii="Minion Pro" w:hAnsi="Minion Pro"/>
                <w:sz w:val="28"/>
                <w:szCs w:val="28"/>
              </w:rPr>
              <w:t>in der Aufklärung</w:t>
            </w:r>
            <w:r w:rsidR="00801EF8" w:rsidRPr="00D40909">
              <w:rPr>
                <w:rFonts w:ascii="Minion Pro" w:hAnsi="Minion Pro"/>
                <w:sz w:val="28"/>
                <w:szCs w:val="28"/>
              </w:rPr>
              <w:t xml:space="preserve"> einen </w:t>
            </w:r>
            <w:r w:rsidR="0074639B" w:rsidRPr="00D40909">
              <w:rPr>
                <w:rFonts w:ascii="Minion Pro" w:hAnsi="Minion Pro"/>
                <w:sz w:val="28"/>
                <w:szCs w:val="28"/>
              </w:rPr>
              <w:t xml:space="preserve">weiteren Schub: </w:t>
            </w:r>
            <w:r w:rsidRPr="00D40909">
              <w:rPr>
                <w:rFonts w:ascii="Minion Pro" w:hAnsi="Minion Pro"/>
                <w:sz w:val="28"/>
                <w:szCs w:val="28"/>
              </w:rPr>
              <w:t xml:space="preserve">Der </w:t>
            </w:r>
            <w:r w:rsidR="0072376F" w:rsidRPr="00D40909">
              <w:rPr>
                <w:rFonts w:ascii="Minion Pro" w:hAnsi="Minion Pro"/>
                <w:sz w:val="28"/>
                <w:szCs w:val="28"/>
              </w:rPr>
              <w:t>deutsche Philosophen Immanuel Kant (1724-1804)</w:t>
            </w:r>
            <w:r w:rsidRPr="00D40909">
              <w:rPr>
                <w:rFonts w:ascii="Minion Pro" w:hAnsi="Minion Pro"/>
                <w:sz w:val="28"/>
                <w:szCs w:val="28"/>
              </w:rPr>
              <w:t xml:space="preserve"> führte </w:t>
            </w:r>
            <w:r w:rsidR="00411E66" w:rsidRPr="00D40909">
              <w:rPr>
                <w:rFonts w:ascii="Minion Pro" w:hAnsi="Minion Pro"/>
                <w:sz w:val="28"/>
                <w:szCs w:val="28"/>
              </w:rPr>
              <w:lastRenderedPageBreak/>
              <w:t xml:space="preserve">den Begriff der </w:t>
            </w:r>
            <w:r w:rsidR="00411E66" w:rsidRPr="00D40909">
              <w:rPr>
                <w:rFonts w:ascii="Minion Pro" w:hAnsi="Minion Pro"/>
                <w:i/>
                <w:iCs/>
                <w:sz w:val="28"/>
                <w:szCs w:val="28"/>
              </w:rPr>
              <w:t xml:space="preserve">Erhabenheit </w:t>
            </w:r>
            <w:r w:rsidR="0074639B" w:rsidRPr="00D40909">
              <w:rPr>
                <w:rFonts w:ascii="Minion Pro" w:hAnsi="Minion Pro"/>
                <w:i/>
                <w:iCs/>
                <w:sz w:val="28"/>
                <w:szCs w:val="28"/>
              </w:rPr>
              <w:t>f</w:t>
            </w:r>
            <w:r w:rsidR="00411E66" w:rsidRPr="00D40909">
              <w:rPr>
                <w:rFonts w:ascii="Minion Pro" w:hAnsi="Minion Pro"/>
                <w:sz w:val="28"/>
                <w:szCs w:val="28"/>
              </w:rPr>
              <w:t xml:space="preserve">ür </w:t>
            </w:r>
            <w:r w:rsidR="00E9680B" w:rsidRPr="00D40909">
              <w:rPr>
                <w:rFonts w:ascii="Minion Pro" w:hAnsi="Minion Pro"/>
                <w:sz w:val="28"/>
                <w:szCs w:val="28"/>
              </w:rPr>
              <w:t>gewaltige</w:t>
            </w:r>
            <w:r w:rsidR="00411E66" w:rsidRPr="00D40909">
              <w:rPr>
                <w:rFonts w:ascii="Minion Pro" w:hAnsi="Minion Pro"/>
                <w:sz w:val="28"/>
                <w:szCs w:val="28"/>
              </w:rPr>
              <w:t xml:space="preserve"> Naturphänomene </w:t>
            </w:r>
            <w:r w:rsidR="00E9680B" w:rsidRPr="00D40909">
              <w:rPr>
                <w:rFonts w:ascii="Minion Pro" w:hAnsi="Minion Pro"/>
                <w:sz w:val="28"/>
                <w:szCs w:val="28"/>
              </w:rPr>
              <w:t xml:space="preserve">wie z. B. Blitze, Wasserfälle, </w:t>
            </w:r>
            <w:r w:rsidR="00411E66" w:rsidRPr="00D40909">
              <w:rPr>
                <w:rFonts w:ascii="Minion Pro" w:hAnsi="Minion Pro"/>
                <w:sz w:val="28"/>
                <w:szCs w:val="28"/>
              </w:rPr>
              <w:t>Erdbeben, Vulkan</w:t>
            </w:r>
            <w:r w:rsidR="0058748E" w:rsidRPr="00D40909">
              <w:rPr>
                <w:rFonts w:ascii="Minion Pro" w:hAnsi="Minion Pro"/>
                <w:sz w:val="28"/>
                <w:szCs w:val="28"/>
              </w:rPr>
              <w:t>e</w:t>
            </w:r>
            <w:r w:rsidR="00E9680B" w:rsidRPr="00D40909">
              <w:rPr>
                <w:rFonts w:ascii="Minion Pro" w:hAnsi="Minion Pro"/>
                <w:sz w:val="28"/>
                <w:szCs w:val="28"/>
              </w:rPr>
              <w:t xml:space="preserve"> und</w:t>
            </w:r>
            <w:r w:rsidR="0058748E" w:rsidRPr="00D40909">
              <w:rPr>
                <w:rFonts w:ascii="Minion Pro" w:hAnsi="Minion Pro"/>
                <w:sz w:val="28"/>
                <w:szCs w:val="28"/>
              </w:rPr>
              <w:t xml:space="preserve"> </w:t>
            </w:r>
            <w:r w:rsidR="00E9680B" w:rsidRPr="00D40909">
              <w:rPr>
                <w:rFonts w:ascii="Minion Pro" w:hAnsi="Minion Pro"/>
                <w:sz w:val="28"/>
                <w:szCs w:val="28"/>
              </w:rPr>
              <w:t>steile Felswände</w:t>
            </w:r>
            <w:r w:rsidR="0074639B" w:rsidRPr="00D40909">
              <w:rPr>
                <w:rFonts w:ascii="Minion Pro" w:hAnsi="Minion Pro"/>
                <w:sz w:val="28"/>
                <w:szCs w:val="28"/>
              </w:rPr>
              <w:t xml:space="preserve"> ein</w:t>
            </w:r>
            <w:r w:rsidR="00E9680B" w:rsidRPr="00D40909">
              <w:rPr>
                <w:rFonts w:ascii="Minion Pro" w:hAnsi="Minion Pro"/>
                <w:sz w:val="28"/>
                <w:szCs w:val="28"/>
              </w:rPr>
              <w:t xml:space="preserve">. </w:t>
            </w:r>
            <w:r w:rsidR="000E5CA4" w:rsidRPr="00D40909">
              <w:rPr>
                <w:rFonts w:ascii="Minion Pro" w:hAnsi="Minion Pro"/>
                <w:sz w:val="28"/>
                <w:szCs w:val="28"/>
              </w:rPr>
              <w:t>Jedoch nicht,</w:t>
            </w:r>
            <w:r w:rsidR="00E9680B" w:rsidRPr="00D40909">
              <w:rPr>
                <w:rFonts w:ascii="Minion Pro" w:hAnsi="Minion Pro"/>
                <w:sz w:val="28"/>
                <w:szCs w:val="28"/>
              </w:rPr>
              <w:t xml:space="preserve"> um </w:t>
            </w:r>
            <w:r w:rsidR="001972CD" w:rsidRPr="00D40909">
              <w:rPr>
                <w:rFonts w:ascii="Minion Pro" w:hAnsi="Minion Pro"/>
                <w:sz w:val="28"/>
                <w:szCs w:val="28"/>
              </w:rPr>
              <w:t>sie, sondern um den Menschen zu erhöhen.</w:t>
            </w:r>
            <w:r w:rsidR="00064C0C" w:rsidRPr="00D40909">
              <w:rPr>
                <w:rStyle w:val="Funotenzeichen"/>
                <w:rFonts w:ascii="Minion Pro" w:hAnsi="Minion Pro"/>
                <w:sz w:val="28"/>
                <w:szCs w:val="28"/>
              </w:rPr>
              <w:footnoteReference w:id="20"/>
            </w:r>
            <w:r w:rsidR="001972CD" w:rsidRPr="00D40909">
              <w:rPr>
                <w:rFonts w:ascii="Minion Pro" w:hAnsi="Minion Pro"/>
                <w:sz w:val="28"/>
                <w:szCs w:val="28"/>
              </w:rPr>
              <w:t xml:space="preserve"> </w:t>
            </w:r>
            <w:r w:rsidR="0074639B" w:rsidRPr="00D40909">
              <w:rPr>
                <w:rFonts w:ascii="Minion Pro" w:hAnsi="Minion Pro"/>
                <w:sz w:val="28"/>
                <w:szCs w:val="28"/>
              </w:rPr>
              <w:t xml:space="preserve">Wenn es nämlich gelingt, selbst diesen </w:t>
            </w:r>
            <w:r w:rsidR="0058748E" w:rsidRPr="00D40909">
              <w:rPr>
                <w:rFonts w:ascii="Minion Pro" w:hAnsi="Minion Pro"/>
                <w:sz w:val="28"/>
                <w:szCs w:val="28"/>
              </w:rPr>
              <w:t>Natur</w:t>
            </w:r>
            <w:r w:rsidR="001972CD" w:rsidRPr="00D40909">
              <w:rPr>
                <w:rFonts w:ascii="Minion Pro" w:hAnsi="Minion Pro"/>
                <w:sz w:val="28"/>
                <w:szCs w:val="28"/>
              </w:rPr>
              <w:t>gewalten</w:t>
            </w:r>
            <w:r w:rsidR="000E5CA4" w:rsidRPr="00D40909">
              <w:rPr>
                <w:rFonts w:ascii="Minion Pro" w:hAnsi="Minion Pro"/>
                <w:sz w:val="28"/>
                <w:szCs w:val="28"/>
              </w:rPr>
              <w:t xml:space="preserve"> Herr zu werden, </w:t>
            </w:r>
            <w:r w:rsidR="0074639B" w:rsidRPr="00D40909">
              <w:rPr>
                <w:rFonts w:ascii="Minion Pro" w:hAnsi="Minion Pro"/>
                <w:sz w:val="28"/>
                <w:szCs w:val="28"/>
              </w:rPr>
              <w:t xml:space="preserve">gebührt dem Menschen </w:t>
            </w:r>
            <w:r w:rsidR="00801EF8" w:rsidRPr="00D40909">
              <w:rPr>
                <w:rFonts w:ascii="Minion Pro" w:hAnsi="Minion Pro"/>
                <w:sz w:val="28"/>
                <w:szCs w:val="28"/>
              </w:rPr>
              <w:t xml:space="preserve">endgültig </w:t>
            </w:r>
            <w:r w:rsidR="0074639B" w:rsidRPr="00D40909">
              <w:rPr>
                <w:rFonts w:ascii="Minion Pro" w:hAnsi="Minion Pro"/>
                <w:sz w:val="28"/>
                <w:szCs w:val="28"/>
              </w:rPr>
              <w:t xml:space="preserve">Platz eins auf Erden. </w:t>
            </w:r>
            <w:r w:rsidR="00064C0C" w:rsidRPr="00D40909">
              <w:rPr>
                <w:rFonts w:ascii="Minion Pro" w:hAnsi="Minion Pro"/>
                <w:sz w:val="28"/>
                <w:szCs w:val="28"/>
              </w:rPr>
              <w:t xml:space="preserve"> </w:t>
            </w:r>
            <w:r w:rsidR="00AA10D8" w:rsidRPr="00D40909">
              <w:rPr>
                <w:rFonts w:ascii="Minion Pro" w:hAnsi="Minion Pro"/>
                <w:sz w:val="28"/>
                <w:szCs w:val="28"/>
              </w:rPr>
              <w:t xml:space="preserve"> </w:t>
            </w:r>
            <w:r w:rsidR="000E5CA4" w:rsidRPr="00D40909">
              <w:rPr>
                <w:rFonts w:ascii="Minion Pro" w:hAnsi="Minion Pro"/>
                <w:sz w:val="28"/>
                <w:szCs w:val="28"/>
              </w:rPr>
              <w:t xml:space="preserve"> </w:t>
            </w:r>
          </w:p>
          <w:p w14:paraId="7D855085" w14:textId="31B72716" w:rsidR="00EC5D93" w:rsidRPr="00D40909" w:rsidRDefault="00AA10D8" w:rsidP="00427462">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t xml:space="preserve">Allerdings </w:t>
            </w:r>
            <w:r w:rsidR="0074639B" w:rsidRPr="00D40909">
              <w:rPr>
                <w:rFonts w:ascii="Minion Pro" w:hAnsi="Minion Pro"/>
                <w:sz w:val="28"/>
                <w:szCs w:val="28"/>
              </w:rPr>
              <w:t xml:space="preserve">machte </w:t>
            </w:r>
            <w:r w:rsidRPr="00D40909">
              <w:rPr>
                <w:rFonts w:ascii="Minion Pro" w:hAnsi="Minion Pro"/>
                <w:sz w:val="28"/>
                <w:szCs w:val="28"/>
              </w:rPr>
              <w:t>Kant die Rechnung ohne den Wirt</w:t>
            </w:r>
            <w:r w:rsidR="0074639B" w:rsidRPr="00D40909">
              <w:rPr>
                <w:rFonts w:ascii="Minion Pro" w:hAnsi="Minion Pro"/>
                <w:sz w:val="28"/>
                <w:szCs w:val="28"/>
              </w:rPr>
              <w:t xml:space="preserve">: </w:t>
            </w:r>
            <w:r w:rsidR="00CA6DD6" w:rsidRPr="00D40909">
              <w:rPr>
                <w:rFonts w:ascii="Minion Pro" w:hAnsi="Minion Pro"/>
                <w:sz w:val="28"/>
                <w:szCs w:val="28"/>
              </w:rPr>
              <w:t xml:space="preserve">Hundert </w:t>
            </w:r>
            <w:r w:rsidR="00906C8A" w:rsidRPr="00D40909">
              <w:rPr>
                <w:rFonts w:ascii="Minion Pro" w:hAnsi="Minion Pro"/>
                <w:sz w:val="28"/>
                <w:szCs w:val="28"/>
              </w:rPr>
              <w:t xml:space="preserve">Jahre später </w:t>
            </w:r>
            <w:r w:rsidRPr="00D40909">
              <w:rPr>
                <w:rFonts w:ascii="Minion Pro" w:hAnsi="Minion Pro"/>
                <w:sz w:val="28"/>
                <w:szCs w:val="28"/>
              </w:rPr>
              <w:t xml:space="preserve">trat der </w:t>
            </w:r>
            <w:r w:rsidR="00906C8A" w:rsidRPr="00D40909">
              <w:rPr>
                <w:rFonts w:ascii="Minion Pro" w:hAnsi="Minion Pro"/>
                <w:sz w:val="28"/>
                <w:szCs w:val="28"/>
              </w:rPr>
              <w:t xml:space="preserve">Wiener Arzt und </w:t>
            </w:r>
            <w:r w:rsidR="00CA6DD6" w:rsidRPr="00D40909">
              <w:rPr>
                <w:rFonts w:ascii="Minion Pro" w:hAnsi="Minion Pro"/>
                <w:sz w:val="28"/>
                <w:szCs w:val="28"/>
              </w:rPr>
              <w:t>Tiefenpsychologe</w:t>
            </w:r>
            <w:r w:rsidR="00906C8A" w:rsidRPr="00D40909">
              <w:rPr>
                <w:rFonts w:ascii="Minion Pro" w:hAnsi="Minion Pro"/>
                <w:sz w:val="28"/>
                <w:szCs w:val="28"/>
              </w:rPr>
              <w:t xml:space="preserve"> Sigmund Freud (1856-1939) </w:t>
            </w:r>
            <w:r w:rsidRPr="00D40909">
              <w:rPr>
                <w:rFonts w:ascii="Minion Pro" w:hAnsi="Minion Pro"/>
                <w:sz w:val="28"/>
                <w:szCs w:val="28"/>
              </w:rPr>
              <w:t xml:space="preserve">auf den Plan und entdeckte das </w:t>
            </w:r>
            <w:r w:rsidR="00906C8A" w:rsidRPr="00D40909">
              <w:rPr>
                <w:rFonts w:ascii="Minion Pro" w:hAnsi="Minion Pro"/>
                <w:sz w:val="28"/>
                <w:szCs w:val="28"/>
              </w:rPr>
              <w:t>„Unbewusste“</w:t>
            </w:r>
            <w:r w:rsidR="0074639B" w:rsidRPr="00D40909">
              <w:rPr>
                <w:rFonts w:ascii="Minion Pro" w:hAnsi="Minion Pro"/>
                <w:sz w:val="28"/>
                <w:szCs w:val="28"/>
              </w:rPr>
              <w:t xml:space="preserve">. </w:t>
            </w:r>
            <w:r w:rsidRPr="00D40909">
              <w:rPr>
                <w:rFonts w:ascii="Minion Pro" w:hAnsi="Minion Pro"/>
                <w:sz w:val="28"/>
                <w:szCs w:val="28"/>
              </w:rPr>
              <w:t>Darunter verstand er Gefühle, Gedanken, Triebe, Träume und Erinnerungen</w:t>
            </w:r>
            <w:r w:rsidR="0074639B" w:rsidRPr="00D40909">
              <w:rPr>
                <w:rFonts w:ascii="Minion Pro" w:hAnsi="Minion Pro"/>
                <w:sz w:val="28"/>
                <w:szCs w:val="28"/>
              </w:rPr>
              <w:t xml:space="preserve">, über die </w:t>
            </w:r>
            <w:r w:rsidRPr="00D40909">
              <w:rPr>
                <w:rFonts w:ascii="Minion Pro" w:hAnsi="Minion Pro"/>
                <w:sz w:val="28"/>
                <w:szCs w:val="28"/>
              </w:rPr>
              <w:t>der Mensch nicht verfügen</w:t>
            </w:r>
            <w:r w:rsidR="0074639B" w:rsidRPr="00D40909">
              <w:rPr>
                <w:rFonts w:ascii="Minion Pro" w:hAnsi="Minion Pro"/>
                <w:sz w:val="28"/>
                <w:szCs w:val="28"/>
              </w:rPr>
              <w:t xml:space="preserve"> kann, vielmehr ist es umgekehrt, sie bestimmen ihn. </w:t>
            </w:r>
            <w:r w:rsidRPr="00D40909">
              <w:rPr>
                <w:rFonts w:ascii="Minion Pro" w:hAnsi="Minion Pro"/>
                <w:sz w:val="28"/>
                <w:szCs w:val="28"/>
              </w:rPr>
              <w:t xml:space="preserve">Das war nicht nur vor hundert Jahren </w:t>
            </w:r>
            <w:r w:rsidR="00EC5D93" w:rsidRPr="00D40909">
              <w:rPr>
                <w:rFonts w:ascii="Minion Pro" w:hAnsi="Minion Pro"/>
                <w:sz w:val="28"/>
                <w:szCs w:val="28"/>
              </w:rPr>
              <w:t>eine Kränkung</w:t>
            </w:r>
            <w:r w:rsidR="004171C2" w:rsidRPr="00D40909">
              <w:rPr>
                <w:rFonts w:ascii="Minion Pro" w:hAnsi="Minion Pro"/>
                <w:sz w:val="28"/>
                <w:szCs w:val="28"/>
              </w:rPr>
              <w:t xml:space="preserve">. Es bedeutet, dass </w:t>
            </w:r>
            <w:r w:rsidR="0074639B" w:rsidRPr="00D40909">
              <w:rPr>
                <w:rFonts w:ascii="Minion Pro" w:hAnsi="Minion Pro"/>
                <w:sz w:val="28"/>
                <w:szCs w:val="28"/>
              </w:rPr>
              <w:t xml:space="preserve">– bildlich gesprochen – Blitze, </w:t>
            </w:r>
            <w:r w:rsidR="00EC5D93" w:rsidRPr="00D40909">
              <w:rPr>
                <w:rFonts w:ascii="Minion Pro" w:hAnsi="Minion Pro"/>
                <w:sz w:val="28"/>
                <w:szCs w:val="28"/>
              </w:rPr>
              <w:t xml:space="preserve">Wasserfälle, Erdbeben, Vulkane </w:t>
            </w:r>
            <w:r w:rsidR="003263F1" w:rsidRPr="00D40909">
              <w:rPr>
                <w:rFonts w:ascii="Minion Pro" w:hAnsi="Minion Pro"/>
                <w:sz w:val="28"/>
                <w:szCs w:val="28"/>
              </w:rPr>
              <w:t>oder</w:t>
            </w:r>
            <w:r w:rsidR="00EC5D93" w:rsidRPr="00D40909">
              <w:rPr>
                <w:rFonts w:ascii="Minion Pro" w:hAnsi="Minion Pro"/>
                <w:sz w:val="28"/>
                <w:szCs w:val="28"/>
              </w:rPr>
              <w:t xml:space="preserve"> Felswände </w:t>
            </w:r>
            <w:r w:rsidR="004171C2" w:rsidRPr="00D40909">
              <w:rPr>
                <w:rFonts w:ascii="Minion Pro" w:hAnsi="Minion Pro"/>
                <w:sz w:val="28"/>
                <w:szCs w:val="28"/>
              </w:rPr>
              <w:t xml:space="preserve">eben </w:t>
            </w:r>
            <w:r w:rsidR="00EC5D93" w:rsidRPr="00D40909">
              <w:rPr>
                <w:rFonts w:ascii="Minion Pro" w:hAnsi="Minion Pro"/>
                <w:sz w:val="28"/>
                <w:szCs w:val="28"/>
              </w:rPr>
              <w:t xml:space="preserve">nicht nur draußen im Freien, sondern auch drinnen, in den menschlichen Seelen </w:t>
            </w:r>
            <w:r w:rsidR="004171C2" w:rsidRPr="00D40909">
              <w:rPr>
                <w:rFonts w:ascii="Minion Pro" w:hAnsi="Minion Pro"/>
                <w:sz w:val="28"/>
                <w:szCs w:val="28"/>
              </w:rPr>
              <w:t xml:space="preserve">ihr Unwesen treiben und </w:t>
            </w:r>
            <w:r w:rsidR="00EC5D93" w:rsidRPr="00D40909">
              <w:rPr>
                <w:rFonts w:ascii="Minion Pro" w:hAnsi="Minion Pro"/>
                <w:sz w:val="28"/>
                <w:szCs w:val="28"/>
              </w:rPr>
              <w:t xml:space="preserve">für </w:t>
            </w:r>
            <w:r w:rsidR="0074639B" w:rsidRPr="00D40909">
              <w:rPr>
                <w:rFonts w:ascii="Minion Pro" w:hAnsi="Minion Pro"/>
                <w:sz w:val="28"/>
                <w:szCs w:val="28"/>
              </w:rPr>
              <w:t xml:space="preserve">Angst und </w:t>
            </w:r>
            <w:r w:rsidR="00EC5D93" w:rsidRPr="00D40909">
              <w:rPr>
                <w:rFonts w:ascii="Minion Pro" w:hAnsi="Minion Pro"/>
                <w:sz w:val="28"/>
                <w:szCs w:val="28"/>
              </w:rPr>
              <w:t>Aufruhr sorgen</w:t>
            </w:r>
            <w:r w:rsidR="003263F1" w:rsidRPr="00D40909">
              <w:rPr>
                <w:rFonts w:ascii="Minion Pro" w:hAnsi="Minion Pro"/>
                <w:sz w:val="28"/>
                <w:szCs w:val="28"/>
              </w:rPr>
              <w:t xml:space="preserve">. </w:t>
            </w:r>
            <w:r w:rsidR="004171C2" w:rsidRPr="00D40909">
              <w:rPr>
                <w:rFonts w:ascii="Minion Pro" w:hAnsi="Minion Pro"/>
                <w:sz w:val="28"/>
                <w:szCs w:val="28"/>
              </w:rPr>
              <w:t xml:space="preserve">Zu erkennen, dass man nicht einmal Herr im eigenen Haus ist, weil die </w:t>
            </w:r>
            <w:r w:rsidR="003263F1" w:rsidRPr="00D40909">
              <w:rPr>
                <w:rFonts w:ascii="Minion Pro" w:hAnsi="Minion Pro"/>
                <w:sz w:val="28"/>
                <w:szCs w:val="28"/>
              </w:rPr>
              <w:t xml:space="preserve">Ungeheuer </w:t>
            </w:r>
            <w:r w:rsidR="004171C2" w:rsidRPr="00D40909">
              <w:rPr>
                <w:rFonts w:ascii="Minion Pro" w:hAnsi="Minion Pro"/>
                <w:sz w:val="28"/>
                <w:szCs w:val="28"/>
              </w:rPr>
              <w:t xml:space="preserve">sogar am </w:t>
            </w:r>
            <w:r w:rsidR="003263F1" w:rsidRPr="00D40909">
              <w:rPr>
                <w:rFonts w:ascii="Minion Pro" w:hAnsi="Minion Pro"/>
                <w:sz w:val="28"/>
                <w:szCs w:val="28"/>
              </w:rPr>
              <w:t xml:space="preserve">Nachtkästchen hocken, </w:t>
            </w:r>
            <w:r w:rsidR="004171C2" w:rsidRPr="00D40909">
              <w:rPr>
                <w:rFonts w:ascii="Minion Pro" w:hAnsi="Minion Pro"/>
                <w:sz w:val="28"/>
                <w:szCs w:val="28"/>
              </w:rPr>
              <w:t>gehört zu den großen Erschütterungen der Welt- und Menschenbilder.</w:t>
            </w:r>
            <w:r w:rsidR="003263F1" w:rsidRPr="00D40909">
              <w:rPr>
                <w:rFonts w:ascii="Minion Pro" w:hAnsi="Minion Pro"/>
                <w:sz w:val="28"/>
                <w:szCs w:val="28"/>
              </w:rPr>
              <w:t xml:space="preserve"> </w:t>
            </w:r>
            <w:r w:rsidR="00EC5D93" w:rsidRPr="00D40909">
              <w:rPr>
                <w:rFonts w:ascii="Minion Pro" w:hAnsi="Minion Pro"/>
                <w:sz w:val="28"/>
                <w:szCs w:val="28"/>
              </w:rPr>
              <w:t xml:space="preserve"> </w:t>
            </w:r>
          </w:p>
          <w:p w14:paraId="5FB0B387" w14:textId="5A635720" w:rsidR="008E70A3" w:rsidRPr="00D40909" w:rsidRDefault="008C416F" w:rsidP="00427462">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t xml:space="preserve">Nachdem </w:t>
            </w:r>
            <w:r w:rsidR="0031188C" w:rsidRPr="00D40909">
              <w:rPr>
                <w:rFonts w:ascii="Minion Pro" w:hAnsi="Minion Pro"/>
                <w:sz w:val="28"/>
                <w:szCs w:val="28"/>
              </w:rPr>
              <w:t xml:space="preserve">Menschen von </w:t>
            </w:r>
            <w:r w:rsidR="00F93646" w:rsidRPr="00D40909">
              <w:rPr>
                <w:rFonts w:ascii="Minion Pro" w:hAnsi="Minion Pro"/>
                <w:sz w:val="28"/>
                <w:szCs w:val="28"/>
              </w:rPr>
              <w:t xml:space="preserve">Natur </w:t>
            </w:r>
            <w:r w:rsidR="0031188C" w:rsidRPr="00D40909">
              <w:rPr>
                <w:rFonts w:ascii="Minion Pro" w:hAnsi="Minion Pro"/>
                <w:sz w:val="28"/>
                <w:szCs w:val="28"/>
              </w:rPr>
              <w:t xml:space="preserve">weitgehend </w:t>
            </w:r>
            <w:r w:rsidR="00F93646" w:rsidRPr="00D40909">
              <w:rPr>
                <w:rFonts w:ascii="Minion Pro" w:hAnsi="Minion Pro"/>
                <w:sz w:val="28"/>
                <w:szCs w:val="28"/>
              </w:rPr>
              <w:t xml:space="preserve">getrennt </w:t>
            </w:r>
            <w:r w:rsidR="0031188C" w:rsidRPr="00D40909">
              <w:rPr>
                <w:rFonts w:ascii="Minion Pro" w:hAnsi="Minion Pro"/>
                <w:sz w:val="28"/>
                <w:szCs w:val="28"/>
              </w:rPr>
              <w:t>sind, nimmt Natur in Form des U</w:t>
            </w:r>
            <w:r w:rsidR="003A1E45" w:rsidRPr="00D40909">
              <w:rPr>
                <w:rFonts w:ascii="Minion Pro" w:hAnsi="Minion Pro"/>
                <w:sz w:val="28"/>
                <w:szCs w:val="28"/>
              </w:rPr>
              <w:t xml:space="preserve">nbewussten </w:t>
            </w:r>
            <w:r w:rsidR="0031188C" w:rsidRPr="00D40909">
              <w:rPr>
                <w:rFonts w:ascii="Minion Pro" w:hAnsi="Minion Pro"/>
                <w:sz w:val="28"/>
                <w:szCs w:val="28"/>
              </w:rPr>
              <w:t xml:space="preserve">im Innersten Platz und verbreitet Unbehagen. </w:t>
            </w:r>
            <w:r w:rsidR="003A1E45" w:rsidRPr="00D40909">
              <w:rPr>
                <w:rFonts w:ascii="Minion Pro" w:hAnsi="Minion Pro"/>
                <w:sz w:val="28"/>
                <w:szCs w:val="28"/>
              </w:rPr>
              <w:t xml:space="preserve">Fast zeitgleich, in der </w:t>
            </w:r>
            <w:r w:rsidR="008E70A3" w:rsidRPr="00D40909">
              <w:rPr>
                <w:rFonts w:ascii="Minion Pro" w:hAnsi="Minion Pro"/>
                <w:sz w:val="28"/>
                <w:szCs w:val="28"/>
              </w:rPr>
              <w:t xml:space="preserve">zweiten Hälfte des 19. Jahrhunderts, streben europäische Staaten danach, möglichst viel politischen und wirtschaftlichen Einfluss in anderen Ländern zu erlangen, Stichwort Imperialismus. </w:t>
            </w:r>
          </w:p>
          <w:p w14:paraId="524B922D" w14:textId="1E345050" w:rsidR="00DD36C7" w:rsidRPr="00D40909" w:rsidRDefault="008E70A3" w:rsidP="00427462">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t xml:space="preserve">Damit gehen infrastrukturelle </w:t>
            </w:r>
            <w:r w:rsidR="00977198" w:rsidRPr="00D40909">
              <w:rPr>
                <w:rFonts w:ascii="Minion Pro" w:hAnsi="Minion Pro"/>
                <w:sz w:val="28"/>
                <w:szCs w:val="28"/>
              </w:rPr>
              <w:t xml:space="preserve">Eingriffe in die Natur- und Kulturlandschaft </w:t>
            </w:r>
            <w:r w:rsidR="0031188C" w:rsidRPr="00D40909">
              <w:rPr>
                <w:rFonts w:ascii="Minion Pro" w:hAnsi="Minion Pro"/>
                <w:sz w:val="28"/>
                <w:szCs w:val="28"/>
              </w:rPr>
              <w:t xml:space="preserve">einher </w:t>
            </w:r>
            <w:r w:rsidRPr="00D40909">
              <w:rPr>
                <w:rFonts w:ascii="Minion Pro" w:hAnsi="Minion Pro"/>
                <w:sz w:val="28"/>
                <w:szCs w:val="28"/>
              </w:rPr>
              <w:t xml:space="preserve">wie </w:t>
            </w:r>
            <w:r w:rsidR="0031188C" w:rsidRPr="00D40909">
              <w:rPr>
                <w:rFonts w:ascii="Minion Pro" w:hAnsi="Minion Pro"/>
                <w:sz w:val="28"/>
                <w:szCs w:val="28"/>
              </w:rPr>
              <w:t xml:space="preserve">beispielsweise ein </w:t>
            </w:r>
            <w:r w:rsidRPr="00D40909">
              <w:rPr>
                <w:rFonts w:ascii="Minion Pro" w:hAnsi="Minion Pro"/>
                <w:sz w:val="28"/>
                <w:szCs w:val="28"/>
              </w:rPr>
              <w:t>massive</w:t>
            </w:r>
            <w:r w:rsidR="0031188C" w:rsidRPr="00D40909">
              <w:rPr>
                <w:rFonts w:ascii="Minion Pro" w:hAnsi="Minion Pro"/>
                <w:sz w:val="28"/>
                <w:szCs w:val="28"/>
              </w:rPr>
              <w:t>r</w:t>
            </w:r>
            <w:r w:rsidRPr="00D40909">
              <w:rPr>
                <w:rFonts w:ascii="Minion Pro" w:hAnsi="Minion Pro"/>
                <w:sz w:val="28"/>
                <w:szCs w:val="28"/>
              </w:rPr>
              <w:t xml:space="preserve"> Ausbau </w:t>
            </w:r>
            <w:r w:rsidR="00977198" w:rsidRPr="00D40909">
              <w:rPr>
                <w:rFonts w:ascii="Minion Pro" w:hAnsi="Minion Pro"/>
                <w:sz w:val="28"/>
                <w:szCs w:val="28"/>
              </w:rPr>
              <w:t>des</w:t>
            </w:r>
            <w:r w:rsidR="0031188C" w:rsidRPr="00D40909">
              <w:rPr>
                <w:rFonts w:ascii="Minion Pro" w:hAnsi="Minion Pro"/>
                <w:sz w:val="28"/>
                <w:szCs w:val="28"/>
              </w:rPr>
              <w:t xml:space="preserve"> Eisenbahnnetzes, das bis in die </w:t>
            </w:r>
            <w:r w:rsidR="00711C82" w:rsidRPr="00D40909">
              <w:rPr>
                <w:rFonts w:ascii="Minion Pro" w:hAnsi="Minion Pro"/>
                <w:sz w:val="28"/>
                <w:szCs w:val="28"/>
              </w:rPr>
              <w:t>Alpentäler hinein</w:t>
            </w:r>
            <w:r w:rsidR="0031188C" w:rsidRPr="00D40909">
              <w:rPr>
                <w:rFonts w:ascii="Minion Pro" w:hAnsi="Minion Pro"/>
                <w:sz w:val="28"/>
                <w:szCs w:val="28"/>
              </w:rPr>
              <w:t xml:space="preserve">reicht und den </w:t>
            </w:r>
            <w:r w:rsidR="00181F05" w:rsidRPr="00D40909">
              <w:rPr>
                <w:rFonts w:ascii="Minion Pro" w:hAnsi="Minion Pro"/>
                <w:sz w:val="28"/>
                <w:szCs w:val="28"/>
              </w:rPr>
              <w:t>Gebirgstourismus</w:t>
            </w:r>
            <w:r w:rsidR="00977198" w:rsidRPr="00D40909">
              <w:rPr>
                <w:rFonts w:ascii="Minion Pro" w:hAnsi="Minion Pro"/>
                <w:sz w:val="28"/>
                <w:szCs w:val="28"/>
              </w:rPr>
              <w:t xml:space="preserve"> </w:t>
            </w:r>
            <w:r w:rsidRPr="00D40909">
              <w:rPr>
                <w:rFonts w:ascii="Minion Pro" w:hAnsi="Minion Pro"/>
                <w:sz w:val="28"/>
                <w:szCs w:val="28"/>
              </w:rPr>
              <w:t xml:space="preserve">befördert. Alpenvereine werden gegründet, </w:t>
            </w:r>
            <w:r w:rsidR="0016259E" w:rsidRPr="00D40909">
              <w:rPr>
                <w:rFonts w:ascii="Minion Pro" w:hAnsi="Minion Pro"/>
                <w:sz w:val="28"/>
                <w:szCs w:val="28"/>
              </w:rPr>
              <w:t xml:space="preserve">Schutzhütten gebaut, </w:t>
            </w:r>
            <w:r w:rsidR="00DD36C7" w:rsidRPr="00D40909">
              <w:rPr>
                <w:rFonts w:ascii="Minion Pro" w:hAnsi="Minion Pro"/>
                <w:sz w:val="28"/>
                <w:szCs w:val="28"/>
              </w:rPr>
              <w:t xml:space="preserve">Wege errichtet und </w:t>
            </w:r>
            <w:r w:rsidR="00711C82" w:rsidRPr="00D40909">
              <w:rPr>
                <w:rFonts w:ascii="Minion Pro" w:hAnsi="Minion Pro"/>
                <w:sz w:val="28"/>
                <w:szCs w:val="28"/>
              </w:rPr>
              <w:t xml:space="preserve">in Fachzeitschriften offensiv beworben. Ähnliches trifft </w:t>
            </w:r>
            <w:r w:rsidR="00EF53D3" w:rsidRPr="00D40909">
              <w:rPr>
                <w:rFonts w:ascii="Minion Pro" w:hAnsi="Minion Pro"/>
                <w:sz w:val="28"/>
                <w:szCs w:val="28"/>
              </w:rPr>
              <w:t xml:space="preserve">auf </w:t>
            </w:r>
            <w:r w:rsidR="00711C82" w:rsidRPr="00D40909">
              <w:rPr>
                <w:rFonts w:ascii="Minion Pro" w:hAnsi="Minion Pro"/>
                <w:sz w:val="28"/>
                <w:szCs w:val="28"/>
              </w:rPr>
              <w:t xml:space="preserve">die </w:t>
            </w:r>
            <w:r w:rsidR="007A4E4C" w:rsidRPr="00D40909">
              <w:rPr>
                <w:rFonts w:ascii="Minion Pro" w:hAnsi="Minion Pro"/>
                <w:sz w:val="28"/>
                <w:szCs w:val="28"/>
              </w:rPr>
              <w:t xml:space="preserve">„Proviant-Depots“ </w:t>
            </w:r>
            <w:r w:rsidR="00DD36C7" w:rsidRPr="00D40909">
              <w:rPr>
                <w:rFonts w:ascii="Minion Pro" w:hAnsi="Minion Pro"/>
                <w:sz w:val="28"/>
                <w:szCs w:val="28"/>
              </w:rPr>
              <w:t>zu</w:t>
            </w:r>
            <w:r w:rsidR="0031188C" w:rsidRPr="00D40909">
              <w:rPr>
                <w:rFonts w:ascii="Minion Pro" w:hAnsi="Minion Pro"/>
                <w:sz w:val="28"/>
                <w:szCs w:val="28"/>
              </w:rPr>
              <w:t xml:space="preserve">, sie hat man seit 1880 angelegt und </w:t>
            </w:r>
            <w:r w:rsidR="00EF53D3" w:rsidRPr="00D40909">
              <w:rPr>
                <w:rFonts w:ascii="Minion Pro" w:hAnsi="Minion Pro"/>
                <w:sz w:val="28"/>
                <w:szCs w:val="28"/>
              </w:rPr>
              <w:t xml:space="preserve">bestehen aus kalten und warmen Konserven. </w:t>
            </w:r>
            <w:r w:rsidR="0031188C" w:rsidRPr="00D40909">
              <w:rPr>
                <w:rFonts w:ascii="Minion Pro" w:hAnsi="Minion Pro"/>
                <w:sz w:val="28"/>
                <w:szCs w:val="28"/>
              </w:rPr>
              <w:t>Vor dem Aufbruch zu</w:t>
            </w:r>
            <w:r w:rsidR="00A61369" w:rsidRPr="00D40909">
              <w:rPr>
                <w:rFonts w:ascii="Minion Pro" w:hAnsi="Minion Pro"/>
                <w:sz w:val="28"/>
                <w:szCs w:val="28"/>
              </w:rPr>
              <w:t xml:space="preserve"> eine</w:t>
            </w:r>
            <w:r w:rsidR="0031188C" w:rsidRPr="00D40909">
              <w:rPr>
                <w:rFonts w:ascii="Minion Pro" w:hAnsi="Minion Pro"/>
                <w:sz w:val="28"/>
                <w:szCs w:val="28"/>
              </w:rPr>
              <w:t xml:space="preserve">r Tour konnte </w:t>
            </w:r>
            <w:r w:rsidR="00A61369" w:rsidRPr="00D40909">
              <w:rPr>
                <w:rFonts w:ascii="Minion Pro" w:hAnsi="Minion Pro"/>
                <w:sz w:val="28"/>
                <w:szCs w:val="28"/>
              </w:rPr>
              <w:t>man diese</w:t>
            </w:r>
            <w:r w:rsidR="0031188C" w:rsidRPr="00D40909">
              <w:rPr>
                <w:rFonts w:ascii="Minion Pro" w:hAnsi="Minion Pro"/>
                <w:sz w:val="28"/>
                <w:szCs w:val="28"/>
              </w:rPr>
              <w:t xml:space="preserve"> Konserven in einzelnen </w:t>
            </w:r>
            <w:r w:rsidR="00EF53D3" w:rsidRPr="00D40909">
              <w:rPr>
                <w:rFonts w:ascii="Minion Pro" w:hAnsi="Minion Pro"/>
                <w:sz w:val="28"/>
                <w:szCs w:val="28"/>
              </w:rPr>
              <w:t xml:space="preserve">Gasthäusern als </w:t>
            </w:r>
            <w:r w:rsidR="00E64323" w:rsidRPr="00D40909">
              <w:rPr>
                <w:rFonts w:ascii="Minion Pro" w:hAnsi="Minion Pro"/>
                <w:sz w:val="28"/>
                <w:szCs w:val="28"/>
              </w:rPr>
              <w:t xml:space="preserve">alpine </w:t>
            </w:r>
            <w:r w:rsidR="00EF53D3" w:rsidRPr="00D40909">
              <w:rPr>
                <w:rFonts w:ascii="Minion Pro" w:hAnsi="Minion Pro"/>
                <w:sz w:val="28"/>
                <w:szCs w:val="28"/>
              </w:rPr>
              <w:t>Standquartiere erhalten</w:t>
            </w:r>
            <w:r w:rsidR="00A61369" w:rsidRPr="00D40909">
              <w:rPr>
                <w:rStyle w:val="Funotenzeichen"/>
                <w:rFonts w:ascii="Minion Pro" w:hAnsi="Minion Pro"/>
                <w:sz w:val="28"/>
                <w:szCs w:val="28"/>
              </w:rPr>
              <w:footnoteReference w:id="21"/>
            </w:r>
            <w:r w:rsidR="00A61369" w:rsidRPr="00D40909">
              <w:rPr>
                <w:rFonts w:ascii="Minion Pro" w:hAnsi="Minion Pro"/>
                <w:sz w:val="28"/>
                <w:szCs w:val="28"/>
              </w:rPr>
              <w:t xml:space="preserve"> </w:t>
            </w:r>
            <w:r w:rsidR="00E64323" w:rsidRPr="00D40909">
              <w:rPr>
                <w:rFonts w:ascii="Minion Pro" w:hAnsi="Minion Pro"/>
                <w:sz w:val="28"/>
                <w:szCs w:val="28"/>
              </w:rPr>
              <w:t xml:space="preserve">und </w:t>
            </w:r>
            <w:r w:rsidR="0031188C" w:rsidRPr="00D40909">
              <w:rPr>
                <w:rFonts w:ascii="Minion Pro" w:hAnsi="Minion Pro"/>
                <w:sz w:val="28"/>
                <w:szCs w:val="28"/>
              </w:rPr>
              <w:t xml:space="preserve">eines </w:t>
            </w:r>
            <w:r w:rsidR="00EF53D3" w:rsidRPr="00D40909">
              <w:rPr>
                <w:rFonts w:ascii="Minion Pro" w:hAnsi="Minion Pro"/>
                <w:sz w:val="28"/>
                <w:szCs w:val="28"/>
              </w:rPr>
              <w:t>davon</w:t>
            </w:r>
            <w:r w:rsidR="00E64323" w:rsidRPr="00D40909">
              <w:rPr>
                <w:rFonts w:ascii="Minion Pro" w:hAnsi="Minion Pro"/>
                <w:sz w:val="28"/>
                <w:szCs w:val="28"/>
              </w:rPr>
              <w:t xml:space="preserve"> war der </w:t>
            </w:r>
            <w:proofErr w:type="spellStart"/>
            <w:r w:rsidR="00A61369" w:rsidRPr="00D40909">
              <w:rPr>
                <w:rFonts w:ascii="Minion Pro" w:hAnsi="Minion Pro"/>
                <w:sz w:val="28"/>
                <w:szCs w:val="28"/>
              </w:rPr>
              <w:t>Kulmwirt</w:t>
            </w:r>
            <w:proofErr w:type="spellEnd"/>
            <w:r w:rsidR="00A61369" w:rsidRPr="00D40909">
              <w:rPr>
                <w:rFonts w:ascii="Minion Pro" w:hAnsi="Minion Pro"/>
                <w:sz w:val="28"/>
                <w:szCs w:val="28"/>
              </w:rPr>
              <w:t xml:space="preserve"> in der Ramsau, </w:t>
            </w:r>
            <w:r w:rsidR="00E64323" w:rsidRPr="00D40909">
              <w:rPr>
                <w:rFonts w:ascii="Minion Pro" w:hAnsi="Minion Pro"/>
                <w:sz w:val="28"/>
                <w:szCs w:val="28"/>
              </w:rPr>
              <w:t xml:space="preserve">unweit von hier </w:t>
            </w:r>
            <w:r w:rsidR="00A61369" w:rsidRPr="00D40909">
              <w:rPr>
                <w:rFonts w:ascii="Minion Pro" w:hAnsi="Minion Pro"/>
                <w:sz w:val="28"/>
                <w:szCs w:val="28"/>
              </w:rPr>
              <w:t>entfernt.</w:t>
            </w:r>
            <w:r w:rsidR="00DD36C7" w:rsidRPr="00D40909">
              <w:rPr>
                <w:rFonts w:ascii="Minion Pro" w:hAnsi="Minion Pro"/>
                <w:sz w:val="28"/>
                <w:szCs w:val="28"/>
              </w:rPr>
              <w:t xml:space="preserve"> </w:t>
            </w:r>
          </w:p>
          <w:p w14:paraId="69CB9F55" w14:textId="788EE3D5" w:rsidR="00806BC2" w:rsidRPr="00D40909" w:rsidRDefault="00801EF8" w:rsidP="00427462">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lastRenderedPageBreak/>
              <w:t xml:space="preserve">Alpenreisen </w:t>
            </w:r>
            <w:r w:rsidR="00752E96" w:rsidRPr="00D40909">
              <w:rPr>
                <w:rFonts w:ascii="Minion Pro" w:hAnsi="Minion Pro"/>
                <w:sz w:val="28"/>
                <w:szCs w:val="28"/>
              </w:rPr>
              <w:t xml:space="preserve">und </w:t>
            </w:r>
            <w:r w:rsidR="00A61369" w:rsidRPr="00D40909">
              <w:rPr>
                <w:rFonts w:ascii="Minion Pro" w:hAnsi="Minion Pro"/>
                <w:sz w:val="28"/>
                <w:szCs w:val="28"/>
              </w:rPr>
              <w:t xml:space="preserve">Bergsteigen </w:t>
            </w:r>
            <w:r w:rsidR="00752E96" w:rsidRPr="00D40909">
              <w:rPr>
                <w:rFonts w:ascii="Minion Pro" w:hAnsi="Minion Pro"/>
                <w:sz w:val="28"/>
                <w:szCs w:val="28"/>
              </w:rPr>
              <w:t>wird für immer mehr Menschen möglich</w:t>
            </w:r>
            <w:r w:rsidR="0090028C" w:rsidRPr="00D40909">
              <w:rPr>
                <w:rFonts w:ascii="Minion Pro" w:hAnsi="Minion Pro"/>
                <w:sz w:val="28"/>
                <w:szCs w:val="28"/>
              </w:rPr>
              <w:t xml:space="preserve"> und damit „</w:t>
            </w:r>
            <w:r w:rsidR="00752E96" w:rsidRPr="00D40909">
              <w:rPr>
                <w:rFonts w:ascii="Minion Pro" w:hAnsi="Minion Pro"/>
                <w:sz w:val="28"/>
                <w:szCs w:val="28"/>
              </w:rPr>
              <w:t>demokratisiert</w:t>
            </w:r>
            <w:r w:rsidR="0090028C" w:rsidRPr="00D40909">
              <w:rPr>
                <w:rFonts w:ascii="Minion Pro" w:hAnsi="Minion Pro"/>
                <w:sz w:val="28"/>
                <w:szCs w:val="28"/>
              </w:rPr>
              <w:t>“</w:t>
            </w:r>
            <w:r w:rsidR="00752E96" w:rsidRPr="00D40909">
              <w:rPr>
                <w:rFonts w:ascii="Minion Pro" w:hAnsi="Minion Pro"/>
                <w:sz w:val="28"/>
                <w:szCs w:val="28"/>
              </w:rPr>
              <w:t>, so dass nicht nur Adelige</w:t>
            </w:r>
            <w:r w:rsidR="0090028C" w:rsidRPr="00D40909">
              <w:rPr>
                <w:rFonts w:ascii="Minion Pro" w:hAnsi="Minion Pro"/>
                <w:sz w:val="28"/>
                <w:szCs w:val="28"/>
              </w:rPr>
              <w:t xml:space="preserve"> oder </w:t>
            </w:r>
            <w:r w:rsidR="00752E96" w:rsidRPr="00D40909">
              <w:rPr>
                <w:rFonts w:ascii="Minion Pro" w:hAnsi="Minion Pro"/>
                <w:sz w:val="28"/>
                <w:szCs w:val="28"/>
              </w:rPr>
              <w:t xml:space="preserve">Fabriksbesitzer in den Genuss des Naturschönen </w:t>
            </w:r>
            <w:r w:rsidR="00A61369" w:rsidRPr="00D40909">
              <w:rPr>
                <w:rFonts w:ascii="Minion Pro" w:hAnsi="Minion Pro"/>
                <w:sz w:val="28"/>
                <w:szCs w:val="28"/>
              </w:rPr>
              <w:t>kommen, s</w:t>
            </w:r>
            <w:r w:rsidR="00752E96" w:rsidRPr="00D40909">
              <w:rPr>
                <w:rFonts w:ascii="Minion Pro" w:hAnsi="Minion Pro"/>
                <w:sz w:val="28"/>
                <w:szCs w:val="28"/>
              </w:rPr>
              <w:t>ondern Bürger</w:t>
            </w:r>
            <w:r w:rsidR="0090028C" w:rsidRPr="00D40909">
              <w:rPr>
                <w:rFonts w:ascii="Minion Pro" w:hAnsi="Minion Pro"/>
                <w:sz w:val="28"/>
                <w:szCs w:val="28"/>
              </w:rPr>
              <w:t xml:space="preserve"> und Bürgerinnen auch. </w:t>
            </w:r>
            <w:r w:rsidR="003B7412" w:rsidRPr="00D40909">
              <w:rPr>
                <w:rFonts w:ascii="Minion Pro" w:hAnsi="Minion Pro"/>
                <w:sz w:val="28"/>
                <w:szCs w:val="28"/>
              </w:rPr>
              <w:t>Bis zum Massentourismus dauert es</w:t>
            </w:r>
            <w:r w:rsidR="005C77D6" w:rsidRPr="00D40909">
              <w:rPr>
                <w:rFonts w:ascii="Minion Pro" w:hAnsi="Minion Pro"/>
                <w:sz w:val="28"/>
                <w:szCs w:val="28"/>
              </w:rPr>
              <w:t xml:space="preserve"> noch, der </w:t>
            </w:r>
            <w:r w:rsidR="003B7412" w:rsidRPr="00D40909">
              <w:rPr>
                <w:rFonts w:ascii="Minion Pro" w:hAnsi="Minion Pro"/>
                <w:sz w:val="28"/>
                <w:szCs w:val="28"/>
              </w:rPr>
              <w:t>beginnt nach dem Krieg ab 1955</w:t>
            </w:r>
            <w:r w:rsidR="005C77D6" w:rsidRPr="00D40909">
              <w:rPr>
                <w:rFonts w:ascii="Minion Pro" w:hAnsi="Minion Pro"/>
                <w:sz w:val="28"/>
                <w:szCs w:val="28"/>
              </w:rPr>
              <w:t>, und heute z</w:t>
            </w:r>
            <w:r w:rsidR="00544A35" w:rsidRPr="00D40909">
              <w:rPr>
                <w:rFonts w:ascii="Minion Pro" w:hAnsi="Minion Pro"/>
                <w:sz w:val="28"/>
                <w:szCs w:val="28"/>
              </w:rPr>
              <w:t>ählt</w:t>
            </w:r>
            <w:r w:rsidR="00A40742" w:rsidRPr="00D40909">
              <w:rPr>
                <w:rFonts w:ascii="Minion Pro" w:hAnsi="Minion Pro"/>
                <w:sz w:val="28"/>
                <w:szCs w:val="28"/>
              </w:rPr>
              <w:t xml:space="preserve"> die Alpenregion</w:t>
            </w:r>
            <w:r w:rsidR="00544A35" w:rsidRPr="00D40909">
              <w:rPr>
                <w:rFonts w:ascii="Minion Pro" w:hAnsi="Minion Pro"/>
                <w:sz w:val="28"/>
                <w:szCs w:val="28"/>
              </w:rPr>
              <w:t xml:space="preserve"> </w:t>
            </w:r>
            <w:r w:rsidR="005C77D6" w:rsidRPr="00D40909">
              <w:rPr>
                <w:rFonts w:ascii="Minion Pro" w:hAnsi="Minion Pro"/>
                <w:sz w:val="28"/>
                <w:szCs w:val="28"/>
              </w:rPr>
              <w:t xml:space="preserve">ca. </w:t>
            </w:r>
            <w:r w:rsidR="00544A35" w:rsidRPr="00D40909">
              <w:rPr>
                <w:rFonts w:ascii="Minion Pro" w:hAnsi="Minion Pro"/>
                <w:sz w:val="28"/>
                <w:szCs w:val="28"/>
              </w:rPr>
              <w:t>14 Millionen Menschen</w:t>
            </w:r>
            <w:r w:rsidR="003B7412" w:rsidRPr="00D40909">
              <w:rPr>
                <w:rFonts w:ascii="Minion Pro" w:hAnsi="Minion Pro"/>
                <w:sz w:val="28"/>
                <w:szCs w:val="28"/>
              </w:rPr>
              <w:t xml:space="preserve">, </w:t>
            </w:r>
            <w:r w:rsidR="005C77D6" w:rsidRPr="00D40909">
              <w:rPr>
                <w:rFonts w:ascii="Minion Pro" w:hAnsi="Minion Pro"/>
                <w:sz w:val="28"/>
                <w:szCs w:val="28"/>
              </w:rPr>
              <w:t xml:space="preserve">sie </w:t>
            </w:r>
            <w:r w:rsidR="00D32C16" w:rsidRPr="00D40909">
              <w:rPr>
                <w:rFonts w:ascii="Minion Pro" w:hAnsi="Minion Pro"/>
                <w:sz w:val="28"/>
                <w:szCs w:val="28"/>
              </w:rPr>
              <w:t xml:space="preserve">ist </w:t>
            </w:r>
            <w:r w:rsidR="003B7412" w:rsidRPr="00D40909">
              <w:rPr>
                <w:rFonts w:ascii="Minion Pro" w:hAnsi="Minion Pro"/>
                <w:sz w:val="28"/>
                <w:szCs w:val="28"/>
              </w:rPr>
              <w:t xml:space="preserve">ein </w:t>
            </w:r>
            <w:r w:rsidR="00135447" w:rsidRPr="00D40909">
              <w:rPr>
                <w:rFonts w:ascii="Minion Pro" w:hAnsi="Minion Pro"/>
                <w:sz w:val="28"/>
                <w:szCs w:val="28"/>
              </w:rPr>
              <w:t xml:space="preserve">Natur-, </w:t>
            </w:r>
            <w:r w:rsidR="00A40742" w:rsidRPr="00D40909">
              <w:rPr>
                <w:rFonts w:ascii="Minion Pro" w:hAnsi="Minion Pro"/>
                <w:sz w:val="28"/>
                <w:szCs w:val="28"/>
              </w:rPr>
              <w:t>Lebens-, Wirtschafts- und Freizeitraum</w:t>
            </w:r>
            <w:r w:rsidR="005C77D6" w:rsidRPr="00D40909">
              <w:rPr>
                <w:rFonts w:ascii="Minion Pro" w:hAnsi="Minion Pro"/>
                <w:sz w:val="28"/>
                <w:szCs w:val="28"/>
              </w:rPr>
              <w:t xml:space="preserve">, Sehnsuchtsort und Gegenwelt und kämpft mit den Folgen der Massen, nicht überall gleich, es gibt Alternativen </w:t>
            </w:r>
            <w:r w:rsidR="00135447" w:rsidRPr="00D40909">
              <w:rPr>
                <w:rFonts w:ascii="Minion Pro" w:hAnsi="Minion Pro"/>
                <w:sz w:val="28"/>
                <w:szCs w:val="28"/>
              </w:rPr>
              <w:t>wie</w:t>
            </w:r>
            <w:r w:rsidR="005C77D6" w:rsidRPr="00D40909">
              <w:rPr>
                <w:rFonts w:ascii="Minion Pro" w:hAnsi="Minion Pro"/>
                <w:sz w:val="28"/>
                <w:szCs w:val="28"/>
              </w:rPr>
              <w:t xml:space="preserve"> in </w:t>
            </w:r>
            <w:proofErr w:type="spellStart"/>
            <w:r w:rsidR="003C675D" w:rsidRPr="00D40909">
              <w:rPr>
                <w:rFonts w:ascii="Minion Pro" w:hAnsi="Minion Pro"/>
                <w:sz w:val="28"/>
                <w:szCs w:val="28"/>
              </w:rPr>
              <w:t>Johnsbach</w:t>
            </w:r>
            <w:proofErr w:type="spellEnd"/>
            <w:r w:rsidR="003C675D" w:rsidRPr="00D40909">
              <w:rPr>
                <w:rFonts w:ascii="Minion Pro" w:hAnsi="Minion Pro"/>
                <w:sz w:val="28"/>
                <w:szCs w:val="28"/>
              </w:rPr>
              <w:t xml:space="preserve"> </w:t>
            </w:r>
            <w:r w:rsidR="005C77D6" w:rsidRPr="00D40909">
              <w:rPr>
                <w:rFonts w:ascii="Minion Pro" w:hAnsi="Minion Pro"/>
                <w:sz w:val="28"/>
                <w:szCs w:val="28"/>
              </w:rPr>
              <w:t>und weiteren 33 Bergsteigerdörfern in fünf Alpenländern.</w:t>
            </w:r>
            <w:r w:rsidR="005C77D6" w:rsidRPr="00D40909">
              <w:rPr>
                <w:rStyle w:val="Funotenzeichen"/>
                <w:rFonts w:ascii="Minion Pro" w:hAnsi="Minion Pro"/>
                <w:sz w:val="28"/>
                <w:szCs w:val="28"/>
              </w:rPr>
              <w:footnoteReference w:id="22"/>
            </w:r>
            <w:r w:rsidR="005C77D6" w:rsidRPr="00D40909">
              <w:rPr>
                <w:rFonts w:ascii="Minion Pro" w:hAnsi="Minion Pro"/>
                <w:sz w:val="28"/>
                <w:szCs w:val="28"/>
              </w:rPr>
              <w:t xml:space="preserve"> </w:t>
            </w:r>
            <w:r w:rsidR="003C675D" w:rsidRPr="00D40909">
              <w:rPr>
                <w:rFonts w:ascii="Minion Pro" w:hAnsi="Minion Pro"/>
                <w:sz w:val="28"/>
                <w:szCs w:val="28"/>
              </w:rPr>
              <w:t xml:space="preserve"> </w:t>
            </w:r>
          </w:p>
          <w:p w14:paraId="24F8E417" w14:textId="77777777" w:rsidR="005C77D6" w:rsidRPr="00D40909" w:rsidRDefault="005C77D6" w:rsidP="00427462">
            <w:pPr>
              <w:pStyle w:val="bparactl"/>
              <w:shd w:val="clear" w:color="auto" w:fill="FFFFFF"/>
              <w:spacing w:before="0" w:beforeAutospacing="0" w:after="0" w:afterAutospacing="0" w:line="276" w:lineRule="auto"/>
              <w:jc w:val="both"/>
              <w:rPr>
                <w:rFonts w:ascii="Minion Pro" w:hAnsi="Minion Pro"/>
                <w:sz w:val="28"/>
                <w:szCs w:val="28"/>
              </w:rPr>
            </w:pPr>
          </w:p>
          <w:p w14:paraId="4C437C4E" w14:textId="1E75D1D5" w:rsidR="00A9488D" w:rsidRPr="00D40909" w:rsidRDefault="00135447" w:rsidP="00427462">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t>Was ich mich in der Vorbereitung des Vortrags gefragt habe, ist, auf welches Verständnis von Natur man sich</w:t>
            </w:r>
            <w:r w:rsidR="006E1257" w:rsidRPr="00D40909">
              <w:rPr>
                <w:rFonts w:ascii="Minion Pro" w:hAnsi="Minion Pro"/>
                <w:sz w:val="28"/>
                <w:szCs w:val="28"/>
              </w:rPr>
              <w:t xml:space="preserve"> dabei</w:t>
            </w:r>
            <w:r w:rsidRPr="00D40909">
              <w:rPr>
                <w:rFonts w:ascii="Minion Pro" w:hAnsi="Minion Pro"/>
                <w:sz w:val="28"/>
                <w:szCs w:val="28"/>
              </w:rPr>
              <w:t xml:space="preserve"> beruft. </w:t>
            </w:r>
            <w:r w:rsidR="006E1257" w:rsidRPr="00D40909">
              <w:rPr>
                <w:rFonts w:ascii="Minion Pro" w:hAnsi="Minion Pro"/>
                <w:sz w:val="28"/>
                <w:szCs w:val="28"/>
              </w:rPr>
              <w:t xml:space="preserve">Nach alledem was </w:t>
            </w:r>
            <w:r w:rsidR="00A33FC8" w:rsidRPr="00D40909">
              <w:rPr>
                <w:rFonts w:ascii="Minion Pro" w:hAnsi="Minion Pro"/>
                <w:sz w:val="28"/>
                <w:szCs w:val="28"/>
              </w:rPr>
              <w:t xml:space="preserve">historisch in Erfahrung zu bringen war, </w:t>
            </w:r>
            <w:r w:rsidR="006E1257" w:rsidRPr="00D40909">
              <w:rPr>
                <w:rFonts w:ascii="Minion Pro" w:hAnsi="Minion Pro"/>
                <w:sz w:val="28"/>
                <w:szCs w:val="28"/>
              </w:rPr>
              <w:t xml:space="preserve">gibt es darauf keine eindeutige Antwort. Die frühe Herauslösung und Trennung des </w:t>
            </w:r>
            <w:r w:rsidR="00A33FC8" w:rsidRPr="00D40909">
              <w:rPr>
                <w:rFonts w:ascii="Minion Pro" w:hAnsi="Minion Pro"/>
                <w:sz w:val="28"/>
                <w:szCs w:val="28"/>
              </w:rPr>
              <w:t>Menschen aus dem Naturzusammenhang hinter</w:t>
            </w:r>
            <w:r w:rsidR="006E1257" w:rsidRPr="00D40909">
              <w:rPr>
                <w:rFonts w:ascii="Minion Pro" w:hAnsi="Minion Pro"/>
                <w:sz w:val="28"/>
                <w:szCs w:val="28"/>
              </w:rPr>
              <w:t>l</w:t>
            </w:r>
            <w:r w:rsidR="00321BB0" w:rsidRPr="00D40909">
              <w:rPr>
                <w:rFonts w:ascii="Minion Pro" w:hAnsi="Minion Pro"/>
                <w:sz w:val="28"/>
                <w:szCs w:val="28"/>
              </w:rPr>
              <w:t>assen</w:t>
            </w:r>
            <w:r w:rsidR="006E1257" w:rsidRPr="00D40909">
              <w:rPr>
                <w:rFonts w:ascii="Minion Pro" w:hAnsi="Minion Pro"/>
                <w:sz w:val="28"/>
                <w:szCs w:val="28"/>
              </w:rPr>
              <w:t xml:space="preserve"> Spuren, auch im Denken. M</w:t>
            </w:r>
            <w:r w:rsidR="00E048EA" w:rsidRPr="00D40909">
              <w:rPr>
                <w:rFonts w:ascii="Minion Pro" w:hAnsi="Minion Pro"/>
                <w:sz w:val="28"/>
                <w:szCs w:val="28"/>
              </w:rPr>
              <w:t xml:space="preserve">öglicherweise kommt es </w:t>
            </w:r>
            <w:r w:rsidR="004E6B88" w:rsidRPr="00D40909">
              <w:rPr>
                <w:rFonts w:ascii="Minion Pro" w:hAnsi="Minion Pro"/>
                <w:sz w:val="28"/>
                <w:szCs w:val="28"/>
              </w:rPr>
              <w:t xml:space="preserve">auch hier weniger auf die Antwort als auf die Frage an: </w:t>
            </w:r>
            <w:r w:rsidR="00E048EA" w:rsidRPr="00D40909">
              <w:rPr>
                <w:rFonts w:ascii="Minion Pro" w:hAnsi="Minion Pro"/>
                <w:sz w:val="28"/>
                <w:szCs w:val="28"/>
              </w:rPr>
              <w:t>Denn die Frage</w:t>
            </w:r>
            <w:r w:rsidR="004E6B88" w:rsidRPr="00D40909">
              <w:rPr>
                <w:rFonts w:ascii="Minion Pro" w:hAnsi="Minion Pro"/>
                <w:sz w:val="28"/>
                <w:szCs w:val="28"/>
              </w:rPr>
              <w:t xml:space="preserve">, was Natur ist, sein kann und soll und wie man über sie denkt und spricht, macht deutlich, wo wir als Menschen stehen, wie wir uns selbst verstehen und in der Welt verorten. </w:t>
            </w:r>
            <w:r w:rsidR="00A9488D" w:rsidRPr="00D40909">
              <w:rPr>
                <w:rFonts w:ascii="Minion Pro" w:hAnsi="Minion Pro"/>
                <w:sz w:val="28"/>
                <w:szCs w:val="28"/>
              </w:rPr>
              <w:t xml:space="preserve">Das ist der kleinste gemeinsame Nenner, auf den der historische Rückblick </w:t>
            </w:r>
            <w:r w:rsidR="00321BB0" w:rsidRPr="00D40909">
              <w:rPr>
                <w:rFonts w:ascii="Minion Pro" w:hAnsi="Minion Pro"/>
                <w:sz w:val="28"/>
                <w:szCs w:val="28"/>
              </w:rPr>
              <w:t xml:space="preserve">zu bringen ist. </w:t>
            </w:r>
            <w:r w:rsidR="004E6B88" w:rsidRPr="00D40909">
              <w:rPr>
                <w:rFonts w:ascii="Minion Pro" w:hAnsi="Minion Pro"/>
                <w:sz w:val="28"/>
                <w:szCs w:val="28"/>
              </w:rPr>
              <w:t xml:space="preserve">Denn die Frage nach der Natur </w:t>
            </w:r>
            <w:r w:rsidR="00321BB0" w:rsidRPr="00D40909">
              <w:rPr>
                <w:rFonts w:ascii="Minion Pro" w:hAnsi="Minion Pro"/>
                <w:sz w:val="28"/>
                <w:szCs w:val="28"/>
              </w:rPr>
              <w:t xml:space="preserve">war immer schon eine </w:t>
            </w:r>
            <w:r w:rsidR="004E6B88" w:rsidRPr="00D40909">
              <w:rPr>
                <w:rFonts w:ascii="Minion Pro" w:hAnsi="Minion Pro"/>
                <w:sz w:val="28"/>
                <w:szCs w:val="28"/>
              </w:rPr>
              <w:t>Frage der menschlichen Selbstauslegung</w:t>
            </w:r>
            <w:r w:rsidR="00321BB0" w:rsidRPr="00D40909">
              <w:rPr>
                <w:rFonts w:ascii="Minion Pro" w:hAnsi="Minion Pro"/>
                <w:sz w:val="28"/>
                <w:szCs w:val="28"/>
              </w:rPr>
              <w:t xml:space="preserve">, was für das </w:t>
            </w:r>
            <w:r w:rsidR="004E6B88" w:rsidRPr="00D40909">
              <w:rPr>
                <w:rFonts w:ascii="Minion Pro" w:hAnsi="Minion Pro"/>
                <w:sz w:val="28"/>
                <w:szCs w:val="28"/>
              </w:rPr>
              <w:t xml:space="preserve">21. Jahrhundert </w:t>
            </w:r>
            <w:r w:rsidR="00E64323" w:rsidRPr="00D40909">
              <w:rPr>
                <w:rFonts w:ascii="Minion Pro" w:hAnsi="Minion Pro"/>
                <w:sz w:val="28"/>
                <w:szCs w:val="28"/>
              </w:rPr>
              <w:t xml:space="preserve">insbesondere </w:t>
            </w:r>
            <w:r w:rsidR="00321BB0" w:rsidRPr="00D40909">
              <w:rPr>
                <w:rFonts w:ascii="Minion Pro" w:hAnsi="Minion Pro"/>
                <w:sz w:val="28"/>
                <w:szCs w:val="28"/>
              </w:rPr>
              <w:t xml:space="preserve">zu gelten scheint.   </w:t>
            </w:r>
            <w:r w:rsidR="00A9488D" w:rsidRPr="00D40909">
              <w:rPr>
                <w:rFonts w:ascii="Minion Pro" w:hAnsi="Minion Pro"/>
                <w:sz w:val="28"/>
                <w:szCs w:val="28"/>
              </w:rPr>
              <w:t xml:space="preserve"> </w:t>
            </w:r>
          </w:p>
          <w:p w14:paraId="3994435D" w14:textId="173C6923" w:rsidR="002311A8" w:rsidRPr="00D40909" w:rsidRDefault="00A9488D" w:rsidP="00427462">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t>Das ist das eine</w:t>
            </w:r>
            <w:r w:rsidR="00E64323" w:rsidRPr="00D40909">
              <w:rPr>
                <w:rFonts w:ascii="Minion Pro" w:hAnsi="Minion Pro"/>
                <w:sz w:val="28"/>
                <w:szCs w:val="28"/>
              </w:rPr>
              <w:t xml:space="preserve">, das andere ist, </w:t>
            </w:r>
            <w:r w:rsidR="00AF2756" w:rsidRPr="00D40909">
              <w:rPr>
                <w:rFonts w:ascii="Minion Pro" w:hAnsi="Minion Pro"/>
                <w:sz w:val="28"/>
                <w:szCs w:val="28"/>
              </w:rPr>
              <w:t>wie wir mit Natur umgehen sollen. D</w:t>
            </w:r>
            <w:r w:rsidR="00E64323" w:rsidRPr="00D40909">
              <w:rPr>
                <w:rFonts w:ascii="Minion Pro" w:hAnsi="Minion Pro"/>
                <w:sz w:val="28"/>
                <w:szCs w:val="28"/>
              </w:rPr>
              <w:t xml:space="preserve">abei handelt es sich um eine </w:t>
            </w:r>
            <w:r w:rsidR="00AF2756" w:rsidRPr="00D40909">
              <w:rPr>
                <w:rFonts w:ascii="Minion Pro" w:hAnsi="Minion Pro"/>
                <w:sz w:val="28"/>
                <w:szCs w:val="28"/>
              </w:rPr>
              <w:t xml:space="preserve">ernste Frage in dem Sinne, dass es eine </w:t>
            </w:r>
            <w:r w:rsidR="00B5727B" w:rsidRPr="00D40909">
              <w:rPr>
                <w:rFonts w:ascii="Minion Pro" w:hAnsi="Minion Pro"/>
                <w:sz w:val="28"/>
                <w:szCs w:val="28"/>
              </w:rPr>
              <w:t>moralische Frage ist</w:t>
            </w:r>
            <w:r w:rsidR="00AF2756" w:rsidRPr="00D40909">
              <w:rPr>
                <w:rFonts w:ascii="Minion Pro" w:hAnsi="Minion Pro"/>
                <w:sz w:val="28"/>
                <w:szCs w:val="28"/>
              </w:rPr>
              <w:t xml:space="preserve">, die darüber entscheidet, in welcher </w:t>
            </w:r>
            <w:r w:rsidR="00E64323" w:rsidRPr="00D40909">
              <w:rPr>
                <w:rFonts w:ascii="Minion Pro" w:hAnsi="Minion Pro"/>
                <w:sz w:val="28"/>
                <w:szCs w:val="28"/>
              </w:rPr>
              <w:t xml:space="preserve">Gesellschaft </w:t>
            </w:r>
            <w:r w:rsidR="00B5727B" w:rsidRPr="00D40909">
              <w:rPr>
                <w:rFonts w:ascii="Minion Pro" w:hAnsi="Minion Pro"/>
                <w:sz w:val="28"/>
                <w:szCs w:val="28"/>
              </w:rPr>
              <w:t xml:space="preserve">wir leben und leben </w:t>
            </w:r>
            <w:r w:rsidR="00481A41" w:rsidRPr="00D40909">
              <w:rPr>
                <w:rFonts w:ascii="Minion Pro" w:hAnsi="Minion Pro"/>
                <w:sz w:val="28"/>
                <w:szCs w:val="28"/>
              </w:rPr>
              <w:t xml:space="preserve">wollen. </w:t>
            </w:r>
            <w:r w:rsidR="00AF2756" w:rsidRPr="00D40909">
              <w:rPr>
                <w:rFonts w:ascii="Minion Pro" w:hAnsi="Minion Pro"/>
                <w:sz w:val="28"/>
                <w:szCs w:val="28"/>
              </w:rPr>
              <w:t>Mit Beginn der Neuzeit um 1500 wurde</w:t>
            </w:r>
            <w:r w:rsidR="002311A8" w:rsidRPr="00D40909">
              <w:rPr>
                <w:rFonts w:ascii="Minion Pro" w:hAnsi="Minion Pro"/>
                <w:sz w:val="28"/>
                <w:szCs w:val="28"/>
              </w:rPr>
              <w:t xml:space="preserve"> die Natur zum Objekt ohne Seele erklärt, wodurch die Menschen jeglicher </w:t>
            </w:r>
            <w:r w:rsidR="00E64323" w:rsidRPr="00D40909">
              <w:rPr>
                <w:rFonts w:ascii="Minion Pro" w:hAnsi="Minion Pro"/>
                <w:sz w:val="28"/>
                <w:szCs w:val="28"/>
              </w:rPr>
              <w:t xml:space="preserve">ethischen </w:t>
            </w:r>
            <w:r w:rsidR="002311A8" w:rsidRPr="00D40909">
              <w:rPr>
                <w:rFonts w:ascii="Minion Pro" w:hAnsi="Minion Pro"/>
                <w:sz w:val="28"/>
                <w:szCs w:val="28"/>
              </w:rPr>
              <w:t xml:space="preserve">Verpflichtung enthoben waren. </w:t>
            </w:r>
            <w:r w:rsidR="00E64323" w:rsidRPr="00D40909">
              <w:rPr>
                <w:rFonts w:ascii="Minion Pro" w:hAnsi="Minion Pro"/>
                <w:sz w:val="28"/>
                <w:szCs w:val="28"/>
              </w:rPr>
              <w:t xml:space="preserve">Und jetzt, </w:t>
            </w:r>
            <w:r w:rsidR="002311A8" w:rsidRPr="00D40909">
              <w:rPr>
                <w:rFonts w:ascii="Minion Pro" w:hAnsi="Minion Pro"/>
                <w:sz w:val="28"/>
                <w:szCs w:val="28"/>
              </w:rPr>
              <w:t>500 Jahre</w:t>
            </w:r>
            <w:r w:rsidR="00E64323" w:rsidRPr="00D40909">
              <w:rPr>
                <w:rFonts w:ascii="Minion Pro" w:hAnsi="Minion Pro"/>
                <w:sz w:val="28"/>
                <w:szCs w:val="28"/>
              </w:rPr>
              <w:t xml:space="preserve"> später, ist diese </w:t>
            </w:r>
            <w:r w:rsidR="002311A8" w:rsidRPr="00D40909">
              <w:rPr>
                <w:rFonts w:ascii="Minion Pro" w:hAnsi="Minion Pro"/>
                <w:sz w:val="28"/>
                <w:szCs w:val="28"/>
              </w:rPr>
              <w:t xml:space="preserve">Verpflichtung zur Lebens- und Überlebensfrage geworden. </w:t>
            </w:r>
          </w:p>
          <w:p w14:paraId="560F7859" w14:textId="199AAE98" w:rsidR="00283C9F" w:rsidRPr="00D40909" w:rsidRDefault="002311A8" w:rsidP="00427462">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t>Gibt es dafür Ansatzpunkt</w:t>
            </w:r>
            <w:r w:rsidR="00E64323" w:rsidRPr="00D40909">
              <w:rPr>
                <w:rFonts w:ascii="Minion Pro" w:hAnsi="Minion Pro"/>
                <w:sz w:val="28"/>
                <w:szCs w:val="28"/>
              </w:rPr>
              <w:t>e</w:t>
            </w:r>
            <w:r w:rsidRPr="00D40909">
              <w:rPr>
                <w:rFonts w:ascii="Minion Pro" w:hAnsi="Minion Pro"/>
                <w:sz w:val="28"/>
                <w:szCs w:val="28"/>
              </w:rPr>
              <w:t xml:space="preserve"> in der Geschichte? </w:t>
            </w:r>
            <w:r w:rsidR="007D29B9" w:rsidRPr="00D40909">
              <w:rPr>
                <w:rFonts w:ascii="Minion Pro" w:hAnsi="Minion Pro"/>
                <w:sz w:val="28"/>
                <w:szCs w:val="28"/>
              </w:rPr>
              <w:t xml:space="preserve">Ja, </w:t>
            </w:r>
            <w:r w:rsidR="00560B87" w:rsidRPr="00D40909">
              <w:rPr>
                <w:rFonts w:ascii="Minion Pro" w:hAnsi="Minion Pro"/>
                <w:sz w:val="28"/>
                <w:szCs w:val="28"/>
              </w:rPr>
              <w:t>solche gibt es, einer davon wäre beim b</w:t>
            </w:r>
            <w:r w:rsidR="007D29B9" w:rsidRPr="00D40909">
              <w:rPr>
                <w:rFonts w:ascii="Minion Pro" w:hAnsi="Minion Pro"/>
                <w:sz w:val="28"/>
                <w:szCs w:val="28"/>
              </w:rPr>
              <w:t xml:space="preserve">lutjungen, frechen italienischen Philosophen namens Pico della </w:t>
            </w:r>
            <w:proofErr w:type="spellStart"/>
            <w:r w:rsidR="007D29B9" w:rsidRPr="00D40909">
              <w:rPr>
                <w:rFonts w:ascii="Minion Pro" w:hAnsi="Minion Pro"/>
                <w:sz w:val="28"/>
                <w:szCs w:val="28"/>
              </w:rPr>
              <w:t>Mirandola</w:t>
            </w:r>
            <w:proofErr w:type="spellEnd"/>
            <w:r w:rsidR="007D29B9" w:rsidRPr="00D40909">
              <w:rPr>
                <w:rFonts w:ascii="Minion Pro" w:hAnsi="Minion Pro"/>
                <w:sz w:val="28"/>
                <w:szCs w:val="28"/>
              </w:rPr>
              <w:t xml:space="preserve"> (1463-1494)</w:t>
            </w:r>
            <w:r w:rsidR="00560B87" w:rsidRPr="00D40909">
              <w:rPr>
                <w:rFonts w:ascii="Minion Pro" w:hAnsi="Minion Pro"/>
                <w:sz w:val="28"/>
                <w:szCs w:val="28"/>
              </w:rPr>
              <w:t xml:space="preserve"> zu finden</w:t>
            </w:r>
            <w:r w:rsidR="007D29B9" w:rsidRPr="00D40909">
              <w:rPr>
                <w:rFonts w:ascii="Minion Pro" w:hAnsi="Minion Pro"/>
                <w:sz w:val="28"/>
                <w:szCs w:val="28"/>
              </w:rPr>
              <w:t xml:space="preserve">. Seine Rede über die </w:t>
            </w:r>
            <w:r w:rsidR="007D29B9" w:rsidRPr="00D40909">
              <w:rPr>
                <w:rFonts w:ascii="Minion Pro" w:hAnsi="Minion Pro"/>
                <w:i/>
                <w:iCs/>
                <w:sz w:val="28"/>
                <w:szCs w:val="28"/>
              </w:rPr>
              <w:t>Würde des Menschen</w:t>
            </w:r>
            <w:r w:rsidR="007D29B9" w:rsidRPr="00D40909">
              <w:rPr>
                <w:rFonts w:ascii="Minion Pro" w:hAnsi="Minion Pro"/>
                <w:sz w:val="28"/>
                <w:szCs w:val="28"/>
              </w:rPr>
              <w:t xml:space="preserve"> gehört zu den berühmtesten Renaissancetexten und gedacht war sie für ein Symposium in Rom. </w:t>
            </w:r>
            <w:r w:rsidR="007D29B9" w:rsidRPr="00D40909">
              <w:rPr>
                <w:rFonts w:ascii="Minion Pro" w:hAnsi="Minion Pro"/>
                <w:sz w:val="28"/>
                <w:szCs w:val="28"/>
              </w:rPr>
              <w:lastRenderedPageBreak/>
              <w:t>Dorthin lud er die Gelehrten Europas</w:t>
            </w:r>
            <w:r w:rsidR="00560B87" w:rsidRPr="00D40909">
              <w:rPr>
                <w:rFonts w:ascii="Minion Pro" w:hAnsi="Minion Pro"/>
                <w:sz w:val="28"/>
                <w:szCs w:val="28"/>
              </w:rPr>
              <w:t xml:space="preserve">, </w:t>
            </w:r>
            <w:r w:rsidR="007D29B9" w:rsidRPr="00D40909">
              <w:rPr>
                <w:rFonts w:ascii="Minion Pro" w:hAnsi="Minion Pro"/>
                <w:sz w:val="28"/>
                <w:szCs w:val="28"/>
              </w:rPr>
              <w:t xml:space="preserve">versprach </w:t>
            </w:r>
            <w:r w:rsidR="00560B87" w:rsidRPr="00D40909">
              <w:rPr>
                <w:rFonts w:ascii="Minion Pro" w:hAnsi="Minion Pro"/>
                <w:sz w:val="28"/>
                <w:szCs w:val="28"/>
              </w:rPr>
              <w:t xml:space="preserve">Reisekostenersatz, mit Pferd und Kutsche wochenlang durch den Kontinent zu reisen, keine Kleinigkeit, aber dazu kam es nicht. </w:t>
            </w:r>
            <w:r w:rsidR="00172B58" w:rsidRPr="00D40909">
              <w:rPr>
                <w:rFonts w:ascii="Minion Pro" w:hAnsi="Minion Pro"/>
                <w:sz w:val="28"/>
                <w:szCs w:val="28"/>
              </w:rPr>
              <w:t xml:space="preserve">Als Pico seine 900 Thesen in Rom anschlug, berief der Papst eine Untersuchungskommission ein, </w:t>
            </w:r>
            <w:r w:rsidR="00560B87" w:rsidRPr="00D40909">
              <w:rPr>
                <w:rFonts w:ascii="Minion Pro" w:hAnsi="Minion Pro"/>
                <w:sz w:val="28"/>
                <w:szCs w:val="28"/>
              </w:rPr>
              <w:t>welche</w:t>
            </w:r>
            <w:r w:rsidR="00172B58" w:rsidRPr="00D40909">
              <w:rPr>
                <w:rFonts w:ascii="Minion Pro" w:hAnsi="Minion Pro"/>
                <w:sz w:val="28"/>
                <w:szCs w:val="28"/>
              </w:rPr>
              <w:t xml:space="preserve"> 13 Thesen als ketzerisch </w:t>
            </w:r>
            <w:r w:rsidR="00560B87" w:rsidRPr="00D40909">
              <w:rPr>
                <w:rFonts w:ascii="Minion Pro" w:hAnsi="Minion Pro"/>
                <w:sz w:val="28"/>
                <w:szCs w:val="28"/>
              </w:rPr>
              <w:t xml:space="preserve">einstufte und aus war der Spaß, Pico musste die Stadt verlassen. </w:t>
            </w:r>
            <w:r w:rsidR="008A4561" w:rsidRPr="00D40909">
              <w:rPr>
                <w:rFonts w:ascii="Minion Pro" w:hAnsi="Minion Pro"/>
                <w:sz w:val="28"/>
                <w:szCs w:val="28"/>
              </w:rPr>
              <w:t xml:space="preserve">Was hätte er </w:t>
            </w:r>
            <w:r w:rsidR="00560B87" w:rsidRPr="00D40909">
              <w:rPr>
                <w:rFonts w:ascii="Minion Pro" w:hAnsi="Minion Pro"/>
                <w:sz w:val="28"/>
                <w:szCs w:val="28"/>
              </w:rPr>
              <w:t xml:space="preserve">denn </w:t>
            </w:r>
            <w:r w:rsidR="008A4561" w:rsidRPr="00D40909">
              <w:rPr>
                <w:rFonts w:ascii="Minion Pro" w:hAnsi="Minion Pro"/>
                <w:sz w:val="28"/>
                <w:szCs w:val="28"/>
              </w:rPr>
              <w:t>mit all den klugen Köpfen diskutieren wollen, was wäre seine Botschaft gewesen? Um es kurz zu machen: Er kam zu dem Schluss, dass die Frage nach dem Wesen des Menschen, seinen Fähigkeiten und Möglichkeiten, seiner Stellung und Aufgabe in der Welt, seine</w:t>
            </w:r>
            <w:r w:rsidR="00560B87" w:rsidRPr="00D40909">
              <w:rPr>
                <w:rFonts w:ascii="Minion Pro" w:hAnsi="Minion Pro"/>
                <w:sz w:val="28"/>
                <w:szCs w:val="28"/>
              </w:rPr>
              <w:t>r</w:t>
            </w:r>
            <w:r w:rsidR="008A4561" w:rsidRPr="00D40909">
              <w:rPr>
                <w:rFonts w:ascii="Minion Pro" w:hAnsi="Minion Pro"/>
                <w:sz w:val="28"/>
                <w:szCs w:val="28"/>
              </w:rPr>
              <w:t xml:space="preserve"> Würde und Freiheit darin besteht zu wissen, dass er, der Mensch, nichts Besonderes hat</w:t>
            </w:r>
            <w:r w:rsidR="00560B87" w:rsidRPr="00D40909">
              <w:rPr>
                <w:rFonts w:ascii="Minion Pro" w:hAnsi="Minion Pro"/>
                <w:sz w:val="28"/>
                <w:szCs w:val="28"/>
              </w:rPr>
              <w:t>, ist und kann</w:t>
            </w:r>
            <w:r w:rsidR="000E4255" w:rsidRPr="00D40909">
              <w:rPr>
                <w:rFonts w:ascii="Minion Pro" w:hAnsi="Minion Pro"/>
                <w:sz w:val="28"/>
                <w:szCs w:val="28"/>
              </w:rPr>
              <w:t xml:space="preserve">, aber gerade deshalb an allem teilhaben kann. </w:t>
            </w:r>
            <w:r w:rsidR="008A4561" w:rsidRPr="00D40909">
              <w:rPr>
                <w:rFonts w:ascii="Minion Pro" w:hAnsi="Minion Pro"/>
                <w:sz w:val="28"/>
                <w:szCs w:val="28"/>
              </w:rPr>
              <w:t xml:space="preserve">Es ist also die </w:t>
            </w:r>
            <w:r w:rsidR="008A4561" w:rsidRPr="00D40909">
              <w:rPr>
                <w:rFonts w:ascii="Minion Pro" w:hAnsi="Minion Pro"/>
                <w:i/>
                <w:iCs/>
                <w:sz w:val="28"/>
                <w:szCs w:val="28"/>
              </w:rPr>
              <w:t>Teilhabe</w:t>
            </w:r>
            <w:r w:rsidR="008A4561" w:rsidRPr="00D40909">
              <w:rPr>
                <w:rFonts w:ascii="Minion Pro" w:hAnsi="Minion Pro"/>
                <w:sz w:val="28"/>
                <w:szCs w:val="28"/>
              </w:rPr>
              <w:t>, ein anderes Wort für Verantwortung, das die menschliche Existenz auszeichnet</w:t>
            </w:r>
            <w:r w:rsidR="005F064F" w:rsidRPr="00D40909">
              <w:rPr>
                <w:rFonts w:ascii="Minion Pro" w:hAnsi="Minion Pro"/>
                <w:sz w:val="28"/>
                <w:szCs w:val="28"/>
              </w:rPr>
              <w:t xml:space="preserve">, nicht mehr aber auch nicht weniger. </w:t>
            </w:r>
            <w:r w:rsidR="00283C9F" w:rsidRPr="00D40909">
              <w:rPr>
                <w:rFonts w:ascii="Minion Pro" w:hAnsi="Minion Pro"/>
                <w:sz w:val="28"/>
                <w:szCs w:val="28"/>
              </w:rPr>
              <w:t xml:space="preserve">   </w:t>
            </w:r>
          </w:p>
          <w:p w14:paraId="1A3E4A09" w14:textId="77777777" w:rsidR="00283C9F" w:rsidRPr="00D40909" w:rsidRDefault="00283C9F" w:rsidP="00427462">
            <w:pPr>
              <w:pStyle w:val="bparactl"/>
              <w:shd w:val="clear" w:color="auto" w:fill="FFFFFF"/>
              <w:spacing w:before="0" w:beforeAutospacing="0" w:after="0" w:afterAutospacing="0" w:line="276" w:lineRule="auto"/>
              <w:jc w:val="both"/>
              <w:rPr>
                <w:rFonts w:ascii="Minion Pro" w:hAnsi="Minion Pro"/>
                <w:sz w:val="28"/>
                <w:szCs w:val="28"/>
              </w:rPr>
            </w:pPr>
          </w:p>
          <w:p w14:paraId="059FF677" w14:textId="2A269D4F" w:rsidR="00562A81" w:rsidRPr="00D40909" w:rsidRDefault="00562A81" w:rsidP="00427462">
            <w:pPr>
              <w:pStyle w:val="bparactl"/>
              <w:shd w:val="clear" w:color="auto" w:fill="FFFFFF"/>
              <w:spacing w:before="0" w:beforeAutospacing="0" w:after="0" w:afterAutospacing="0" w:line="276" w:lineRule="auto"/>
              <w:jc w:val="both"/>
              <w:rPr>
                <w:rFonts w:ascii="Minion Pro" w:hAnsi="Minion Pro"/>
                <w:i/>
                <w:iCs/>
                <w:sz w:val="32"/>
                <w:szCs w:val="32"/>
              </w:rPr>
            </w:pPr>
            <w:r w:rsidRPr="00D40909">
              <w:rPr>
                <w:rFonts w:ascii="Minion Pro" w:hAnsi="Minion Pro"/>
                <w:i/>
                <w:iCs/>
                <w:sz w:val="32"/>
                <w:szCs w:val="32"/>
              </w:rPr>
              <w:t>Resümee</w:t>
            </w:r>
          </w:p>
          <w:p w14:paraId="1B3C7D75" w14:textId="3406A375" w:rsidR="00E23722" w:rsidRPr="00D40909" w:rsidRDefault="002A5E5C" w:rsidP="00427462">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t xml:space="preserve">Gestartet </w:t>
            </w:r>
            <w:r w:rsidR="000E4255" w:rsidRPr="00D40909">
              <w:rPr>
                <w:rFonts w:ascii="Minion Pro" w:hAnsi="Minion Pro"/>
                <w:sz w:val="28"/>
                <w:szCs w:val="28"/>
              </w:rPr>
              <w:t>wurde mit einer Video</w:t>
            </w:r>
            <w:r w:rsidR="00E3645C">
              <w:rPr>
                <w:rFonts w:ascii="Minion Pro" w:hAnsi="Minion Pro"/>
                <w:sz w:val="28"/>
                <w:szCs w:val="28"/>
              </w:rPr>
              <w:t>einspielung</w:t>
            </w:r>
            <w:r w:rsidR="000E4255" w:rsidRPr="00D40909">
              <w:rPr>
                <w:rFonts w:ascii="Minion Pro" w:hAnsi="Minion Pro"/>
                <w:sz w:val="28"/>
                <w:szCs w:val="28"/>
              </w:rPr>
              <w:t xml:space="preserve">, welche </w:t>
            </w:r>
            <w:r w:rsidRPr="00D40909">
              <w:rPr>
                <w:rFonts w:ascii="Minion Pro" w:hAnsi="Minion Pro"/>
                <w:sz w:val="28"/>
                <w:szCs w:val="28"/>
              </w:rPr>
              <w:t>zwei Männer mit Alpenstang</w:t>
            </w:r>
            <w:r w:rsidR="00E23722" w:rsidRPr="00D40909">
              <w:rPr>
                <w:rFonts w:ascii="Minion Pro" w:hAnsi="Minion Pro"/>
                <w:sz w:val="28"/>
                <w:szCs w:val="28"/>
              </w:rPr>
              <w:t>e</w:t>
            </w:r>
            <w:r w:rsidRPr="00D40909">
              <w:rPr>
                <w:rFonts w:ascii="Minion Pro" w:hAnsi="Minion Pro"/>
                <w:sz w:val="28"/>
                <w:szCs w:val="28"/>
              </w:rPr>
              <w:t xml:space="preserve"> </w:t>
            </w:r>
            <w:r w:rsidR="000E4255" w:rsidRPr="00D40909">
              <w:rPr>
                <w:rFonts w:ascii="Minion Pro" w:hAnsi="Minion Pro"/>
                <w:sz w:val="28"/>
                <w:szCs w:val="28"/>
              </w:rPr>
              <w:t xml:space="preserve">zeigt, die </w:t>
            </w:r>
            <w:r w:rsidRPr="00D40909">
              <w:rPr>
                <w:rFonts w:ascii="Minion Pro" w:hAnsi="Minion Pro"/>
                <w:sz w:val="28"/>
                <w:szCs w:val="28"/>
              </w:rPr>
              <w:t xml:space="preserve">achtsam über eine Geröllhalde </w:t>
            </w:r>
            <w:r w:rsidR="00AF695E" w:rsidRPr="00D40909">
              <w:rPr>
                <w:rFonts w:ascii="Minion Pro" w:hAnsi="Minion Pro"/>
                <w:sz w:val="28"/>
                <w:szCs w:val="28"/>
              </w:rPr>
              <w:t>steigen</w:t>
            </w:r>
            <w:r w:rsidR="000E4255" w:rsidRPr="00D40909">
              <w:rPr>
                <w:rFonts w:ascii="Minion Pro" w:hAnsi="Minion Pro"/>
                <w:sz w:val="28"/>
                <w:szCs w:val="28"/>
              </w:rPr>
              <w:t xml:space="preserve">, enden wird es damit, dass </w:t>
            </w:r>
            <w:r w:rsidR="00E3645C">
              <w:rPr>
                <w:rFonts w:ascii="Minion Pro" w:hAnsi="Minion Pro"/>
                <w:sz w:val="28"/>
                <w:szCs w:val="28"/>
              </w:rPr>
              <w:t xml:space="preserve">die beiden </w:t>
            </w:r>
            <w:r w:rsidR="000E4255" w:rsidRPr="00D40909">
              <w:rPr>
                <w:rFonts w:ascii="Minion Pro" w:hAnsi="Minion Pro"/>
                <w:sz w:val="28"/>
                <w:szCs w:val="28"/>
              </w:rPr>
              <w:t>gekonnt ein S</w:t>
            </w:r>
            <w:r w:rsidRPr="00D40909">
              <w:rPr>
                <w:rFonts w:ascii="Minion Pro" w:hAnsi="Minion Pro"/>
                <w:sz w:val="28"/>
                <w:szCs w:val="28"/>
              </w:rPr>
              <w:t xml:space="preserve">chneefeld </w:t>
            </w:r>
            <w:r w:rsidR="00AF695E" w:rsidRPr="00D40909">
              <w:rPr>
                <w:rFonts w:ascii="Minion Pro" w:hAnsi="Minion Pro"/>
                <w:sz w:val="28"/>
                <w:szCs w:val="28"/>
              </w:rPr>
              <w:t xml:space="preserve">unter einer Felswand </w:t>
            </w:r>
            <w:r w:rsidRPr="00D40909">
              <w:rPr>
                <w:rFonts w:ascii="Minion Pro" w:hAnsi="Minion Pro"/>
                <w:sz w:val="28"/>
                <w:szCs w:val="28"/>
              </w:rPr>
              <w:t>queren.</w:t>
            </w:r>
            <w:r w:rsidR="000E4255" w:rsidRPr="00D40909">
              <w:rPr>
                <w:rFonts w:ascii="Minion Pro" w:hAnsi="Minion Pro"/>
                <w:sz w:val="28"/>
                <w:szCs w:val="28"/>
              </w:rPr>
              <w:t xml:space="preserve"> </w:t>
            </w:r>
            <w:r w:rsidR="00AF695E" w:rsidRPr="00D40909">
              <w:rPr>
                <w:rFonts w:ascii="Minion Pro" w:hAnsi="Minion Pro"/>
                <w:sz w:val="28"/>
                <w:szCs w:val="28"/>
              </w:rPr>
              <w:t>Dazwischen wurden Gedanken mit Verankerung in der Geschichte</w:t>
            </w:r>
            <w:r w:rsidR="000E4255" w:rsidRPr="00D40909">
              <w:rPr>
                <w:rFonts w:ascii="Minion Pro" w:hAnsi="Minion Pro"/>
                <w:sz w:val="28"/>
                <w:szCs w:val="28"/>
              </w:rPr>
              <w:t xml:space="preserve"> entfaltet</w:t>
            </w:r>
            <w:r w:rsidR="00AF695E" w:rsidRPr="00D40909">
              <w:rPr>
                <w:rFonts w:ascii="Minion Pro" w:hAnsi="Minion Pro"/>
                <w:sz w:val="28"/>
                <w:szCs w:val="28"/>
              </w:rPr>
              <w:t xml:space="preserve">, weil es keine Zukunft </w:t>
            </w:r>
            <w:r w:rsidR="00A16D76">
              <w:rPr>
                <w:rFonts w:ascii="Minion Pro" w:hAnsi="Minion Pro"/>
                <w:sz w:val="28"/>
                <w:szCs w:val="28"/>
              </w:rPr>
              <w:t xml:space="preserve">gibt </w:t>
            </w:r>
            <w:r w:rsidR="00AF695E" w:rsidRPr="00D40909">
              <w:rPr>
                <w:rFonts w:ascii="Minion Pro" w:hAnsi="Minion Pro"/>
                <w:sz w:val="28"/>
                <w:szCs w:val="28"/>
              </w:rPr>
              <w:t xml:space="preserve">ohne </w:t>
            </w:r>
            <w:r w:rsidR="00E23722" w:rsidRPr="00D40909">
              <w:rPr>
                <w:rFonts w:ascii="Minion Pro" w:hAnsi="Minion Pro"/>
                <w:sz w:val="28"/>
                <w:szCs w:val="28"/>
              </w:rPr>
              <w:t>Vergangen</w:t>
            </w:r>
            <w:r w:rsidR="00562A81" w:rsidRPr="00D40909">
              <w:rPr>
                <w:rFonts w:ascii="Minion Pro" w:hAnsi="Minion Pro"/>
                <w:sz w:val="28"/>
                <w:szCs w:val="28"/>
              </w:rPr>
              <w:t xml:space="preserve">heit </w:t>
            </w:r>
            <w:r w:rsidR="000E4255" w:rsidRPr="00D40909">
              <w:rPr>
                <w:rFonts w:ascii="Minion Pro" w:hAnsi="Minion Pro"/>
                <w:sz w:val="28"/>
                <w:szCs w:val="28"/>
              </w:rPr>
              <w:t>und Gegenwart</w:t>
            </w:r>
            <w:r w:rsidR="00A16D76">
              <w:rPr>
                <w:rFonts w:ascii="Minion Pro" w:hAnsi="Minion Pro"/>
                <w:sz w:val="28"/>
                <w:szCs w:val="28"/>
              </w:rPr>
              <w:t>. Re</w:t>
            </w:r>
            <w:r w:rsidR="00562A81" w:rsidRPr="00D40909">
              <w:rPr>
                <w:rFonts w:ascii="Minion Pro" w:hAnsi="Minion Pro"/>
                <w:sz w:val="28"/>
                <w:szCs w:val="28"/>
              </w:rPr>
              <w:t xml:space="preserve">kapitulieren wir </w:t>
            </w:r>
            <w:r w:rsidR="00A16D76">
              <w:rPr>
                <w:rFonts w:ascii="Minion Pro" w:hAnsi="Minion Pro"/>
                <w:sz w:val="28"/>
                <w:szCs w:val="28"/>
              </w:rPr>
              <w:t xml:space="preserve">nochmals </w:t>
            </w:r>
            <w:r w:rsidR="00562A81" w:rsidRPr="00D40909">
              <w:rPr>
                <w:rFonts w:ascii="Minion Pro" w:hAnsi="Minion Pro"/>
                <w:sz w:val="28"/>
                <w:szCs w:val="28"/>
              </w:rPr>
              <w:t>in aller Kürze</w:t>
            </w:r>
            <w:r w:rsidR="00A16D76">
              <w:rPr>
                <w:rFonts w:ascii="Minion Pro" w:hAnsi="Minion Pro"/>
                <w:sz w:val="28"/>
                <w:szCs w:val="28"/>
              </w:rPr>
              <w:t>, um daraus Schlüsse zu ziehen</w:t>
            </w:r>
            <w:r w:rsidR="00562A81" w:rsidRPr="00D40909">
              <w:rPr>
                <w:rFonts w:ascii="Minion Pro" w:hAnsi="Minion Pro"/>
                <w:sz w:val="28"/>
                <w:szCs w:val="28"/>
              </w:rPr>
              <w:t xml:space="preserve">: </w:t>
            </w:r>
            <w:r w:rsidR="00AF695E" w:rsidRPr="00D40909">
              <w:rPr>
                <w:rFonts w:ascii="Minion Pro" w:hAnsi="Minion Pro"/>
                <w:sz w:val="28"/>
                <w:szCs w:val="28"/>
              </w:rPr>
              <w:t xml:space="preserve"> </w:t>
            </w:r>
          </w:p>
          <w:p w14:paraId="37ABFFC4" w14:textId="33520609" w:rsidR="00704365" w:rsidRPr="00D40909" w:rsidRDefault="00AF695E" w:rsidP="00427462">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i/>
                <w:iCs/>
                <w:sz w:val="28"/>
                <w:szCs w:val="28"/>
              </w:rPr>
              <w:t>Kapitel ein</w:t>
            </w:r>
            <w:r w:rsidR="00E23722" w:rsidRPr="00D40909">
              <w:rPr>
                <w:rFonts w:ascii="Minion Pro" w:hAnsi="Minion Pro"/>
                <w:i/>
                <w:iCs/>
                <w:sz w:val="28"/>
                <w:szCs w:val="28"/>
              </w:rPr>
              <w:t>s</w:t>
            </w:r>
            <w:r w:rsidRPr="00D40909">
              <w:rPr>
                <w:rFonts w:ascii="Minion Pro" w:hAnsi="Minion Pro"/>
                <w:sz w:val="28"/>
                <w:szCs w:val="28"/>
              </w:rPr>
              <w:t xml:space="preserve"> trug die Überschrift „Aus eigenen Kräften“</w:t>
            </w:r>
            <w:r w:rsidR="000E4255" w:rsidRPr="00D40909">
              <w:rPr>
                <w:rFonts w:ascii="Minion Pro" w:hAnsi="Minion Pro"/>
                <w:sz w:val="28"/>
                <w:szCs w:val="28"/>
              </w:rPr>
              <w:t xml:space="preserve"> und</w:t>
            </w:r>
            <w:r w:rsidR="00E23722" w:rsidRPr="00D40909">
              <w:rPr>
                <w:rFonts w:ascii="Minion Pro" w:hAnsi="Minion Pro"/>
                <w:sz w:val="28"/>
                <w:szCs w:val="28"/>
              </w:rPr>
              <w:t xml:space="preserve"> erzählt wurde zur Geburt des</w:t>
            </w:r>
            <w:r w:rsidRPr="00D40909">
              <w:rPr>
                <w:rFonts w:ascii="Minion Pro" w:hAnsi="Minion Pro"/>
                <w:sz w:val="28"/>
                <w:szCs w:val="28"/>
              </w:rPr>
              <w:t xml:space="preserve"> </w:t>
            </w:r>
            <w:r w:rsidR="00E23722" w:rsidRPr="00D40909">
              <w:rPr>
                <w:rFonts w:ascii="Minion Pro" w:hAnsi="Minion Pro"/>
                <w:sz w:val="28"/>
                <w:szCs w:val="28"/>
              </w:rPr>
              <w:t>Bergsteigens</w:t>
            </w:r>
            <w:r w:rsidR="000E4255" w:rsidRPr="00D40909">
              <w:rPr>
                <w:rFonts w:ascii="Minion Pro" w:hAnsi="Minion Pro"/>
                <w:sz w:val="28"/>
                <w:szCs w:val="28"/>
              </w:rPr>
              <w:t xml:space="preserve"> und seines Begriffs</w:t>
            </w:r>
            <w:r w:rsidR="009A1C5C" w:rsidRPr="00D40909">
              <w:rPr>
                <w:rFonts w:ascii="Minion Pro" w:hAnsi="Minion Pro"/>
                <w:sz w:val="28"/>
                <w:szCs w:val="28"/>
              </w:rPr>
              <w:t xml:space="preserve">, zum Vergleich diente das Pilgern mit dem Ergebnis, das Bergsteigen die </w:t>
            </w:r>
            <w:r w:rsidR="00404171" w:rsidRPr="00D40909">
              <w:rPr>
                <w:rFonts w:ascii="Minion Pro" w:hAnsi="Minion Pro"/>
                <w:sz w:val="28"/>
                <w:szCs w:val="28"/>
              </w:rPr>
              <w:t xml:space="preserve">Anstrengung </w:t>
            </w:r>
            <w:r w:rsidR="009A1C5C" w:rsidRPr="00D40909">
              <w:rPr>
                <w:rFonts w:ascii="Minion Pro" w:hAnsi="Minion Pro"/>
                <w:sz w:val="28"/>
                <w:szCs w:val="28"/>
              </w:rPr>
              <w:t xml:space="preserve">und Schwierigkeit sucht. Im Zuge dessen sind wir im </w:t>
            </w:r>
            <w:r w:rsidR="00404171" w:rsidRPr="00D40909">
              <w:rPr>
                <w:rFonts w:ascii="Minion Pro" w:hAnsi="Minion Pro"/>
                <w:sz w:val="28"/>
                <w:szCs w:val="28"/>
              </w:rPr>
              <w:t xml:space="preserve">Zentrum </w:t>
            </w:r>
            <w:r w:rsidR="009A1C5C" w:rsidRPr="00D40909">
              <w:rPr>
                <w:rFonts w:ascii="Minion Pro" w:hAnsi="Minion Pro"/>
                <w:sz w:val="28"/>
                <w:szCs w:val="28"/>
              </w:rPr>
              <w:t>der</w:t>
            </w:r>
            <w:r w:rsidR="00404171" w:rsidRPr="00D40909">
              <w:rPr>
                <w:rFonts w:ascii="Minion Pro" w:hAnsi="Minion Pro"/>
                <w:sz w:val="28"/>
                <w:szCs w:val="28"/>
              </w:rPr>
              <w:t xml:space="preserve"> Humboldt</w:t>
            </w:r>
            <w:r w:rsidR="009A1C5C" w:rsidRPr="00D40909">
              <w:rPr>
                <w:rFonts w:ascii="Minion Pro" w:hAnsi="Minion Pro"/>
                <w:sz w:val="28"/>
                <w:szCs w:val="28"/>
              </w:rPr>
              <w:t>`schen</w:t>
            </w:r>
            <w:r w:rsidR="00404171" w:rsidRPr="00D40909">
              <w:rPr>
                <w:rFonts w:ascii="Minion Pro" w:hAnsi="Minion Pro"/>
                <w:sz w:val="28"/>
                <w:szCs w:val="28"/>
              </w:rPr>
              <w:t xml:space="preserve"> Bildungstheorie </w:t>
            </w:r>
            <w:r w:rsidR="009A1C5C" w:rsidRPr="00D40909">
              <w:rPr>
                <w:rFonts w:ascii="Minion Pro" w:hAnsi="Minion Pro"/>
                <w:sz w:val="28"/>
                <w:szCs w:val="28"/>
              </w:rPr>
              <w:t xml:space="preserve">gelandet und das ist seine </w:t>
            </w:r>
            <w:r w:rsidR="000A05EE" w:rsidRPr="00D40909">
              <w:rPr>
                <w:rFonts w:ascii="Minion Pro" w:hAnsi="Minion Pro"/>
                <w:sz w:val="28"/>
                <w:szCs w:val="28"/>
              </w:rPr>
              <w:t xml:space="preserve">Kräftelehre: </w:t>
            </w:r>
            <w:r w:rsidR="009A1C5C" w:rsidRPr="00D40909">
              <w:rPr>
                <w:rFonts w:ascii="Minion Pro" w:hAnsi="Minion Pro"/>
                <w:sz w:val="28"/>
                <w:szCs w:val="28"/>
              </w:rPr>
              <w:t>physisch-sinnliche, geistig-intellektuelle, kreativ-ästhetische und moralisch-ethische Kräfte, die ausgewogen</w:t>
            </w:r>
            <w:r w:rsidR="000A05EE" w:rsidRPr="00D40909">
              <w:rPr>
                <w:rFonts w:ascii="Minion Pro" w:hAnsi="Minion Pro"/>
                <w:sz w:val="28"/>
                <w:szCs w:val="28"/>
              </w:rPr>
              <w:t xml:space="preserve"> und wechselseitig </w:t>
            </w:r>
            <w:r w:rsidR="009A1C5C" w:rsidRPr="00D40909">
              <w:rPr>
                <w:rFonts w:ascii="Minion Pro" w:hAnsi="Minion Pro"/>
                <w:sz w:val="28"/>
                <w:szCs w:val="28"/>
              </w:rPr>
              <w:t>zusammenarbeiten</w:t>
            </w:r>
            <w:r w:rsidR="000A05EE" w:rsidRPr="00D40909">
              <w:rPr>
                <w:rFonts w:ascii="Minion Pro" w:hAnsi="Minion Pro"/>
                <w:sz w:val="28"/>
                <w:szCs w:val="28"/>
              </w:rPr>
              <w:t xml:space="preserve">, dabei von einer </w:t>
            </w:r>
            <w:r w:rsidR="009A1C5C" w:rsidRPr="00D40909">
              <w:rPr>
                <w:rFonts w:ascii="Minion Pro" w:hAnsi="Minion Pro"/>
                <w:sz w:val="28"/>
                <w:szCs w:val="28"/>
              </w:rPr>
              <w:t xml:space="preserve">prüfenden Vernunft geleitet </w:t>
            </w:r>
            <w:r w:rsidR="000A05EE" w:rsidRPr="00D40909">
              <w:rPr>
                <w:rFonts w:ascii="Minion Pro" w:hAnsi="Minion Pro"/>
                <w:sz w:val="28"/>
                <w:szCs w:val="28"/>
              </w:rPr>
              <w:t>zum „wahren Selbstzweck“ des Menschen führen und der ist Bildung. Das sei wi</w:t>
            </w:r>
            <w:r w:rsidR="00585E2B" w:rsidRPr="00D40909">
              <w:rPr>
                <w:rFonts w:ascii="Minion Pro" w:hAnsi="Minion Pro"/>
                <w:sz w:val="28"/>
                <w:szCs w:val="28"/>
              </w:rPr>
              <w:t>e</w:t>
            </w:r>
            <w:r w:rsidR="000A05EE" w:rsidRPr="00D40909">
              <w:rPr>
                <w:rFonts w:ascii="Minion Pro" w:hAnsi="Minion Pro"/>
                <w:sz w:val="28"/>
                <w:szCs w:val="28"/>
              </w:rPr>
              <w:t xml:space="preserve">derholt, weil diese Kräfte eine klare </w:t>
            </w:r>
            <w:r w:rsidR="007352AD" w:rsidRPr="00D40909">
              <w:rPr>
                <w:rFonts w:ascii="Minion Pro" w:hAnsi="Minion Pro"/>
                <w:sz w:val="28"/>
                <w:szCs w:val="28"/>
              </w:rPr>
              <w:t xml:space="preserve">Ordnungsstruktur </w:t>
            </w:r>
            <w:r w:rsidR="000A05EE" w:rsidRPr="00D40909">
              <w:rPr>
                <w:rFonts w:ascii="Minion Pro" w:hAnsi="Minion Pro"/>
                <w:sz w:val="28"/>
                <w:szCs w:val="28"/>
              </w:rPr>
              <w:t xml:space="preserve">auch für das Selbstverständnis und die Aktivitäten von Bergsteigerdörfern abgeben </w:t>
            </w:r>
            <w:r w:rsidR="00585E2B" w:rsidRPr="00D40909">
              <w:rPr>
                <w:rFonts w:ascii="Minion Pro" w:hAnsi="Minion Pro"/>
                <w:sz w:val="28"/>
                <w:szCs w:val="28"/>
              </w:rPr>
              <w:t>oder</w:t>
            </w:r>
            <w:r w:rsidR="000A05EE" w:rsidRPr="00D40909">
              <w:rPr>
                <w:rFonts w:ascii="Minion Pro" w:hAnsi="Minion Pro"/>
                <w:sz w:val="28"/>
                <w:szCs w:val="28"/>
              </w:rPr>
              <w:t xml:space="preserve"> abgeben könnten.</w:t>
            </w:r>
            <w:r w:rsidR="00E15CEE" w:rsidRPr="00D40909">
              <w:rPr>
                <w:rFonts w:ascii="Minion Pro" w:hAnsi="Minion Pro"/>
                <w:sz w:val="28"/>
                <w:szCs w:val="28"/>
              </w:rPr>
              <w:t xml:space="preserve"> </w:t>
            </w:r>
            <w:r w:rsidR="00704365" w:rsidRPr="00D40909">
              <w:rPr>
                <w:rFonts w:ascii="Minion Pro" w:hAnsi="Minion Pro"/>
                <w:sz w:val="28"/>
                <w:szCs w:val="28"/>
              </w:rPr>
              <w:t xml:space="preserve"> </w:t>
            </w:r>
          </w:p>
          <w:p w14:paraId="281F40F1" w14:textId="7EA1281B" w:rsidR="00914231" w:rsidRPr="00D40909" w:rsidRDefault="002817B0" w:rsidP="00427462">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i/>
                <w:iCs/>
                <w:sz w:val="28"/>
                <w:szCs w:val="28"/>
              </w:rPr>
              <w:t>Kapitel 2</w:t>
            </w:r>
            <w:r w:rsidRPr="00D40909">
              <w:rPr>
                <w:rFonts w:ascii="Minion Pro" w:hAnsi="Minion Pro"/>
                <w:sz w:val="28"/>
                <w:szCs w:val="28"/>
              </w:rPr>
              <w:t xml:space="preserve"> </w:t>
            </w:r>
            <w:r w:rsidR="00E15CEE" w:rsidRPr="00D40909">
              <w:rPr>
                <w:rFonts w:ascii="Minion Pro" w:hAnsi="Minion Pro"/>
                <w:sz w:val="28"/>
                <w:szCs w:val="28"/>
              </w:rPr>
              <w:t xml:space="preserve">handelte von der </w:t>
            </w:r>
            <w:r w:rsidRPr="00D40909">
              <w:rPr>
                <w:rFonts w:ascii="Minion Pro" w:hAnsi="Minion Pro"/>
                <w:sz w:val="28"/>
                <w:szCs w:val="28"/>
              </w:rPr>
              <w:t xml:space="preserve">„Begrenzung </w:t>
            </w:r>
            <w:r w:rsidR="005D6FB7" w:rsidRPr="00D40909">
              <w:rPr>
                <w:rFonts w:ascii="Minion Pro" w:hAnsi="Minion Pro"/>
                <w:sz w:val="28"/>
                <w:szCs w:val="28"/>
              </w:rPr>
              <w:t>als Gabe“</w:t>
            </w:r>
            <w:r w:rsidR="00585E2B" w:rsidRPr="00D40909">
              <w:rPr>
                <w:rFonts w:ascii="Minion Pro" w:hAnsi="Minion Pro"/>
                <w:sz w:val="28"/>
                <w:szCs w:val="28"/>
              </w:rPr>
              <w:t xml:space="preserve"> und</w:t>
            </w:r>
            <w:r w:rsidR="00E15CEE" w:rsidRPr="00D40909">
              <w:rPr>
                <w:rFonts w:ascii="Minion Pro" w:hAnsi="Minion Pro"/>
                <w:sz w:val="28"/>
                <w:szCs w:val="28"/>
              </w:rPr>
              <w:t xml:space="preserve"> </w:t>
            </w:r>
            <w:r w:rsidR="00A16D76">
              <w:rPr>
                <w:rFonts w:ascii="Minion Pro" w:hAnsi="Minion Pro"/>
                <w:sz w:val="28"/>
                <w:szCs w:val="28"/>
              </w:rPr>
              <w:t xml:space="preserve">die </w:t>
            </w:r>
            <w:r w:rsidR="00585E2B" w:rsidRPr="00D40909">
              <w:rPr>
                <w:rFonts w:ascii="Minion Pro" w:hAnsi="Minion Pro"/>
                <w:sz w:val="28"/>
                <w:szCs w:val="28"/>
              </w:rPr>
              <w:t>kriechende</w:t>
            </w:r>
            <w:r w:rsidR="00A16D76">
              <w:rPr>
                <w:rFonts w:ascii="Minion Pro" w:hAnsi="Minion Pro"/>
                <w:sz w:val="28"/>
                <w:szCs w:val="28"/>
              </w:rPr>
              <w:t>n</w:t>
            </w:r>
            <w:r w:rsidR="00585E2B" w:rsidRPr="00D40909">
              <w:rPr>
                <w:rFonts w:ascii="Minion Pro" w:hAnsi="Minion Pro"/>
                <w:sz w:val="28"/>
                <w:szCs w:val="28"/>
              </w:rPr>
              <w:t xml:space="preserve"> Bilder zeigten Effekte des </w:t>
            </w:r>
            <w:r w:rsidR="00E15CEE" w:rsidRPr="00D40909">
              <w:rPr>
                <w:rFonts w:ascii="Minion Pro" w:hAnsi="Minion Pro"/>
                <w:sz w:val="28"/>
                <w:szCs w:val="28"/>
              </w:rPr>
              <w:t>Kletterns</w:t>
            </w:r>
            <w:r w:rsidR="00585E2B" w:rsidRPr="00D40909">
              <w:rPr>
                <w:rFonts w:ascii="Minion Pro" w:hAnsi="Minion Pro"/>
                <w:sz w:val="28"/>
                <w:szCs w:val="28"/>
              </w:rPr>
              <w:t xml:space="preserve">. Die Protagonistin folgte strengen Regeln </w:t>
            </w:r>
            <w:r w:rsidR="00945CBF" w:rsidRPr="00D40909">
              <w:rPr>
                <w:rFonts w:ascii="Minion Pro" w:hAnsi="Minion Pro"/>
                <w:sz w:val="28"/>
                <w:szCs w:val="28"/>
              </w:rPr>
              <w:lastRenderedPageBreak/>
              <w:t xml:space="preserve">(Rotpunkt) in </w:t>
            </w:r>
            <w:r w:rsidR="00A16D76">
              <w:rPr>
                <w:rFonts w:ascii="Minion Pro" w:hAnsi="Minion Pro"/>
                <w:sz w:val="28"/>
                <w:szCs w:val="28"/>
              </w:rPr>
              <w:t xml:space="preserve">einer </w:t>
            </w:r>
            <w:r w:rsidR="00945CBF" w:rsidRPr="00D40909">
              <w:rPr>
                <w:rFonts w:ascii="Minion Pro" w:hAnsi="Minion Pro"/>
                <w:sz w:val="28"/>
                <w:szCs w:val="28"/>
              </w:rPr>
              <w:t>griffar</w:t>
            </w:r>
            <w:r w:rsidR="00A16D76">
              <w:rPr>
                <w:rFonts w:ascii="Minion Pro" w:hAnsi="Minion Pro"/>
                <w:sz w:val="28"/>
                <w:szCs w:val="28"/>
              </w:rPr>
              <w:t>men</w:t>
            </w:r>
            <w:r w:rsidR="00945CBF" w:rsidRPr="00D40909">
              <w:rPr>
                <w:rFonts w:ascii="Minion Pro" w:hAnsi="Minion Pro"/>
                <w:sz w:val="28"/>
                <w:szCs w:val="28"/>
              </w:rPr>
              <w:t xml:space="preserve"> Wand mit wenig Optionen</w:t>
            </w:r>
            <w:r w:rsidR="00A16D76">
              <w:rPr>
                <w:rFonts w:ascii="Minion Pro" w:hAnsi="Minion Pro"/>
                <w:sz w:val="28"/>
                <w:szCs w:val="28"/>
              </w:rPr>
              <w:t xml:space="preserve"> und m</w:t>
            </w:r>
            <w:r w:rsidR="00585E2B" w:rsidRPr="00D40909">
              <w:rPr>
                <w:rFonts w:ascii="Minion Pro" w:hAnsi="Minion Pro"/>
                <w:sz w:val="28"/>
                <w:szCs w:val="28"/>
              </w:rPr>
              <w:t xml:space="preserve">usste sich selbst „zur Gänze zu verwenden“ mit dem Resultat, dass sich das Erleben intensiviert und die Seele so gesättigt hat, dass </w:t>
            </w:r>
            <w:r w:rsidR="00307925" w:rsidRPr="00D40909">
              <w:rPr>
                <w:rFonts w:ascii="Minion Pro" w:hAnsi="Minion Pro"/>
                <w:sz w:val="28"/>
                <w:szCs w:val="28"/>
              </w:rPr>
              <w:t xml:space="preserve">die Begrenzung als Gabe aufzufassen </w:t>
            </w:r>
            <w:r w:rsidR="00A16D76">
              <w:rPr>
                <w:rFonts w:ascii="Minion Pro" w:hAnsi="Minion Pro"/>
                <w:sz w:val="28"/>
                <w:szCs w:val="28"/>
              </w:rPr>
              <w:t>war</w:t>
            </w:r>
            <w:r w:rsidR="00307925" w:rsidRPr="00D40909">
              <w:rPr>
                <w:rFonts w:ascii="Minion Pro" w:hAnsi="Minion Pro"/>
                <w:sz w:val="28"/>
                <w:szCs w:val="28"/>
              </w:rPr>
              <w:t>, die mit nichts getauscht werden will</w:t>
            </w:r>
            <w:r w:rsidR="002B78AB" w:rsidRPr="00D40909">
              <w:rPr>
                <w:rFonts w:ascii="Minion Pro" w:hAnsi="Minion Pro"/>
                <w:sz w:val="28"/>
                <w:szCs w:val="28"/>
              </w:rPr>
              <w:t xml:space="preserve">. </w:t>
            </w:r>
            <w:r w:rsidR="008E5FC9" w:rsidRPr="00D40909">
              <w:rPr>
                <w:rFonts w:ascii="Minion Pro" w:hAnsi="Minion Pro"/>
                <w:sz w:val="28"/>
                <w:szCs w:val="28"/>
              </w:rPr>
              <w:t xml:space="preserve">Auch das ist auf </w:t>
            </w:r>
            <w:r w:rsidR="00305A17" w:rsidRPr="00D40909">
              <w:rPr>
                <w:rFonts w:ascii="Minion Pro" w:hAnsi="Minion Pro"/>
                <w:sz w:val="28"/>
                <w:szCs w:val="28"/>
              </w:rPr>
              <w:t xml:space="preserve">Bergsteigerdörfer </w:t>
            </w:r>
            <w:r w:rsidR="00307925" w:rsidRPr="00D40909">
              <w:rPr>
                <w:rFonts w:ascii="Minion Pro" w:hAnsi="Minion Pro"/>
                <w:sz w:val="28"/>
                <w:szCs w:val="28"/>
              </w:rPr>
              <w:t xml:space="preserve">zu </w:t>
            </w:r>
            <w:r w:rsidR="00305A17" w:rsidRPr="00D40909">
              <w:rPr>
                <w:rFonts w:ascii="Minion Pro" w:hAnsi="Minion Pro"/>
                <w:sz w:val="28"/>
                <w:szCs w:val="28"/>
              </w:rPr>
              <w:t>münzen</w:t>
            </w:r>
            <w:r w:rsidR="00307925" w:rsidRPr="00D40909">
              <w:rPr>
                <w:rFonts w:ascii="Minion Pro" w:hAnsi="Minion Pro"/>
                <w:sz w:val="28"/>
                <w:szCs w:val="28"/>
              </w:rPr>
              <w:t xml:space="preserve">: </w:t>
            </w:r>
            <w:r w:rsidR="00A16D76">
              <w:rPr>
                <w:rFonts w:ascii="Minion Pro" w:hAnsi="Minion Pro"/>
                <w:sz w:val="28"/>
                <w:szCs w:val="28"/>
              </w:rPr>
              <w:t xml:space="preserve">an </w:t>
            </w:r>
            <w:r w:rsidR="002B78AB" w:rsidRPr="00D40909">
              <w:rPr>
                <w:rFonts w:ascii="Minion Pro" w:hAnsi="Minion Pro"/>
                <w:sz w:val="28"/>
                <w:szCs w:val="28"/>
              </w:rPr>
              <w:t>str</w:t>
            </w:r>
            <w:r w:rsidR="008E5FC9" w:rsidRPr="00D40909">
              <w:rPr>
                <w:rFonts w:ascii="Minion Pro" w:hAnsi="Minion Pro"/>
                <w:sz w:val="28"/>
                <w:szCs w:val="28"/>
              </w:rPr>
              <w:t xml:space="preserve">enge Kriterien gebunden zu sein, brockt </w:t>
            </w:r>
            <w:r w:rsidR="002B78AB" w:rsidRPr="00D40909">
              <w:rPr>
                <w:rFonts w:ascii="Minion Pro" w:hAnsi="Minion Pro"/>
                <w:sz w:val="28"/>
                <w:szCs w:val="28"/>
              </w:rPr>
              <w:t xml:space="preserve">Schwierigkeiten </w:t>
            </w:r>
            <w:r w:rsidR="008E5FC9" w:rsidRPr="00D40909">
              <w:rPr>
                <w:rFonts w:ascii="Minion Pro" w:hAnsi="Minion Pro"/>
                <w:sz w:val="28"/>
                <w:szCs w:val="28"/>
              </w:rPr>
              <w:t xml:space="preserve">ein, schränkt </w:t>
            </w:r>
            <w:r w:rsidR="00307925" w:rsidRPr="00D40909">
              <w:rPr>
                <w:rFonts w:ascii="Minion Pro" w:hAnsi="Minion Pro"/>
                <w:sz w:val="28"/>
                <w:szCs w:val="28"/>
              </w:rPr>
              <w:t>O</w:t>
            </w:r>
            <w:r w:rsidR="00305A17" w:rsidRPr="00D40909">
              <w:rPr>
                <w:rFonts w:ascii="Minion Pro" w:hAnsi="Minion Pro"/>
                <w:sz w:val="28"/>
                <w:szCs w:val="28"/>
              </w:rPr>
              <w:t>ptionen ein</w:t>
            </w:r>
            <w:r w:rsidR="008E5FC9" w:rsidRPr="00D40909">
              <w:rPr>
                <w:rFonts w:ascii="Minion Pro" w:hAnsi="Minion Pro"/>
                <w:sz w:val="28"/>
                <w:szCs w:val="28"/>
              </w:rPr>
              <w:t xml:space="preserve">, fordert eine </w:t>
            </w:r>
            <w:r w:rsidR="002B78AB" w:rsidRPr="00D40909">
              <w:rPr>
                <w:rFonts w:ascii="Minion Pro" w:hAnsi="Minion Pro"/>
                <w:sz w:val="28"/>
                <w:szCs w:val="28"/>
              </w:rPr>
              <w:t xml:space="preserve">Akzeptanz der </w:t>
            </w:r>
            <w:r w:rsidR="00307925" w:rsidRPr="00D40909">
              <w:rPr>
                <w:rFonts w:ascii="Minion Pro" w:hAnsi="Minion Pro"/>
                <w:sz w:val="28"/>
                <w:szCs w:val="28"/>
              </w:rPr>
              <w:t>Begrenzung</w:t>
            </w:r>
            <w:r w:rsidR="008E5FC9" w:rsidRPr="00D40909">
              <w:rPr>
                <w:rFonts w:ascii="Minion Pro" w:hAnsi="Minion Pro"/>
                <w:sz w:val="28"/>
                <w:szCs w:val="28"/>
              </w:rPr>
              <w:t xml:space="preserve">, die jedoch </w:t>
            </w:r>
            <w:r w:rsidR="002B78AB" w:rsidRPr="00D40909">
              <w:rPr>
                <w:rFonts w:ascii="Minion Pro" w:hAnsi="Minion Pro"/>
                <w:sz w:val="28"/>
                <w:szCs w:val="28"/>
              </w:rPr>
              <w:t>– wie beim Klettern –</w:t>
            </w:r>
            <w:r w:rsidR="007B26EF" w:rsidRPr="00D40909">
              <w:rPr>
                <w:rFonts w:ascii="Minion Pro" w:hAnsi="Minion Pro"/>
                <w:sz w:val="28"/>
                <w:szCs w:val="28"/>
              </w:rPr>
              <w:t xml:space="preserve"> </w:t>
            </w:r>
            <w:r w:rsidR="008E5FC9" w:rsidRPr="00D40909">
              <w:rPr>
                <w:rFonts w:ascii="Minion Pro" w:hAnsi="Minion Pro"/>
                <w:sz w:val="28"/>
                <w:szCs w:val="28"/>
              </w:rPr>
              <w:t xml:space="preserve">sogar gewollt und </w:t>
            </w:r>
            <w:r w:rsidR="00A16D76">
              <w:rPr>
                <w:rFonts w:ascii="Minion Pro" w:hAnsi="Minion Pro"/>
                <w:sz w:val="28"/>
                <w:szCs w:val="28"/>
              </w:rPr>
              <w:t xml:space="preserve">aktiv </w:t>
            </w:r>
            <w:r w:rsidR="008E5FC9" w:rsidRPr="00D40909">
              <w:rPr>
                <w:rFonts w:ascii="Minion Pro" w:hAnsi="Minion Pro"/>
                <w:sz w:val="28"/>
                <w:szCs w:val="28"/>
              </w:rPr>
              <w:t xml:space="preserve">gesucht wird, weil </w:t>
            </w:r>
            <w:r w:rsidR="00A16D76">
              <w:rPr>
                <w:rFonts w:ascii="Minion Pro" w:hAnsi="Minion Pro"/>
                <w:sz w:val="28"/>
                <w:szCs w:val="28"/>
              </w:rPr>
              <w:t xml:space="preserve">sie </w:t>
            </w:r>
            <w:r w:rsidR="008E5FC9" w:rsidRPr="00D40909">
              <w:rPr>
                <w:rFonts w:ascii="Minion Pro" w:hAnsi="Minion Pro"/>
                <w:sz w:val="28"/>
                <w:szCs w:val="28"/>
              </w:rPr>
              <w:t xml:space="preserve">das </w:t>
            </w:r>
            <w:r w:rsidR="007B26EF" w:rsidRPr="00D40909">
              <w:rPr>
                <w:rFonts w:ascii="Minion Pro" w:hAnsi="Minion Pro"/>
                <w:sz w:val="28"/>
                <w:szCs w:val="28"/>
              </w:rPr>
              <w:t xml:space="preserve">Erleben </w:t>
            </w:r>
            <w:r w:rsidR="00A16D76">
              <w:rPr>
                <w:rFonts w:ascii="Minion Pro" w:hAnsi="Minion Pro"/>
                <w:sz w:val="28"/>
                <w:szCs w:val="28"/>
              </w:rPr>
              <w:t xml:space="preserve">verdichtet und </w:t>
            </w:r>
            <w:r w:rsidR="008E5FC9" w:rsidRPr="00D40909">
              <w:rPr>
                <w:rFonts w:ascii="Minion Pro" w:hAnsi="Minion Pro"/>
                <w:sz w:val="28"/>
                <w:szCs w:val="28"/>
              </w:rPr>
              <w:t xml:space="preserve">materielle Ressourcen </w:t>
            </w:r>
            <w:r w:rsidR="00A16D76">
              <w:rPr>
                <w:rFonts w:ascii="Minion Pro" w:hAnsi="Minion Pro"/>
                <w:sz w:val="28"/>
                <w:szCs w:val="28"/>
              </w:rPr>
              <w:t xml:space="preserve">spart, was </w:t>
            </w:r>
            <w:r w:rsidR="002B78AB" w:rsidRPr="00D40909">
              <w:rPr>
                <w:rFonts w:ascii="Minion Pro" w:hAnsi="Minion Pro"/>
                <w:sz w:val="28"/>
                <w:szCs w:val="28"/>
              </w:rPr>
              <w:t xml:space="preserve">zutiefst befriedigt. </w:t>
            </w:r>
            <w:r w:rsidR="007B26EF" w:rsidRPr="00D40909">
              <w:rPr>
                <w:rFonts w:ascii="Minion Pro" w:hAnsi="Minion Pro"/>
                <w:sz w:val="28"/>
                <w:szCs w:val="28"/>
              </w:rPr>
              <w:t xml:space="preserve">Die Zeichen der Zeit </w:t>
            </w:r>
            <w:r w:rsidR="00DD12B8" w:rsidRPr="00D40909">
              <w:rPr>
                <w:rFonts w:ascii="Minion Pro" w:hAnsi="Minion Pro"/>
                <w:sz w:val="28"/>
                <w:szCs w:val="28"/>
              </w:rPr>
              <w:t xml:space="preserve">stehen </w:t>
            </w:r>
            <w:r w:rsidR="00A16D76">
              <w:rPr>
                <w:rFonts w:ascii="Minion Pro" w:hAnsi="Minion Pro"/>
                <w:sz w:val="28"/>
                <w:szCs w:val="28"/>
              </w:rPr>
              <w:t xml:space="preserve">also </w:t>
            </w:r>
            <w:r w:rsidR="00DD12B8" w:rsidRPr="00D40909">
              <w:rPr>
                <w:rFonts w:ascii="Minion Pro" w:hAnsi="Minion Pro"/>
                <w:sz w:val="28"/>
                <w:szCs w:val="28"/>
              </w:rPr>
              <w:t>günstig, Maßhalt</w:t>
            </w:r>
            <w:r w:rsidR="00BC564C" w:rsidRPr="00D40909">
              <w:rPr>
                <w:rFonts w:ascii="Minion Pro" w:hAnsi="Minion Pro"/>
                <w:sz w:val="28"/>
                <w:szCs w:val="28"/>
              </w:rPr>
              <w:t xml:space="preserve">en </w:t>
            </w:r>
            <w:r w:rsidR="00DD12B8" w:rsidRPr="00D40909">
              <w:rPr>
                <w:rFonts w:ascii="Minion Pro" w:hAnsi="Minion Pro"/>
                <w:sz w:val="28"/>
                <w:szCs w:val="28"/>
              </w:rPr>
              <w:t>ist gefragt</w:t>
            </w:r>
            <w:r w:rsidR="00A16D76">
              <w:rPr>
                <w:rFonts w:ascii="Minion Pro" w:hAnsi="Minion Pro"/>
                <w:sz w:val="28"/>
                <w:szCs w:val="28"/>
              </w:rPr>
              <w:t xml:space="preserve">, </w:t>
            </w:r>
            <w:r w:rsidR="00BC564C" w:rsidRPr="00D40909">
              <w:rPr>
                <w:rFonts w:ascii="Minion Pro" w:hAnsi="Minion Pro"/>
                <w:sz w:val="28"/>
                <w:szCs w:val="28"/>
              </w:rPr>
              <w:t>sogar nötig</w:t>
            </w:r>
            <w:r w:rsidR="00A16D76">
              <w:rPr>
                <w:rFonts w:ascii="Minion Pro" w:hAnsi="Minion Pro"/>
                <w:sz w:val="28"/>
                <w:szCs w:val="28"/>
              </w:rPr>
              <w:t xml:space="preserve"> und </w:t>
            </w:r>
            <w:r w:rsidR="007B26EF" w:rsidRPr="00D40909">
              <w:rPr>
                <w:rFonts w:ascii="Minion Pro" w:hAnsi="Minion Pro"/>
                <w:sz w:val="28"/>
                <w:szCs w:val="28"/>
              </w:rPr>
              <w:t>Limitierung</w:t>
            </w:r>
            <w:r w:rsidR="00BC564C" w:rsidRPr="00D40909">
              <w:rPr>
                <w:rFonts w:ascii="Minion Pro" w:hAnsi="Minion Pro"/>
                <w:sz w:val="28"/>
                <w:szCs w:val="28"/>
              </w:rPr>
              <w:t xml:space="preserve">en werden </w:t>
            </w:r>
            <w:r w:rsidR="00A16D76">
              <w:rPr>
                <w:rFonts w:ascii="Minion Pro" w:hAnsi="Minion Pro"/>
                <w:sz w:val="28"/>
                <w:szCs w:val="28"/>
              </w:rPr>
              <w:t>insbesondere in der Natur a</w:t>
            </w:r>
            <w:r w:rsidR="00BC564C" w:rsidRPr="00D40909">
              <w:rPr>
                <w:rFonts w:ascii="Minion Pro" w:hAnsi="Minion Pro"/>
                <w:sz w:val="28"/>
                <w:szCs w:val="28"/>
              </w:rPr>
              <w:t xml:space="preserve">ls </w:t>
            </w:r>
            <w:r w:rsidR="00A16D76">
              <w:rPr>
                <w:rFonts w:ascii="Minion Pro" w:hAnsi="Minion Pro"/>
                <w:sz w:val="28"/>
                <w:szCs w:val="28"/>
              </w:rPr>
              <w:t xml:space="preserve">ein </w:t>
            </w:r>
            <w:r w:rsidR="00BC564C" w:rsidRPr="00D40909">
              <w:rPr>
                <w:rFonts w:ascii="Minion Pro" w:hAnsi="Minion Pro"/>
                <w:sz w:val="28"/>
                <w:szCs w:val="28"/>
              </w:rPr>
              <w:t xml:space="preserve">Geschenk gewertet, das anzunehmen ist. </w:t>
            </w:r>
            <w:r w:rsidR="003C656D" w:rsidRPr="00D40909">
              <w:rPr>
                <w:rFonts w:ascii="Minion Pro" w:hAnsi="Minion Pro"/>
                <w:sz w:val="28"/>
                <w:szCs w:val="28"/>
              </w:rPr>
              <w:t xml:space="preserve">Daher </w:t>
            </w:r>
            <w:r w:rsidR="00B552C6" w:rsidRPr="00D40909">
              <w:rPr>
                <w:rFonts w:ascii="Minion Pro" w:hAnsi="Minion Pro"/>
                <w:sz w:val="28"/>
                <w:szCs w:val="28"/>
              </w:rPr>
              <w:t xml:space="preserve">lohnt es, </w:t>
            </w:r>
            <w:r w:rsidR="003C656D" w:rsidRPr="00D40909">
              <w:rPr>
                <w:rFonts w:ascii="Minion Pro" w:hAnsi="Minion Pro"/>
                <w:sz w:val="28"/>
                <w:szCs w:val="28"/>
              </w:rPr>
              <w:t xml:space="preserve">konsequent in eine </w:t>
            </w:r>
            <w:r w:rsidR="00DD12B8" w:rsidRPr="00D40909">
              <w:rPr>
                <w:rFonts w:ascii="Minion Pro" w:hAnsi="Minion Pro"/>
                <w:sz w:val="28"/>
                <w:szCs w:val="28"/>
              </w:rPr>
              <w:t xml:space="preserve">„Ökonomie der Zurückhaltung“ </w:t>
            </w:r>
            <w:r w:rsidR="00D846C4">
              <w:rPr>
                <w:rFonts w:ascii="Minion Pro" w:hAnsi="Minion Pro"/>
                <w:sz w:val="28"/>
                <w:szCs w:val="28"/>
              </w:rPr>
              <w:t xml:space="preserve">zu investieren und dabei </w:t>
            </w:r>
            <w:r w:rsidR="00B552C6" w:rsidRPr="00D40909">
              <w:rPr>
                <w:rFonts w:ascii="Minion Pro" w:hAnsi="Minion Pro"/>
                <w:sz w:val="28"/>
                <w:szCs w:val="28"/>
              </w:rPr>
              <w:t xml:space="preserve">auf die </w:t>
            </w:r>
            <w:r w:rsidR="003C656D" w:rsidRPr="00D40909">
              <w:rPr>
                <w:rFonts w:ascii="Minion Pro" w:hAnsi="Minion Pro"/>
                <w:sz w:val="28"/>
                <w:szCs w:val="28"/>
              </w:rPr>
              <w:t xml:space="preserve">Grunderfahrung </w:t>
            </w:r>
            <w:r w:rsidR="00B552C6" w:rsidRPr="00D40909">
              <w:rPr>
                <w:rFonts w:ascii="Minion Pro" w:hAnsi="Minion Pro"/>
                <w:sz w:val="28"/>
                <w:szCs w:val="28"/>
              </w:rPr>
              <w:t xml:space="preserve">des </w:t>
            </w:r>
            <w:r w:rsidR="003C656D" w:rsidRPr="00D40909">
              <w:rPr>
                <w:rFonts w:ascii="Minion Pro" w:hAnsi="Minion Pro"/>
                <w:sz w:val="28"/>
                <w:szCs w:val="28"/>
              </w:rPr>
              <w:t>Klettern</w:t>
            </w:r>
            <w:r w:rsidR="00B552C6" w:rsidRPr="00D40909">
              <w:rPr>
                <w:rFonts w:ascii="Minion Pro" w:hAnsi="Minion Pro"/>
                <w:sz w:val="28"/>
                <w:szCs w:val="28"/>
              </w:rPr>
              <w:t xml:space="preserve">s zurückzugreifen, </w:t>
            </w:r>
            <w:r w:rsidR="00D846C4">
              <w:rPr>
                <w:rFonts w:ascii="Minion Pro" w:hAnsi="Minion Pro"/>
                <w:sz w:val="28"/>
                <w:szCs w:val="28"/>
              </w:rPr>
              <w:t xml:space="preserve">wie als </w:t>
            </w:r>
            <w:r w:rsidR="00B552C6" w:rsidRPr="00D40909">
              <w:rPr>
                <w:rFonts w:ascii="Minion Pro" w:hAnsi="Minion Pro"/>
                <w:sz w:val="28"/>
                <w:szCs w:val="28"/>
              </w:rPr>
              <w:t>Modellfall Schule machen</w:t>
            </w:r>
            <w:r w:rsidR="00D846C4">
              <w:rPr>
                <w:rFonts w:ascii="Minion Pro" w:hAnsi="Minion Pro"/>
                <w:sz w:val="28"/>
                <w:szCs w:val="28"/>
              </w:rPr>
              <w:t xml:space="preserve">. </w:t>
            </w:r>
            <w:r w:rsidR="00B552C6" w:rsidRPr="00D40909">
              <w:rPr>
                <w:rFonts w:ascii="Minion Pro" w:hAnsi="Minion Pro"/>
                <w:sz w:val="28"/>
                <w:szCs w:val="28"/>
              </w:rPr>
              <w:t xml:space="preserve"> </w:t>
            </w:r>
            <w:r w:rsidR="003C656D" w:rsidRPr="00D40909">
              <w:rPr>
                <w:rFonts w:ascii="Minion Pro" w:hAnsi="Minion Pro"/>
                <w:sz w:val="28"/>
                <w:szCs w:val="28"/>
              </w:rPr>
              <w:t xml:space="preserve"> </w:t>
            </w:r>
            <w:r w:rsidR="00DD12B8" w:rsidRPr="00D40909">
              <w:rPr>
                <w:rFonts w:ascii="Minion Pro" w:hAnsi="Minion Pro"/>
                <w:sz w:val="28"/>
                <w:szCs w:val="28"/>
              </w:rPr>
              <w:t xml:space="preserve"> </w:t>
            </w:r>
            <w:r w:rsidR="008A47CA" w:rsidRPr="00D40909">
              <w:rPr>
                <w:rFonts w:ascii="Minion Pro" w:hAnsi="Minion Pro"/>
                <w:sz w:val="28"/>
                <w:szCs w:val="28"/>
              </w:rPr>
              <w:t xml:space="preserve">  </w:t>
            </w:r>
            <w:r w:rsidR="00914231" w:rsidRPr="00D40909">
              <w:rPr>
                <w:rFonts w:ascii="Minion Pro" w:hAnsi="Minion Pro"/>
                <w:sz w:val="28"/>
                <w:szCs w:val="28"/>
              </w:rPr>
              <w:t xml:space="preserve"> </w:t>
            </w:r>
          </w:p>
          <w:p w14:paraId="12E36359" w14:textId="5CFA5444" w:rsidR="00551AF4" w:rsidRPr="00D40909" w:rsidRDefault="00240178" w:rsidP="00427462">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i/>
                <w:iCs/>
                <w:sz w:val="28"/>
                <w:szCs w:val="28"/>
              </w:rPr>
              <w:t xml:space="preserve">Kapitel 3 </w:t>
            </w:r>
            <w:r w:rsidR="00437156" w:rsidRPr="00D40909">
              <w:rPr>
                <w:rFonts w:ascii="Minion Pro" w:hAnsi="Minion Pro"/>
                <w:sz w:val="28"/>
                <w:szCs w:val="28"/>
              </w:rPr>
              <w:t xml:space="preserve">lautete, </w:t>
            </w:r>
            <w:r w:rsidR="00105017" w:rsidRPr="00D40909">
              <w:rPr>
                <w:rFonts w:ascii="Minion Pro" w:hAnsi="Minion Pro"/>
                <w:sz w:val="28"/>
                <w:szCs w:val="28"/>
              </w:rPr>
              <w:t>„</w:t>
            </w:r>
            <w:r w:rsidR="00437156" w:rsidRPr="00D40909">
              <w:rPr>
                <w:rFonts w:ascii="Minion Pro" w:hAnsi="Minion Pro"/>
                <w:sz w:val="28"/>
                <w:szCs w:val="28"/>
              </w:rPr>
              <w:t xml:space="preserve">Mit der </w:t>
            </w:r>
            <w:r w:rsidR="005E29D6" w:rsidRPr="00D40909">
              <w:rPr>
                <w:rFonts w:ascii="Minion Pro" w:hAnsi="Minion Pro"/>
                <w:sz w:val="28"/>
                <w:szCs w:val="28"/>
              </w:rPr>
              <w:t xml:space="preserve">Natur </w:t>
            </w:r>
            <w:r w:rsidR="00437156" w:rsidRPr="00D40909">
              <w:rPr>
                <w:rFonts w:ascii="Minion Pro" w:hAnsi="Minion Pro"/>
                <w:sz w:val="28"/>
                <w:szCs w:val="28"/>
              </w:rPr>
              <w:t xml:space="preserve">sich </w:t>
            </w:r>
            <w:r w:rsidR="005E29D6" w:rsidRPr="00D40909">
              <w:rPr>
                <w:rFonts w:ascii="Minion Pro" w:hAnsi="Minion Pro"/>
                <w:sz w:val="28"/>
                <w:szCs w:val="28"/>
              </w:rPr>
              <w:t>ins Benehmen setzen“</w:t>
            </w:r>
            <w:r w:rsidR="00437156" w:rsidRPr="00D40909">
              <w:rPr>
                <w:rFonts w:ascii="Minion Pro" w:hAnsi="Minion Pro"/>
                <w:sz w:val="28"/>
                <w:szCs w:val="28"/>
              </w:rPr>
              <w:t xml:space="preserve"> und gegangen ist es um die V</w:t>
            </w:r>
            <w:r w:rsidR="00105017" w:rsidRPr="00D40909">
              <w:rPr>
                <w:rFonts w:ascii="Minion Pro" w:hAnsi="Minion Pro"/>
                <w:sz w:val="28"/>
                <w:szCs w:val="28"/>
              </w:rPr>
              <w:t>eränderung</w:t>
            </w:r>
            <w:r w:rsidR="00DD12B8" w:rsidRPr="00D40909">
              <w:rPr>
                <w:rFonts w:ascii="Minion Pro" w:hAnsi="Minion Pro"/>
                <w:sz w:val="28"/>
                <w:szCs w:val="28"/>
              </w:rPr>
              <w:t xml:space="preserve"> und Zwiespältigkeit </w:t>
            </w:r>
            <w:r w:rsidR="00437156" w:rsidRPr="00D40909">
              <w:rPr>
                <w:rFonts w:ascii="Minion Pro" w:hAnsi="Minion Pro"/>
                <w:sz w:val="28"/>
                <w:szCs w:val="28"/>
              </w:rPr>
              <w:t>des menschlichen Naturverhältnisses</w:t>
            </w:r>
            <w:r w:rsidR="009C400E" w:rsidRPr="00D40909">
              <w:rPr>
                <w:rFonts w:ascii="Minion Pro" w:hAnsi="Minion Pro"/>
                <w:sz w:val="28"/>
                <w:szCs w:val="28"/>
              </w:rPr>
              <w:t xml:space="preserve"> mit dem Ergebnis, dass die Frage nach der Natur ni</w:t>
            </w:r>
            <w:r w:rsidR="00D846C4">
              <w:rPr>
                <w:rFonts w:ascii="Minion Pro" w:hAnsi="Minion Pro"/>
                <w:sz w:val="28"/>
                <w:szCs w:val="28"/>
              </w:rPr>
              <w:t>e</w:t>
            </w:r>
            <w:r w:rsidR="009C400E" w:rsidRPr="00D40909">
              <w:rPr>
                <w:rFonts w:ascii="Minion Pro" w:hAnsi="Minion Pro"/>
                <w:sz w:val="28"/>
                <w:szCs w:val="28"/>
              </w:rPr>
              <w:t xml:space="preserve"> eindeutig zu beantworten </w:t>
            </w:r>
            <w:r w:rsidR="00D846C4">
              <w:rPr>
                <w:rFonts w:ascii="Minion Pro" w:hAnsi="Minion Pro"/>
                <w:sz w:val="28"/>
                <w:szCs w:val="28"/>
              </w:rPr>
              <w:t xml:space="preserve">sei, </w:t>
            </w:r>
            <w:r w:rsidR="009C400E" w:rsidRPr="00D40909">
              <w:rPr>
                <w:rFonts w:ascii="Minion Pro" w:hAnsi="Minion Pro"/>
                <w:sz w:val="28"/>
                <w:szCs w:val="28"/>
              </w:rPr>
              <w:t xml:space="preserve">aber historisch wie gegenwärtig und künftig dem Selbstverständnis und der Selbstauslegung der Menschen dient, daher auch wert ist, immer wieder </w:t>
            </w:r>
            <w:r w:rsidR="00D846C4">
              <w:rPr>
                <w:rFonts w:ascii="Minion Pro" w:hAnsi="Minion Pro"/>
                <w:sz w:val="28"/>
                <w:szCs w:val="28"/>
              </w:rPr>
              <w:t xml:space="preserve">aufs Neue </w:t>
            </w:r>
            <w:r w:rsidR="009C400E" w:rsidRPr="00D40909">
              <w:rPr>
                <w:rFonts w:ascii="Minion Pro" w:hAnsi="Minion Pro"/>
                <w:sz w:val="28"/>
                <w:szCs w:val="28"/>
              </w:rPr>
              <w:t>gestellt zu werden. Die Frage nach der Natur, oder genauer, nach den Natur</w:t>
            </w:r>
            <w:r w:rsidR="009C400E" w:rsidRPr="00D846C4">
              <w:rPr>
                <w:rFonts w:ascii="Minion Pro" w:hAnsi="Minion Pro"/>
                <w:i/>
                <w:iCs/>
                <w:sz w:val="28"/>
                <w:szCs w:val="28"/>
              </w:rPr>
              <w:t>en</w:t>
            </w:r>
            <w:r w:rsidR="009C400E" w:rsidRPr="00D40909">
              <w:rPr>
                <w:rFonts w:ascii="Minion Pro" w:hAnsi="Minion Pro"/>
                <w:sz w:val="28"/>
                <w:szCs w:val="28"/>
              </w:rPr>
              <w:t xml:space="preserve"> </w:t>
            </w:r>
            <w:r w:rsidR="00D846C4">
              <w:rPr>
                <w:rFonts w:ascii="Minion Pro" w:hAnsi="Minion Pro"/>
                <w:sz w:val="28"/>
                <w:szCs w:val="28"/>
              </w:rPr>
              <w:t xml:space="preserve">(äußere und innere) </w:t>
            </w:r>
            <w:r w:rsidR="009C400E" w:rsidRPr="00D40909">
              <w:rPr>
                <w:rFonts w:ascii="Minion Pro" w:hAnsi="Minion Pro"/>
                <w:sz w:val="28"/>
                <w:szCs w:val="28"/>
              </w:rPr>
              <w:t>im Plural ist eine ernste</w:t>
            </w:r>
            <w:r w:rsidR="00E310C2" w:rsidRPr="00D40909">
              <w:rPr>
                <w:rFonts w:ascii="Minion Pro" w:hAnsi="Minion Pro"/>
                <w:sz w:val="28"/>
                <w:szCs w:val="28"/>
              </w:rPr>
              <w:t xml:space="preserve">, </w:t>
            </w:r>
            <w:r w:rsidR="009C400E" w:rsidRPr="00D40909">
              <w:rPr>
                <w:rFonts w:ascii="Minion Pro" w:hAnsi="Minion Pro"/>
                <w:sz w:val="28"/>
                <w:szCs w:val="28"/>
              </w:rPr>
              <w:t>moralische Frage</w:t>
            </w:r>
            <w:r w:rsidR="00497C52" w:rsidRPr="00D40909">
              <w:rPr>
                <w:rFonts w:ascii="Minion Pro" w:hAnsi="Minion Pro"/>
                <w:sz w:val="28"/>
                <w:szCs w:val="28"/>
              </w:rPr>
              <w:t xml:space="preserve"> und entscheidet, in welcher Gesellschaft wir leben und leben </w:t>
            </w:r>
            <w:r w:rsidR="00D846C4">
              <w:rPr>
                <w:rFonts w:ascii="Minion Pro" w:hAnsi="Minion Pro"/>
                <w:sz w:val="28"/>
                <w:szCs w:val="28"/>
              </w:rPr>
              <w:t xml:space="preserve">wollen. </w:t>
            </w:r>
            <w:r w:rsidR="00497C52" w:rsidRPr="00D40909">
              <w:rPr>
                <w:rFonts w:ascii="Minion Pro" w:hAnsi="Minion Pro"/>
                <w:sz w:val="28"/>
                <w:szCs w:val="28"/>
              </w:rPr>
              <w:t xml:space="preserve">Was uns Bäume, </w:t>
            </w:r>
            <w:r w:rsidR="00FE42A9" w:rsidRPr="00D40909">
              <w:rPr>
                <w:rFonts w:ascii="Minion Pro" w:hAnsi="Minion Pro"/>
                <w:sz w:val="28"/>
                <w:szCs w:val="28"/>
              </w:rPr>
              <w:t>Blumen, Tiere</w:t>
            </w:r>
            <w:r w:rsidR="009C400E" w:rsidRPr="00D40909">
              <w:rPr>
                <w:rFonts w:ascii="Minion Pro" w:hAnsi="Minion Pro"/>
                <w:sz w:val="28"/>
                <w:szCs w:val="28"/>
              </w:rPr>
              <w:t xml:space="preserve">, </w:t>
            </w:r>
            <w:r w:rsidR="00FE42A9" w:rsidRPr="00D40909">
              <w:rPr>
                <w:rFonts w:ascii="Minion Pro" w:hAnsi="Minion Pro"/>
                <w:sz w:val="28"/>
                <w:szCs w:val="28"/>
              </w:rPr>
              <w:t>Landschaften</w:t>
            </w:r>
            <w:r w:rsidR="009C400E" w:rsidRPr="00D40909">
              <w:rPr>
                <w:rFonts w:ascii="Minion Pro" w:hAnsi="Minion Pro"/>
                <w:sz w:val="28"/>
                <w:szCs w:val="28"/>
              </w:rPr>
              <w:t xml:space="preserve">, Menschen oder Maschinen </w:t>
            </w:r>
            <w:r w:rsidR="00FE42A9" w:rsidRPr="00D40909">
              <w:rPr>
                <w:rFonts w:ascii="Minion Pro" w:hAnsi="Minion Pro"/>
                <w:sz w:val="28"/>
                <w:szCs w:val="28"/>
              </w:rPr>
              <w:t xml:space="preserve">bedeuten, </w:t>
            </w:r>
            <w:r w:rsidR="002F7E6D" w:rsidRPr="00D40909">
              <w:rPr>
                <w:rFonts w:ascii="Minion Pro" w:hAnsi="Minion Pro"/>
                <w:sz w:val="28"/>
                <w:szCs w:val="28"/>
              </w:rPr>
              <w:t xml:space="preserve">gibt Auskünfte darüber, wie wir in </w:t>
            </w:r>
            <w:r w:rsidR="00FE42A9" w:rsidRPr="00D40909">
              <w:rPr>
                <w:rFonts w:ascii="Minion Pro" w:hAnsi="Minion Pro"/>
                <w:sz w:val="28"/>
                <w:szCs w:val="28"/>
              </w:rPr>
              <w:t xml:space="preserve">Beziehung </w:t>
            </w:r>
            <w:r w:rsidR="00623F3E" w:rsidRPr="00D40909">
              <w:rPr>
                <w:rFonts w:ascii="Minion Pro" w:hAnsi="Minion Pro"/>
                <w:sz w:val="28"/>
                <w:szCs w:val="28"/>
              </w:rPr>
              <w:t>trete</w:t>
            </w:r>
            <w:r w:rsidR="00C66422" w:rsidRPr="00D40909">
              <w:rPr>
                <w:rFonts w:ascii="Minion Pro" w:hAnsi="Minion Pro"/>
                <w:sz w:val="28"/>
                <w:szCs w:val="28"/>
              </w:rPr>
              <w:t>n</w:t>
            </w:r>
            <w:r w:rsidR="002F7E6D" w:rsidRPr="00D40909">
              <w:rPr>
                <w:rFonts w:ascii="Minion Pro" w:hAnsi="Minion Pro"/>
                <w:sz w:val="28"/>
                <w:szCs w:val="28"/>
              </w:rPr>
              <w:t xml:space="preserve"> </w:t>
            </w:r>
            <w:r w:rsidR="00497C52" w:rsidRPr="00D40909">
              <w:rPr>
                <w:rFonts w:ascii="Minion Pro" w:hAnsi="Minion Pro"/>
                <w:sz w:val="28"/>
                <w:szCs w:val="28"/>
              </w:rPr>
              <w:t xml:space="preserve">und </w:t>
            </w:r>
            <w:r w:rsidR="00D846C4">
              <w:rPr>
                <w:rFonts w:ascii="Minion Pro" w:hAnsi="Minion Pro"/>
                <w:sz w:val="28"/>
                <w:szCs w:val="28"/>
              </w:rPr>
              <w:t xml:space="preserve">miteinander </w:t>
            </w:r>
            <w:r w:rsidR="00497C52" w:rsidRPr="00D40909">
              <w:rPr>
                <w:rFonts w:ascii="Minion Pro" w:hAnsi="Minion Pro"/>
                <w:sz w:val="28"/>
                <w:szCs w:val="28"/>
              </w:rPr>
              <w:t xml:space="preserve">umgehen wollen. </w:t>
            </w:r>
            <w:r w:rsidR="00497C52" w:rsidRPr="00D40909">
              <w:rPr>
                <w:rFonts w:ascii="Minion Pro" w:hAnsi="Minion Pro"/>
                <w:i/>
                <w:iCs/>
                <w:sz w:val="28"/>
                <w:szCs w:val="28"/>
              </w:rPr>
              <w:t>T</w:t>
            </w:r>
            <w:r w:rsidR="0074145F" w:rsidRPr="00D40909">
              <w:rPr>
                <w:rFonts w:ascii="Minion Pro" w:hAnsi="Minion Pro"/>
                <w:i/>
                <w:iCs/>
                <w:sz w:val="28"/>
                <w:szCs w:val="28"/>
              </w:rPr>
              <w:t>eilhabe</w:t>
            </w:r>
            <w:r w:rsidR="0074145F" w:rsidRPr="00D40909">
              <w:rPr>
                <w:rFonts w:ascii="Minion Pro" w:hAnsi="Minion Pro"/>
                <w:sz w:val="28"/>
                <w:szCs w:val="28"/>
              </w:rPr>
              <w:t xml:space="preserve"> </w:t>
            </w:r>
            <w:r w:rsidR="00497C52" w:rsidRPr="00D40909">
              <w:rPr>
                <w:rFonts w:ascii="Minion Pro" w:hAnsi="Minion Pro"/>
                <w:sz w:val="28"/>
                <w:szCs w:val="28"/>
              </w:rPr>
              <w:t>hieß die</w:t>
            </w:r>
            <w:r w:rsidR="002F7E6D" w:rsidRPr="00D40909">
              <w:rPr>
                <w:rFonts w:ascii="Minion Pro" w:hAnsi="Minion Pro"/>
                <w:sz w:val="28"/>
                <w:szCs w:val="28"/>
              </w:rPr>
              <w:t xml:space="preserve"> Losung vor </w:t>
            </w:r>
            <w:r w:rsidR="00497C52" w:rsidRPr="00D40909">
              <w:rPr>
                <w:rFonts w:ascii="Minion Pro" w:hAnsi="Minion Pro"/>
                <w:sz w:val="28"/>
                <w:szCs w:val="28"/>
              </w:rPr>
              <w:t xml:space="preserve">dem </w:t>
            </w:r>
            <w:r w:rsidR="002F7E6D" w:rsidRPr="00D40909">
              <w:rPr>
                <w:rFonts w:ascii="Minion Pro" w:hAnsi="Minion Pro"/>
                <w:sz w:val="28"/>
                <w:szCs w:val="28"/>
              </w:rPr>
              <w:t>Umbruch zur Neuzeit</w:t>
            </w:r>
            <w:r w:rsidR="00497C52" w:rsidRPr="00D40909">
              <w:rPr>
                <w:rFonts w:ascii="Minion Pro" w:hAnsi="Minion Pro"/>
                <w:sz w:val="28"/>
                <w:szCs w:val="28"/>
              </w:rPr>
              <w:t xml:space="preserve">, woran direkt anzuschließen </w:t>
            </w:r>
            <w:r w:rsidR="00D846C4">
              <w:rPr>
                <w:rFonts w:ascii="Minion Pro" w:hAnsi="Minion Pro"/>
                <w:sz w:val="28"/>
                <w:szCs w:val="28"/>
              </w:rPr>
              <w:t xml:space="preserve">ist, </w:t>
            </w:r>
            <w:r w:rsidR="00497C52" w:rsidRPr="00D40909">
              <w:rPr>
                <w:rFonts w:ascii="Minion Pro" w:hAnsi="Minion Pro"/>
                <w:sz w:val="28"/>
                <w:szCs w:val="28"/>
              </w:rPr>
              <w:t xml:space="preserve">auch wegen der Begründung, die </w:t>
            </w:r>
            <w:r w:rsidR="00D846C4">
              <w:rPr>
                <w:rFonts w:ascii="Minion Pro" w:hAnsi="Minion Pro"/>
                <w:sz w:val="28"/>
                <w:szCs w:val="28"/>
              </w:rPr>
              <w:t xml:space="preserve">gelautet hat, dass der Mensch nichts Besonderes ist, hat und kann. </w:t>
            </w:r>
          </w:p>
          <w:p w14:paraId="783896F9" w14:textId="507B9E1E" w:rsidR="00A948CF" w:rsidRPr="00D40909" w:rsidRDefault="00D846C4" w:rsidP="00427462">
            <w:pPr>
              <w:pStyle w:val="bparactl"/>
              <w:shd w:val="clear" w:color="auto" w:fill="FFFFFF"/>
              <w:spacing w:before="0" w:beforeAutospacing="0" w:after="0" w:afterAutospacing="0" w:line="276" w:lineRule="auto"/>
              <w:jc w:val="both"/>
              <w:rPr>
                <w:rFonts w:ascii="Minion Pro" w:hAnsi="Minion Pro"/>
                <w:sz w:val="28"/>
                <w:szCs w:val="28"/>
              </w:rPr>
            </w:pPr>
            <w:r>
              <w:rPr>
                <w:rFonts w:ascii="Minion Pro" w:hAnsi="Minion Pro"/>
                <w:sz w:val="28"/>
                <w:szCs w:val="28"/>
              </w:rPr>
              <w:t xml:space="preserve">Das bedeutet eine </w:t>
            </w:r>
            <w:r w:rsidR="0074145F" w:rsidRPr="00D40909">
              <w:rPr>
                <w:rFonts w:ascii="Minion Pro" w:hAnsi="Minion Pro"/>
                <w:sz w:val="28"/>
                <w:szCs w:val="28"/>
              </w:rPr>
              <w:t>große Entlastung</w:t>
            </w:r>
            <w:r>
              <w:rPr>
                <w:rFonts w:ascii="Minion Pro" w:hAnsi="Minion Pro"/>
                <w:sz w:val="28"/>
                <w:szCs w:val="28"/>
              </w:rPr>
              <w:t xml:space="preserve">, </w:t>
            </w:r>
            <w:r w:rsidR="00551AF4" w:rsidRPr="00D40909">
              <w:rPr>
                <w:rFonts w:ascii="Minion Pro" w:hAnsi="Minion Pro"/>
                <w:sz w:val="28"/>
                <w:szCs w:val="28"/>
              </w:rPr>
              <w:t xml:space="preserve">macht frei und offen für einen umgreifenden </w:t>
            </w:r>
            <w:r w:rsidR="00623F3E" w:rsidRPr="00D40909">
              <w:rPr>
                <w:rFonts w:ascii="Minion Pro" w:hAnsi="Minion Pro"/>
                <w:sz w:val="28"/>
                <w:szCs w:val="28"/>
              </w:rPr>
              <w:t xml:space="preserve">Perspektivenwechsel. </w:t>
            </w:r>
            <w:r w:rsidR="00EF7E76" w:rsidRPr="00D40909">
              <w:rPr>
                <w:rFonts w:ascii="Minion Pro" w:hAnsi="Minion Pro"/>
                <w:sz w:val="28"/>
                <w:szCs w:val="28"/>
              </w:rPr>
              <w:t>Neulich sah ich den „Schneeleopard“,</w:t>
            </w:r>
            <w:r w:rsidR="0074145F" w:rsidRPr="00D40909">
              <w:rPr>
                <w:rStyle w:val="Funotenzeichen"/>
                <w:rFonts w:ascii="Minion Pro" w:hAnsi="Minion Pro"/>
                <w:sz w:val="28"/>
                <w:szCs w:val="28"/>
              </w:rPr>
              <w:footnoteReference w:id="23"/>
            </w:r>
            <w:r w:rsidR="00EF7E76" w:rsidRPr="00D40909">
              <w:rPr>
                <w:rFonts w:ascii="Minion Pro" w:hAnsi="Minion Pro"/>
                <w:sz w:val="28"/>
                <w:szCs w:val="28"/>
              </w:rPr>
              <w:t xml:space="preserve"> </w:t>
            </w:r>
            <w:r w:rsidR="00F04111">
              <w:rPr>
                <w:rFonts w:ascii="Minion Pro" w:hAnsi="Minion Pro"/>
                <w:sz w:val="28"/>
                <w:szCs w:val="28"/>
              </w:rPr>
              <w:t xml:space="preserve">der </w:t>
            </w:r>
            <w:proofErr w:type="gramStart"/>
            <w:r w:rsidR="00F04111">
              <w:rPr>
                <w:rFonts w:ascii="Minion Pro" w:hAnsi="Minion Pro"/>
                <w:sz w:val="28"/>
                <w:szCs w:val="28"/>
              </w:rPr>
              <w:t xml:space="preserve">mittels </w:t>
            </w:r>
            <w:r w:rsidR="0074145F" w:rsidRPr="00D40909">
              <w:rPr>
                <w:rFonts w:ascii="Minion Pro" w:hAnsi="Minion Pro"/>
                <w:sz w:val="28"/>
                <w:szCs w:val="28"/>
              </w:rPr>
              <w:t>wunderschönen Bildern</w:t>
            </w:r>
            <w:proofErr w:type="gramEnd"/>
            <w:r w:rsidR="0074145F" w:rsidRPr="00D40909">
              <w:rPr>
                <w:rFonts w:ascii="Minion Pro" w:hAnsi="Minion Pro"/>
                <w:sz w:val="28"/>
                <w:szCs w:val="28"/>
              </w:rPr>
              <w:t xml:space="preserve"> </w:t>
            </w:r>
            <w:r w:rsidR="00F04111">
              <w:rPr>
                <w:rFonts w:ascii="Minion Pro" w:hAnsi="Minion Pro"/>
                <w:sz w:val="28"/>
                <w:szCs w:val="28"/>
              </w:rPr>
              <w:t xml:space="preserve">eines </w:t>
            </w:r>
            <w:r w:rsidR="0074145F" w:rsidRPr="00D40909">
              <w:rPr>
                <w:rFonts w:ascii="Minion Pro" w:hAnsi="Minion Pro"/>
                <w:sz w:val="28"/>
                <w:szCs w:val="28"/>
              </w:rPr>
              <w:t>klargemacht</w:t>
            </w:r>
            <w:r w:rsidR="00F04111">
              <w:rPr>
                <w:rFonts w:ascii="Minion Pro" w:hAnsi="Minion Pro"/>
                <w:sz w:val="28"/>
                <w:szCs w:val="28"/>
              </w:rPr>
              <w:t xml:space="preserve"> hat</w:t>
            </w:r>
            <w:r w:rsidR="0074145F" w:rsidRPr="00D40909">
              <w:rPr>
                <w:rFonts w:ascii="Minion Pro" w:hAnsi="Minion Pro"/>
                <w:sz w:val="28"/>
                <w:szCs w:val="28"/>
              </w:rPr>
              <w:t xml:space="preserve">: </w:t>
            </w:r>
            <w:r w:rsidR="00EF7E76" w:rsidRPr="00D40909">
              <w:rPr>
                <w:rFonts w:ascii="Minion Pro" w:hAnsi="Minion Pro"/>
                <w:sz w:val="28"/>
                <w:szCs w:val="28"/>
              </w:rPr>
              <w:t xml:space="preserve">Menschen beobachten Tiere, </w:t>
            </w:r>
            <w:r w:rsidR="00F04111">
              <w:rPr>
                <w:rFonts w:ascii="Minion Pro" w:hAnsi="Minion Pro"/>
                <w:sz w:val="28"/>
                <w:szCs w:val="28"/>
              </w:rPr>
              <w:t xml:space="preserve">ja, </w:t>
            </w:r>
            <w:r w:rsidR="00EF7E76" w:rsidRPr="00D40909">
              <w:rPr>
                <w:rFonts w:ascii="Minion Pro" w:hAnsi="Minion Pro"/>
                <w:sz w:val="28"/>
                <w:szCs w:val="28"/>
              </w:rPr>
              <w:t xml:space="preserve">aber Tiere beobachten auch </w:t>
            </w:r>
            <w:r w:rsidR="00A948CF" w:rsidRPr="00D40909">
              <w:rPr>
                <w:rFonts w:ascii="Minion Pro" w:hAnsi="Minion Pro"/>
                <w:sz w:val="28"/>
                <w:szCs w:val="28"/>
              </w:rPr>
              <w:t xml:space="preserve">die </w:t>
            </w:r>
            <w:r w:rsidR="00EF7E76" w:rsidRPr="00D40909">
              <w:rPr>
                <w:rFonts w:ascii="Minion Pro" w:hAnsi="Minion Pro"/>
                <w:sz w:val="28"/>
                <w:szCs w:val="28"/>
              </w:rPr>
              <w:t>Menschen</w:t>
            </w:r>
            <w:r w:rsidR="00A948CF" w:rsidRPr="00D40909">
              <w:rPr>
                <w:rFonts w:ascii="Minion Pro" w:hAnsi="Minion Pro"/>
                <w:sz w:val="28"/>
                <w:szCs w:val="28"/>
              </w:rPr>
              <w:t xml:space="preserve">, mindestens gleich interessiert, wenn nicht </w:t>
            </w:r>
            <w:r w:rsidR="00F04111">
              <w:rPr>
                <w:rFonts w:ascii="Minion Pro" w:hAnsi="Minion Pro"/>
                <w:sz w:val="28"/>
                <w:szCs w:val="28"/>
              </w:rPr>
              <w:t>viel</w:t>
            </w:r>
            <w:r w:rsidR="00551AF4" w:rsidRPr="00D40909">
              <w:rPr>
                <w:rFonts w:ascii="Minion Pro" w:hAnsi="Minion Pro"/>
                <w:sz w:val="28"/>
                <w:szCs w:val="28"/>
              </w:rPr>
              <w:t xml:space="preserve"> </w:t>
            </w:r>
            <w:r w:rsidR="00A948CF" w:rsidRPr="00D40909">
              <w:rPr>
                <w:rFonts w:ascii="Minion Pro" w:hAnsi="Minion Pro"/>
                <w:sz w:val="28"/>
                <w:szCs w:val="28"/>
              </w:rPr>
              <w:t>genauer.</w:t>
            </w:r>
          </w:p>
          <w:p w14:paraId="3CA72A48" w14:textId="096C98D9" w:rsidR="00E84CBF" w:rsidRPr="00D40909" w:rsidRDefault="00181A6A" w:rsidP="00427462">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lastRenderedPageBreak/>
              <w:t xml:space="preserve">Das zu wissen, ist einfach, es </w:t>
            </w:r>
            <w:r w:rsidR="00E94B53" w:rsidRPr="00D40909">
              <w:rPr>
                <w:rFonts w:ascii="Minion Pro" w:hAnsi="Minion Pro"/>
                <w:sz w:val="28"/>
                <w:szCs w:val="28"/>
              </w:rPr>
              <w:t>nicht zu vergessen</w:t>
            </w:r>
            <w:r w:rsidR="00650A75" w:rsidRPr="00D40909">
              <w:rPr>
                <w:rFonts w:ascii="Minion Pro" w:hAnsi="Minion Pro"/>
                <w:sz w:val="28"/>
                <w:szCs w:val="28"/>
              </w:rPr>
              <w:t>,</w:t>
            </w:r>
            <w:r w:rsidR="00E94B53" w:rsidRPr="00D40909">
              <w:rPr>
                <w:rFonts w:ascii="Minion Pro" w:hAnsi="Minion Pro"/>
                <w:sz w:val="28"/>
                <w:szCs w:val="28"/>
              </w:rPr>
              <w:t xml:space="preserve"> </w:t>
            </w:r>
            <w:r w:rsidRPr="00D40909">
              <w:rPr>
                <w:rFonts w:ascii="Minion Pro" w:hAnsi="Minion Pro"/>
                <w:sz w:val="28"/>
                <w:szCs w:val="28"/>
              </w:rPr>
              <w:t>schwer</w:t>
            </w:r>
            <w:r w:rsidR="00E94B53" w:rsidRPr="00D40909">
              <w:rPr>
                <w:rFonts w:ascii="Minion Pro" w:hAnsi="Minion Pro"/>
                <w:sz w:val="28"/>
                <w:szCs w:val="28"/>
              </w:rPr>
              <w:t xml:space="preserve">, weil </w:t>
            </w:r>
            <w:r w:rsidR="00365F31" w:rsidRPr="00D40909">
              <w:rPr>
                <w:rFonts w:ascii="Minion Pro" w:hAnsi="Minion Pro"/>
                <w:sz w:val="28"/>
                <w:szCs w:val="28"/>
              </w:rPr>
              <w:t xml:space="preserve">als </w:t>
            </w:r>
            <w:r w:rsidR="00E94B53" w:rsidRPr="00D40909">
              <w:rPr>
                <w:rFonts w:ascii="Minion Pro" w:hAnsi="Minion Pro"/>
                <w:sz w:val="28"/>
                <w:szCs w:val="28"/>
              </w:rPr>
              <w:t xml:space="preserve">Mensch </w:t>
            </w:r>
            <w:r w:rsidR="00551AF4" w:rsidRPr="00D40909">
              <w:rPr>
                <w:rFonts w:ascii="Minion Pro" w:hAnsi="Minion Pro"/>
                <w:sz w:val="28"/>
                <w:szCs w:val="28"/>
              </w:rPr>
              <w:t xml:space="preserve">gewohnt </w:t>
            </w:r>
            <w:r w:rsidR="00E80534" w:rsidRPr="00D40909">
              <w:rPr>
                <w:rFonts w:ascii="Minion Pro" w:hAnsi="Minion Pro"/>
                <w:sz w:val="28"/>
                <w:szCs w:val="28"/>
              </w:rPr>
              <w:t xml:space="preserve">der </w:t>
            </w:r>
            <w:r w:rsidR="00E94B53" w:rsidRPr="00D40909">
              <w:rPr>
                <w:rFonts w:ascii="Minion Pro" w:hAnsi="Minion Pro"/>
                <w:sz w:val="28"/>
                <w:szCs w:val="28"/>
              </w:rPr>
              <w:t xml:space="preserve">Mittelpunkt zu sein, um den </w:t>
            </w:r>
            <w:r w:rsidR="00365F31" w:rsidRPr="00D40909">
              <w:rPr>
                <w:rFonts w:ascii="Minion Pro" w:hAnsi="Minion Pro"/>
                <w:sz w:val="28"/>
                <w:szCs w:val="28"/>
              </w:rPr>
              <w:t xml:space="preserve">sich </w:t>
            </w:r>
            <w:r w:rsidR="00E94B53" w:rsidRPr="00D40909">
              <w:rPr>
                <w:rFonts w:ascii="Minion Pro" w:hAnsi="Minion Pro"/>
                <w:sz w:val="28"/>
                <w:szCs w:val="28"/>
              </w:rPr>
              <w:t>der Rest gruppiert</w:t>
            </w:r>
            <w:r w:rsidR="00E80534" w:rsidRPr="00D40909">
              <w:rPr>
                <w:rFonts w:ascii="Minion Pro" w:hAnsi="Minion Pro"/>
                <w:sz w:val="28"/>
                <w:szCs w:val="28"/>
              </w:rPr>
              <w:t xml:space="preserve">, daher: </w:t>
            </w:r>
            <w:r w:rsidR="00E94B53" w:rsidRPr="00D40909">
              <w:rPr>
                <w:rFonts w:ascii="Minion Pro" w:hAnsi="Minion Pro"/>
                <w:sz w:val="28"/>
                <w:szCs w:val="28"/>
              </w:rPr>
              <w:t xml:space="preserve">Umwelt, </w:t>
            </w:r>
            <w:r w:rsidR="002A4AAF" w:rsidRPr="00D40909">
              <w:rPr>
                <w:rFonts w:ascii="Minion Pro" w:hAnsi="Minion Pro"/>
                <w:sz w:val="28"/>
                <w:szCs w:val="28"/>
              </w:rPr>
              <w:t>Umland, Umgebung – umsonst, es ist nicht</w:t>
            </w:r>
            <w:r w:rsidR="00650A75" w:rsidRPr="00D40909">
              <w:rPr>
                <w:rFonts w:ascii="Minion Pro" w:hAnsi="Minion Pro"/>
                <w:sz w:val="28"/>
                <w:szCs w:val="28"/>
              </w:rPr>
              <w:t xml:space="preserve"> so</w:t>
            </w:r>
            <w:r w:rsidR="00645F79" w:rsidRPr="00D40909">
              <w:rPr>
                <w:rFonts w:ascii="Minion Pro" w:hAnsi="Minion Pro"/>
                <w:sz w:val="28"/>
                <w:szCs w:val="28"/>
              </w:rPr>
              <w:t>.</w:t>
            </w:r>
            <w:r w:rsidR="002A4AAF" w:rsidRPr="00D40909">
              <w:rPr>
                <w:rFonts w:ascii="Minion Pro" w:hAnsi="Minion Pro"/>
                <w:sz w:val="28"/>
                <w:szCs w:val="28"/>
              </w:rPr>
              <w:t xml:space="preserve"> Menschen </w:t>
            </w:r>
            <w:r w:rsidR="00E80534" w:rsidRPr="00D40909">
              <w:rPr>
                <w:rFonts w:ascii="Minion Pro" w:hAnsi="Minion Pro"/>
                <w:sz w:val="28"/>
                <w:szCs w:val="28"/>
              </w:rPr>
              <w:t xml:space="preserve">sind </w:t>
            </w:r>
            <w:r w:rsidR="00F04111">
              <w:rPr>
                <w:rFonts w:ascii="Minion Pro" w:hAnsi="Minion Pro"/>
                <w:sz w:val="28"/>
                <w:szCs w:val="28"/>
              </w:rPr>
              <w:t xml:space="preserve">die </w:t>
            </w:r>
            <w:r w:rsidR="002A4AAF" w:rsidRPr="00D40909">
              <w:rPr>
                <w:rFonts w:ascii="Minion Pro" w:hAnsi="Minion Pro"/>
                <w:sz w:val="28"/>
                <w:szCs w:val="28"/>
              </w:rPr>
              <w:t>Zweite</w:t>
            </w:r>
            <w:r w:rsidR="00F04111">
              <w:rPr>
                <w:rFonts w:ascii="Minion Pro" w:hAnsi="Minion Pro"/>
                <w:sz w:val="28"/>
                <w:szCs w:val="28"/>
              </w:rPr>
              <w:t>n</w:t>
            </w:r>
            <w:r w:rsidR="002A4AAF" w:rsidRPr="00D40909">
              <w:rPr>
                <w:rFonts w:ascii="Minion Pro" w:hAnsi="Minion Pro"/>
                <w:sz w:val="28"/>
                <w:szCs w:val="28"/>
              </w:rPr>
              <w:t xml:space="preserve">, der </w:t>
            </w:r>
            <w:r w:rsidR="00E80534" w:rsidRPr="00D40909">
              <w:rPr>
                <w:rFonts w:ascii="Minion Pro" w:hAnsi="Minion Pro"/>
                <w:sz w:val="28"/>
                <w:szCs w:val="28"/>
              </w:rPr>
              <w:t xml:space="preserve">sogenannte </w:t>
            </w:r>
            <w:r w:rsidR="002A4AAF" w:rsidRPr="00D40909">
              <w:rPr>
                <w:rFonts w:ascii="Minion Pro" w:hAnsi="Minion Pro"/>
                <w:sz w:val="28"/>
                <w:szCs w:val="28"/>
              </w:rPr>
              <w:t xml:space="preserve">„Rest“ war </w:t>
            </w:r>
            <w:r w:rsidR="00650A75" w:rsidRPr="00D40909">
              <w:rPr>
                <w:rFonts w:ascii="Minion Pro" w:hAnsi="Minion Pro"/>
                <w:sz w:val="28"/>
                <w:szCs w:val="28"/>
              </w:rPr>
              <w:t xml:space="preserve">meist schon da, was nicht nur </w:t>
            </w:r>
            <w:r w:rsidR="00C66422" w:rsidRPr="00D40909">
              <w:rPr>
                <w:rFonts w:ascii="Minion Pro" w:hAnsi="Minion Pro"/>
                <w:sz w:val="28"/>
                <w:szCs w:val="28"/>
              </w:rPr>
              <w:t xml:space="preserve">für </w:t>
            </w:r>
            <w:r w:rsidR="00650A75" w:rsidRPr="00D40909">
              <w:rPr>
                <w:rFonts w:ascii="Minion Pro" w:hAnsi="Minion Pro"/>
                <w:sz w:val="28"/>
                <w:szCs w:val="28"/>
              </w:rPr>
              <w:t>Berge</w:t>
            </w:r>
            <w:r w:rsidR="00E84CBF" w:rsidRPr="00D40909">
              <w:rPr>
                <w:rFonts w:ascii="Minion Pro" w:hAnsi="Minion Pro"/>
                <w:sz w:val="28"/>
                <w:szCs w:val="28"/>
              </w:rPr>
              <w:t xml:space="preserve">, </w:t>
            </w:r>
            <w:r w:rsidR="00650A75" w:rsidRPr="00D40909">
              <w:rPr>
                <w:rFonts w:ascii="Minion Pro" w:hAnsi="Minion Pro"/>
                <w:sz w:val="28"/>
                <w:szCs w:val="28"/>
              </w:rPr>
              <w:t xml:space="preserve">Meere, </w:t>
            </w:r>
            <w:r w:rsidR="00645F79" w:rsidRPr="00D40909">
              <w:rPr>
                <w:rFonts w:ascii="Minion Pro" w:hAnsi="Minion Pro"/>
                <w:sz w:val="28"/>
                <w:szCs w:val="28"/>
              </w:rPr>
              <w:t>Flüsse und Seen</w:t>
            </w:r>
            <w:r w:rsidR="00650A75" w:rsidRPr="00D40909">
              <w:rPr>
                <w:rFonts w:ascii="Minion Pro" w:hAnsi="Minion Pro"/>
                <w:sz w:val="28"/>
                <w:szCs w:val="28"/>
              </w:rPr>
              <w:t xml:space="preserve"> </w:t>
            </w:r>
            <w:r w:rsidR="00C66422" w:rsidRPr="00D40909">
              <w:rPr>
                <w:rFonts w:ascii="Minion Pro" w:hAnsi="Minion Pro"/>
                <w:sz w:val="28"/>
                <w:szCs w:val="28"/>
              </w:rPr>
              <w:t xml:space="preserve">gilt. </w:t>
            </w:r>
            <w:r w:rsidR="002A4AAF" w:rsidRPr="00D40909">
              <w:rPr>
                <w:rFonts w:ascii="Minion Pro" w:hAnsi="Minion Pro"/>
                <w:sz w:val="28"/>
                <w:szCs w:val="28"/>
              </w:rPr>
              <w:t xml:space="preserve"> </w:t>
            </w:r>
          </w:p>
          <w:p w14:paraId="3B74D117" w14:textId="16D8E11E" w:rsidR="004E41B7" w:rsidRPr="00D40909" w:rsidRDefault="00E80534" w:rsidP="005B5913">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t xml:space="preserve">Stellt man die Frage, wie </w:t>
            </w:r>
            <w:r w:rsidR="001E002B" w:rsidRPr="00D40909">
              <w:rPr>
                <w:rFonts w:ascii="Minion Pro" w:hAnsi="Minion Pro"/>
                <w:sz w:val="28"/>
                <w:szCs w:val="28"/>
              </w:rPr>
              <w:t xml:space="preserve">ein </w:t>
            </w:r>
            <w:r w:rsidRPr="00D40909">
              <w:rPr>
                <w:rFonts w:ascii="Minion Pro" w:hAnsi="Minion Pro"/>
                <w:sz w:val="28"/>
                <w:szCs w:val="28"/>
              </w:rPr>
              <w:t>Mensch</w:t>
            </w:r>
            <w:r w:rsidR="001E002B" w:rsidRPr="00D40909">
              <w:rPr>
                <w:rFonts w:ascii="Minion Pro" w:hAnsi="Minion Pro"/>
                <w:sz w:val="28"/>
                <w:szCs w:val="28"/>
              </w:rPr>
              <w:t xml:space="preserve"> </w:t>
            </w:r>
            <w:r w:rsidRPr="00D40909">
              <w:rPr>
                <w:rFonts w:ascii="Minion Pro" w:hAnsi="Minion Pro"/>
                <w:sz w:val="28"/>
                <w:szCs w:val="28"/>
              </w:rPr>
              <w:t xml:space="preserve">oder </w:t>
            </w:r>
            <w:r w:rsidR="0099498B" w:rsidRPr="00D40909">
              <w:rPr>
                <w:rFonts w:ascii="Minion Pro" w:hAnsi="Minion Pro"/>
                <w:sz w:val="28"/>
                <w:szCs w:val="28"/>
              </w:rPr>
              <w:t xml:space="preserve">sogar </w:t>
            </w:r>
            <w:r w:rsidRPr="00D40909">
              <w:rPr>
                <w:rFonts w:ascii="Minion Pro" w:hAnsi="Minion Pro"/>
                <w:sz w:val="28"/>
                <w:szCs w:val="28"/>
              </w:rPr>
              <w:t xml:space="preserve">ein </w:t>
            </w:r>
            <w:r w:rsidR="00551AF4" w:rsidRPr="00D40909">
              <w:rPr>
                <w:rFonts w:ascii="Minion Pro" w:hAnsi="Minion Pro"/>
                <w:sz w:val="28"/>
                <w:szCs w:val="28"/>
              </w:rPr>
              <w:t xml:space="preserve">ganzes </w:t>
            </w:r>
            <w:r w:rsidRPr="00D40909">
              <w:rPr>
                <w:rFonts w:ascii="Minion Pro" w:hAnsi="Minion Pro"/>
                <w:sz w:val="28"/>
                <w:szCs w:val="28"/>
              </w:rPr>
              <w:t xml:space="preserve">Dorf vorzustellen </w:t>
            </w:r>
            <w:r w:rsidR="001E002B" w:rsidRPr="00D40909">
              <w:rPr>
                <w:rFonts w:ascii="Minion Pro" w:hAnsi="Minion Pro"/>
                <w:sz w:val="28"/>
                <w:szCs w:val="28"/>
              </w:rPr>
              <w:t xml:space="preserve">sei, </w:t>
            </w:r>
            <w:r w:rsidRPr="00D40909">
              <w:rPr>
                <w:rFonts w:ascii="Minion Pro" w:hAnsi="Minion Pro"/>
                <w:sz w:val="28"/>
                <w:szCs w:val="28"/>
              </w:rPr>
              <w:t>das diesen Perspektivenwechsel vollzogen hat, käme man ganz schön ins Schwitzen</w:t>
            </w:r>
            <w:r w:rsidR="0099498B" w:rsidRPr="00D40909">
              <w:rPr>
                <w:rFonts w:ascii="Minion Pro" w:hAnsi="Minion Pro"/>
                <w:sz w:val="28"/>
                <w:szCs w:val="28"/>
              </w:rPr>
              <w:t xml:space="preserve">. </w:t>
            </w:r>
            <w:r w:rsidR="00DB71D6" w:rsidRPr="00D40909">
              <w:rPr>
                <w:rFonts w:ascii="Minion Pro" w:hAnsi="Minion Pro"/>
                <w:sz w:val="28"/>
                <w:szCs w:val="28"/>
              </w:rPr>
              <w:t>Weniger schwitzt man</w:t>
            </w:r>
            <w:r w:rsidR="00757CD9" w:rsidRPr="00D40909">
              <w:rPr>
                <w:rFonts w:ascii="Minion Pro" w:hAnsi="Minion Pro"/>
                <w:sz w:val="28"/>
                <w:szCs w:val="28"/>
              </w:rPr>
              <w:t xml:space="preserve"> mit den A</w:t>
            </w:r>
            <w:r w:rsidR="00DB71D6" w:rsidRPr="00D40909">
              <w:rPr>
                <w:rFonts w:ascii="Minion Pro" w:hAnsi="Minion Pro"/>
                <w:sz w:val="28"/>
                <w:szCs w:val="28"/>
              </w:rPr>
              <w:t xml:space="preserve">ktivitäten von Bergdörfern </w:t>
            </w:r>
            <w:r w:rsidR="00757CD9" w:rsidRPr="00D40909">
              <w:rPr>
                <w:rFonts w:ascii="Minion Pro" w:hAnsi="Minion Pro"/>
                <w:sz w:val="28"/>
                <w:szCs w:val="28"/>
              </w:rPr>
              <w:t xml:space="preserve">vor Augen, sie </w:t>
            </w:r>
            <w:r w:rsidR="00F04111">
              <w:rPr>
                <w:rFonts w:ascii="Minion Pro" w:hAnsi="Minion Pro"/>
                <w:sz w:val="28"/>
                <w:szCs w:val="28"/>
              </w:rPr>
              <w:t xml:space="preserve">sind dran, haben </w:t>
            </w:r>
            <w:r w:rsidR="00757CD9" w:rsidRPr="00D40909">
              <w:rPr>
                <w:rFonts w:ascii="Minion Pro" w:hAnsi="Minion Pro"/>
                <w:sz w:val="28"/>
                <w:szCs w:val="28"/>
              </w:rPr>
              <w:t xml:space="preserve">vieles </w:t>
            </w:r>
            <w:r w:rsidR="00F04111">
              <w:rPr>
                <w:rFonts w:ascii="Minion Pro" w:hAnsi="Minion Pro"/>
                <w:sz w:val="28"/>
                <w:szCs w:val="28"/>
              </w:rPr>
              <w:t xml:space="preserve">bereits </w:t>
            </w:r>
            <w:r w:rsidR="00DB71D6" w:rsidRPr="00D40909">
              <w:rPr>
                <w:rFonts w:ascii="Minion Pro" w:hAnsi="Minion Pro"/>
                <w:sz w:val="28"/>
                <w:szCs w:val="28"/>
              </w:rPr>
              <w:t>konkret umgesetzt</w:t>
            </w:r>
            <w:r w:rsidR="00F04111">
              <w:rPr>
                <w:rFonts w:ascii="Minion Pro" w:hAnsi="Minion Pro"/>
                <w:sz w:val="28"/>
                <w:szCs w:val="28"/>
              </w:rPr>
              <w:t>.</w:t>
            </w:r>
            <w:r w:rsidR="00DB71D6" w:rsidRPr="00D40909">
              <w:rPr>
                <w:rFonts w:ascii="Minion Pro" w:hAnsi="Minion Pro"/>
                <w:sz w:val="28"/>
                <w:szCs w:val="28"/>
              </w:rPr>
              <w:t xml:space="preserve"> Aus diesem Grund beschränke ich mich auf eine allgemeinere Antwort: </w:t>
            </w:r>
            <w:r w:rsidR="001E002B" w:rsidRPr="00D40909">
              <w:rPr>
                <w:rFonts w:ascii="Minion Pro" w:hAnsi="Minion Pro"/>
                <w:sz w:val="28"/>
                <w:szCs w:val="28"/>
              </w:rPr>
              <w:t xml:space="preserve">So </w:t>
            </w:r>
            <w:r w:rsidR="00757CD9" w:rsidRPr="00D40909">
              <w:rPr>
                <w:rFonts w:ascii="Minion Pro" w:hAnsi="Minion Pro"/>
                <w:sz w:val="28"/>
                <w:szCs w:val="28"/>
              </w:rPr>
              <w:t xml:space="preserve">ein Mensch oder </w:t>
            </w:r>
            <w:r w:rsidR="00F04111">
              <w:rPr>
                <w:rFonts w:ascii="Minion Pro" w:hAnsi="Minion Pro"/>
                <w:sz w:val="28"/>
                <w:szCs w:val="28"/>
              </w:rPr>
              <w:t xml:space="preserve">auch </w:t>
            </w:r>
            <w:r w:rsidRPr="00D40909">
              <w:rPr>
                <w:rFonts w:ascii="Minion Pro" w:hAnsi="Minion Pro"/>
                <w:sz w:val="28"/>
                <w:szCs w:val="28"/>
              </w:rPr>
              <w:t xml:space="preserve">Dorf </w:t>
            </w:r>
            <w:r w:rsidR="00DD4E7B" w:rsidRPr="00D40909">
              <w:rPr>
                <w:rFonts w:ascii="Minion Pro" w:hAnsi="Minion Pro"/>
                <w:sz w:val="28"/>
                <w:szCs w:val="28"/>
              </w:rPr>
              <w:t xml:space="preserve">könnte als </w:t>
            </w:r>
            <w:r w:rsidR="00F04111">
              <w:rPr>
                <w:rFonts w:ascii="Minion Pro" w:hAnsi="Minion Pro"/>
                <w:sz w:val="28"/>
                <w:szCs w:val="28"/>
              </w:rPr>
              <w:t xml:space="preserve">ein </w:t>
            </w:r>
            <w:r w:rsidR="00757CD9" w:rsidRPr="00D40909">
              <w:rPr>
                <w:rFonts w:ascii="Minion Pro" w:hAnsi="Minion Pro"/>
                <w:sz w:val="28"/>
                <w:szCs w:val="28"/>
              </w:rPr>
              <w:t>„alpines B</w:t>
            </w:r>
            <w:r w:rsidR="00825014" w:rsidRPr="00D40909">
              <w:rPr>
                <w:rFonts w:ascii="Minion Pro" w:hAnsi="Minion Pro"/>
                <w:sz w:val="28"/>
                <w:szCs w:val="28"/>
              </w:rPr>
              <w:t>ildungs</w:t>
            </w:r>
            <w:r w:rsidR="00757CD9" w:rsidRPr="00D40909">
              <w:rPr>
                <w:rFonts w:ascii="Minion Pro" w:hAnsi="Minion Pro"/>
                <w:sz w:val="28"/>
                <w:szCs w:val="28"/>
              </w:rPr>
              <w:t xml:space="preserve">-Camp“ </w:t>
            </w:r>
            <w:r w:rsidR="002259AF" w:rsidRPr="00D40909">
              <w:rPr>
                <w:rFonts w:ascii="Minion Pro" w:hAnsi="Minion Pro"/>
                <w:sz w:val="28"/>
                <w:szCs w:val="28"/>
              </w:rPr>
              <w:t>(</w:t>
            </w:r>
            <w:r w:rsidR="00757CD9" w:rsidRPr="00D40909">
              <w:rPr>
                <w:rFonts w:ascii="Minion Pro" w:hAnsi="Minion Pro"/>
                <w:sz w:val="28"/>
                <w:szCs w:val="28"/>
              </w:rPr>
              <w:t>ABC</w:t>
            </w:r>
            <w:r w:rsidR="002259AF" w:rsidRPr="00D40909">
              <w:rPr>
                <w:rFonts w:ascii="Minion Pro" w:hAnsi="Minion Pro"/>
                <w:sz w:val="28"/>
                <w:szCs w:val="28"/>
              </w:rPr>
              <w:t xml:space="preserve">) </w:t>
            </w:r>
            <w:r w:rsidR="00DD4E7B" w:rsidRPr="00D40909">
              <w:rPr>
                <w:rFonts w:ascii="Minion Pro" w:hAnsi="Minion Pro"/>
                <w:sz w:val="28"/>
                <w:szCs w:val="28"/>
              </w:rPr>
              <w:t xml:space="preserve">vorgestellt werden, </w:t>
            </w:r>
            <w:r w:rsidR="00F04111">
              <w:rPr>
                <w:rFonts w:ascii="Minion Pro" w:hAnsi="Minion Pro"/>
                <w:sz w:val="28"/>
                <w:szCs w:val="28"/>
              </w:rPr>
              <w:t xml:space="preserve">welches </w:t>
            </w:r>
            <w:r w:rsidR="00757CD9" w:rsidRPr="00D40909">
              <w:rPr>
                <w:rFonts w:ascii="Minion Pro" w:hAnsi="Minion Pro"/>
                <w:sz w:val="28"/>
                <w:szCs w:val="28"/>
              </w:rPr>
              <w:t>seine Initiativen und Maßnahmen nach Wilhelm von Humboldts Kräfte</w:t>
            </w:r>
            <w:r w:rsidR="00F04111">
              <w:rPr>
                <w:rFonts w:ascii="Minion Pro" w:hAnsi="Minion Pro"/>
                <w:sz w:val="28"/>
                <w:szCs w:val="28"/>
              </w:rPr>
              <w:t>lehre</w:t>
            </w:r>
            <w:r w:rsidR="00757CD9" w:rsidRPr="00D40909">
              <w:rPr>
                <w:rFonts w:ascii="Minion Pro" w:hAnsi="Minion Pro"/>
                <w:sz w:val="28"/>
                <w:szCs w:val="28"/>
              </w:rPr>
              <w:t xml:space="preserve"> ordnen und verankert </w:t>
            </w:r>
            <w:r w:rsidR="00F04111">
              <w:rPr>
                <w:rFonts w:ascii="Minion Pro" w:hAnsi="Minion Pro"/>
                <w:sz w:val="28"/>
                <w:szCs w:val="28"/>
              </w:rPr>
              <w:t xml:space="preserve">kann, </w:t>
            </w:r>
            <w:r w:rsidR="00757CD9" w:rsidRPr="00D40909">
              <w:rPr>
                <w:rFonts w:ascii="Minion Pro" w:hAnsi="Minion Pro"/>
                <w:sz w:val="28"/>
                <w:szCs w:val="28"/>
              </w:rPr>
              <w:t xml:space="preserve">um </w:t>
            </w:r>
            <w:r w:rsidR="00A85F77" w:rsidRPr="00D40909">
              <w:rPr>
                <w:rFonts w:ascii="Minion Pro" w:hAnsi="Minion Pro"/>
                <w:sz w:val="28"/>
                <w:szCs w:val="28"/>
              </w:rPr>
              <w:t xml:space="preserve">in </w:t>
            </w:r>
            <w:r w:rsidR="00A85F77" w:rsidRPr="00F04111">
              <w:rPr>
                <w:rFonts w:ascii="Minion Pro" w:hAnsi="Minion Pro"/>
                <w:i/>
                <w:iCs/>
                <w:sz w:val="28"/>
                <w:szCs w:val="28"/>
              </w:rPr>
              <w:t>Relationen</w:t>
            </w:r>
            <w:r w:rsidR="00A85F77" w:rsidRPr="00D40909">
              <w:rPr>
                <w:rFonts w:ascii="Minion Pro" w:hAnsi="Minion Pro"/>
                <w:sz w:val="28"/>
                <w:szCs w:val="28"/>
              </w:rPr>
              <w:t xml:space="preserve"> </w:t>
            </w:r>
            <w:r w:rsidR="00377301" w:rsidRPr="00D40909">
              <w:rPr>
                <w:rFonts w:ascii="Minion Pro" w:hAnsi="Minion Pro"/>
                <w:sz w:val="28"/>
                <w:szCs w:val="28"/>
              </w:rPr>
              <w:t>zu denken</w:t>
            </w:r>
            <w:r w:rsidR="00757CD9" w:rsidRPr="00D40909">
              <w:rPr>
                <w:rFonts w:ascii="Minion Pro" w:hAnsi="Minion Pro"/>
                <w:sz w:val="28"/>
                <w:szCs w:val="28"/>
              </w:rPr>
              <w:t xml:space="preserve">, damit </w:t>
            </w:r>
            <w:r w:rsidR="00F04111">
              <w:rPr>
                <w:rFonts w:ascii="Minion Pro" w:hAnsi="Minion Pro"/>
                <w:sz w:val="28"/>
                <w:szCs w:val="28"/>
              </w:rPr>
              <w:t xml:space="preserve">beides, </w:t>
            </w:r>
            <w:r w:rsidR="00757CD9" w:rsidRPr="00D40909">
              <w:rPr>
                <w:rFonts w:ascii="Minion Pro" w:hAnsi="Minion Pro"/>
                <w:sz w:val="28"/>
                <w:szCs w:val="28"/>
              </w:rPr>
              <w:t>das Unterschiedliche und das Gemeinsame</w:t>
            </w:r>
            <w:r w:rsidR="00F04111">
              <w:rPr>
                <w:rFonts w:ascii="Minion Pro" w:hAnsi="Minion Pro"/>
                <w:sz w:val="28"/>
                <w:szCs w:val="28"/>
              </w:rPr>
              <w:t>,</w:t>
            </w:r>
            <w:r w:rsidR="00757CD9" w:rsidRPr="00D40909">
              <w:rPr>
                <w:rFonts w:ascii="Minion Pro" w:hAnsi="Minion Pro"/>
                <w:sz w:val="28"/>
                <w:szCs w:val="28"/>
              </w:rPr>
              <w:t xml:space="preserve"> </w:t>
            </w:r>
            <w:r w:rsidR="00932AC9" w:rsidRPr="00D40909">
              <w:rPr>
                <w:rFonts w:ascii="Minion Pro" w:hAnsi="Minion Pro"/>
                <w:sz w:val="28"/>
                <w:szCs w:val="28"/>
              </w:rPr>
              <w:t xml:space="preserve">konsequent </w:t>
            </w:r>
            <w:r w:rsidR="00757CD9" w:rsidRPr="00D40909">
              <w:rPr>
                <w:rFonts w:ascii="Minion Pro" w:hAnsi="Minion Pro"/>
                <w:sz w:val="28"/>
                <w:szCs w:val="28"/>
              </w:rPr>
              <w:t>heraus</w:t>
            </w:r>
            <w:r w:rsidR="00F04111">
              <w:rPr>
                <w:rFonts w:ascii="Minion Pro" w:hAnsi="Minion Pro"/>
                <w:sz w:val="28"/>
                <w:szCs w:val="28"/>
              </w:rPr>
              <w:t xml:space="preserve">zuarbeiten ist. Was eines </w:t>
            </w:r>
            <w:r w:rsidR="00932AC9" w:rsidRPr="00D40909">
              <w:rPr>
                <w:rFonts w:ascii="Minion Pro" w:hAnsi="Minion Pro"/>
                <w:sz w:val="28"/>
                <w:szCs w:val="28"/>
              </w:rPr>
              <w:t>historischen Blicks</w:t>
            </w:r>
            <w:r w:rsidR="00D849D9">
              <w:rPr>
                <w:rFonts w:ascii="Minion Pro" w:hAnsi="Minion Pro"/>
                <w:sz w:val="28"/>
                <w:szCs w:val="28"/>
              </w:rPr>
              <w:t xml:space="preserve"> bedarf</w:t>
            </w:r>
            <w:r w:rsidR="00932AC9" w:rsidRPr="00D40909">
              <w:rPr>
                <w:rFonts w:ascii="Minion Pro" w:hAnsi="Minion Pro"/>
                <w:sz w:val="28"/>
                <w:szCs w:val="28"/>
              </w:rPr>
              <w:t xml:space="preserve">, der von Gegenwartsfragen ausgeht und mit innovativen Ideen für die Zukunft zurückkehrt. Diese müssen nicht auf Anhieb verstanden oder gar akzeptiert werden, sonst müsste </w:t>
            </w:r>
            <w:r w:rsidR="00D849D9">
              <w:rPr>
                <w:rFonts w:ascii="Minion Pro" w:hAnsi="Minion Pro"/>
                <w:sz w:val="28"/>
                <w:szCs w:val="28"/>
              </w:rPr>
              <w:t xml:space="preserve">der </w:t>
            </w:r>
            <w:r w:rsidR="00932AC9" w:rsidRPr="00D40909">
              <w:rPr>
                <w:rFonts w:ascii="Minion Pro" w:hAnsi="Minion Pro"/>
                <w:sz w:val="28"/>
                <w:szCs w:val="28"/>
              </w:rPr>
              <w:t xml:space="preserve">Innovationsgehalt </w:t>
            </w:r>
            <w:r w:rsidR="00D849D9">
              <w:rPr>
                <w:rFonts w:ascii="Minion Pro" w:hAnsi="Minion Pro"/>
                <w:sz w:val="28"/>
                <w:szCs w:val="28"/>
              </w:rPr>
              <w:t xml:space="preserve">ohnehin </w:t>
            </w:r>
            <w:r w:rsidR="00932AC9" w:rsidRPr="00D40909">
              <w:rPr>
                <w:rFonts w:ascii="Minion Pro" w:hAnsi="Minion Pro"/>
                <w:sz w:val="28"/>
                <w:szCs w:val="28"/>
              </w:rPr>
              <w:t>bezweifel</w:t>
            </w:r>
            <w:r w:rsidR="00D849D9">
              <w:rPr>
                <w:rFonts w:ascii="Minion Pro" w:hAnsi="Minion Pro"/>
                <w:sz w:val="28"/>
                <w:szCs w:val="28"/>
              </w:rPr>
              <w:t xml:space="preserve">t werden. </w:t>
            </w:r>
            <w:r w:rsidR="00932AC9" w:rsidRPr="00D40909">
              <w:rPr>
                <w:rFonts w:ascii="Minion Pro" w:hAnsi="Minion Pro"/>
                <w:sz w:val="28"/>
                <w:szCs w:val="28"/>
              </w:rPr>
              <w:t xml:space="preserve">Deshalb bedarf es </w:t>
            </w:r>
            <w:r w:rsidR="00D849D9">
              <w:rPr>
                <w:rFonts w:ascii="Minion Pro" w:hAnsi="Minion Pro"/>
                <w:sz w:val="28"/>
                <w:szCs w:val="28"/>
              </w:rPr>
              <w:t xml:space="preserve">der </w:t>
            </w:r>
            <w:r w:rsidR="00932AC9" w:rsidRPr="00D40909">
              <w:rPr>
                <w:rFonts w:ascii="Minion Pro" w:hAnsi="Minion Pro"/>
                <w:sz w:val="28"/>
                <w:szCs w:val="28"/>
              </w:rPr>
              <w:t>Überzeugungsarbeit und unterschiedliche</w:t>
            </w:r>
            <w:r w:rsidR="00D849D9">
              <w:rPr>
                <w:rFonts w:ascii="Minion Pro" w:hAnsi="Minion Pro"/>
                <w:sz w:val="28"/>
                <w:szCs w:val="28"/>
              </w:rPr>
              <w:t>r</w:t>
            </w:r>
            <w:r w:rsidR="00932AC9" w:rsidRPr="00D40909">
              <w:rPr>
                <w:rFonts w:ascii="Minion Pro" w:hAnsi="Minion Pro"/>
                <w:sz w:val="28"/>
                <w:szCs w:val="28"/>
              </w:rPr>
              <w:t xml:space="preserve"> Rahmen, in denen diese ge</w:t>
            </w:r>
            <w:r w:rsidR="00D849D9">
              <w:rPr>
                <w:rFonts w:ascii="Minion Pro" w:hAnsi="Minion Pro"/>
                <w:sz w:val="28"/>
                <w:szCs w:val="28"/>
              </w:rPr>
              <w:t xml:space="preserve">leistet wird. </w:t>
            </w:r>
            <w:r w:rsidR="00932AC9" w:rsidRPr="00D40909">
              <w:rPr>
                <w:rFonts w:ascii="Minion Pro" w:hAnsi="Minion Pro"/>
                <w:sz w:val="28"/>
                <w:szCs w:val="28"/>
              </w:rPr>
              <w:t xml:space="preserve">Jedenfalls ist nichts absolut </w:t>
            </w:r>
            <w:r w:rsidR="00576294" w:rsidRPr="00D40909">
              <w:rPr>
                <w:rFonts w:ascii="Minion Pro" w:hAnsi="Minion Pro"/>
                <w:sz w:val="28"/>
                <w:szCs w:val="28"/>
              </w:rPr>
              <w:t xml:space="preserve">gesetzt, sondern zu </w:t>
            </w:r>
            <w:proofErr w:type="spellStart"/>
            <w:r w:rsidR="00576294" w:rsidRPr="00D40909">
              <w:rPr>
                <w:rFonts w:ascii="Minion Pro" w:hAnsi="Minion Pro"/>
                <w:sz w:val="28"/>
                <w:szCs w:val="28"/>
              </w:rPr>
              <w:t>be</w:t>
            </w:r>
            <w:proofErr w:type="spellEnd"/>
            <w:r w:rsidR="00576294" w:rsidRPr="00D40909">
              <w:rPr>
                <w:rFonts w:ascii="Minion Pro" w:hAnsi="Minion Pro"/>
                <w:sz w:val="28"/>
                <w:szCs w:val="28"/>
              </w:rPr>
              <w:t>- und hinterfragen</w:t>
            </w:r>
            <w:r w:rsidR="00D849D9">
              <w:rPr>
                <w:rFonts w:ascii="Minion Pro" w:hAnsi="Minion Pro"/>
                <w:sz w:val="28"/>
                <w:szCs w:val="28"/>
              </w:rPr>
              <w:t xml:space="preserve"> und</w:t>
            </w:r>
            <w:r w:rsidR="00576294" w:rsidRPr="00D40909">
              <w:rPr>
                <w:rFonts w:ascii="Minion Pro" w:hAnsi="Minion Pro"/>
                <w:sz w:val="28"/>
                <w:szCs w:val="28"/>
              </w:rPr>
              <w:t xml:space="preserve"> </w:t>
            </w:r>
            <w:r w:rsidR="00932AC9" w:rsidRPr="00D40909">
              <w:rPr>
                <w:rFonts w:ascii="Minion Pro" w:hAnsi="Minion Pro"/>
                <w:sz w:val="28"/>
                <w:szCs w:val="28"/>
              </w:rPr>
              <w:t>Kritik erwünscht</w:t>
            </w:r>
            <w:r w:rsidR="00D849D9">
              <w:rPr>
                <w:rFonts w:ascii="Minion Pro" w:hAnsi="Minion Pro"/>
                <w:sz w:val="28"/>
                <w:szCs w:val="28"/>
              </w:rPr>
              <w:t xml:space="preserve">, </w:t>
            </w:r>
            <w:r w:rsidR="0085289C" w:rsidRPr="00D40909">
              <w:rPr>
                <w:rFonts w:ascii="Minion Pro" w:hAnsi="Minion Pro"/>
                <w:sz w:val="28"/>
                <w:szCs w:val="28"/>
              </w:rPr>
              <w:t>Eitelkeit hintanzustellen</w:t>
            </w:r>
            <w:r w:rsidR="00576294" w:rsidRPr="00D40909">
              <w:rPr>
                <w:rFonts w:ascii="Minion Pro" w:hAnsi="Minion Pro"/>
                <w:sz w:val="28"/>
                <w:szCs w:val="28"/>
              </w:rPr>
              <w:t>. S</w:t>
            </w:r>
            <w:r w:rsidR="00377301" w:rsidRPr="00D40909">
              <w:rPr>
                <w:rFonts w:ascii="Minion Pro" w:hAnsi="Minion Pro"/>
                <w:sz w:val="28"/>
                <w:szCs w:val="28"/>
              </w:rPr>
              <w:t xml:space="preserve">tattdessen </w:t>
            </w:r>
            <w:r w:rsidR="00D849D9">
              <w:rPr>
                <w:rFonts w:ascii="Minion Pro" w:hAnsi="Minion Pro"/>
                <w:sz w:val="28"/>
                <w:szCs w:val="28"/>
              </w:rPr>
              <w:t xml:space="preserve">wäre </w:t>
            </w:r>
            <w:r w:rsidR="00576294" w:rsidRPr="00D40909">
              <w:rPr>
                <w:rFonts w:ascii="Minion Pro" w:hAnsi="Minion Pro"/>
                <w:sz w:val="28"/>
                <w:szCs w:val="28"/>
              </w:rPr>
              <w:t xml:space="preserve">eine </w:t>
            </w:r>
            <w:r w:rsidR="000408B6" w:rsidRPr="00D40909">
              <w:rPr>
                <w:rFonts w:ascii="Minion Pro" w:hAnsi="Minion Pro"/>
                <w:i/>
                <w:iCs/>
                <w:sz w:val="28"/>
                <w:szCs w:val="28"/>
              </w:rPr>
              <w:t xml:space="preserve">experimentale </w:t>
            </w:r>
            <w:r w:rsidR="009630C3" w:rsidRPr="00D40909">
              <w:rPr>
                <w:rFonts w:ascii="Minion Pro" w:hAnsi="Minion Pro"/>
                <w:i/>
                <w:iCs/>
                <w:sz w:val="28"/>
                <w:szCs w:val="28"/>
              </w:rPr>
              <w:t>Haltung</w:t>
            </w:r>
            <w:r w:rsidR="000408B6" w:rsidRPr="00D40909">
              <w:rPr>
                <w:rFonts w:ascii="Minion Pro" w:hAnsi="Minion Pro"/>
                <w:sz w:val="28"/>
                <w:szCs w:val="28"/>
              </w:rPr>
              <w:t xml:space="preserve"> </w:t>
            </w:r>
            <w:r w:rsidR="009630C3" w:rsidRPr="00D40909">
              <w:rPr>
                <w:rFonts w:ascii="Minion Pro" w:hAnsi="Minion Pro"/>
                <w:sz w:val="28"/>
                <w:szCs w:val="28"/>
              </w:rPr>
              <w:t>angebracht</w:t>
            </w:r>
            <w:r w:rsidR="00377301" w:rsidRPr="00D40909">
              <w:rPr>
                <w:rFonts w:ascii="Minion Pro" w:hAnsi="Minion Pro"/>
                <w:sz w:val="28"/>
                <w:szCs w:val="28"/>
              </w:rPr>
              <w:t>,</w:t>
            </w:r>
            <w:r w:rsidR="00C8278B" w:rsidRPr="00D40909">
              <w:rPr>
                <w:rFonts w:ascii="Minion Pro" w:hAnsi="Minion Pro"/>
                <w:sz w:val="28"/>
                <w:szCs w:val="28"/>
              </w:rPr>
              <w:t xml:space="preserve"> </w:t>
            </w:r>
            <w:r w:rsidR="00377301" w:rsidRPr="00D40909">
              <w:rPr>
                <w:rFonts w:ascii="Minion Pro" w:hAnsi="Minion Pro"/>
                <w:sz w:val="28"/>
                <w:szCs w:val="28"/>
              </w:rPr>
              <w:t xml:space="preserve">die </w:t>
            </w:r>
            <w:r w:rsidR="009630C3" w:rsidRPr="00D40909">
              <w:rPr>
                <w:rFonts w:ascii="Minion Pro" w:hAnsi="Minion Pro"/>
                <w:sz w:val="28"/>
                <w:szCs w:val="28"/>
              </w:rPr>
              <w:t>für das Bergsteigen und Klettern selbstverständlich ist: S</w:t>
            </w:r>
            <w:r w:rsidR="00CB0820" w:rsidRPr="00D40909">
              <w:rPr>
                <w:rFonts w:ascii="Minion Pro" w:hAnsi="Minion Pro"/>
                <w:sz w:val="28"/>
                <w:szCs w:val="28"/>
              </w:rPr>
              <w:t>olide Vorbereitung, Planung Organisation</w:t>
            </w:r>
            <w:r w:rsidR="00D849D9">
              <w:rPr>
                <w:rFonts w:ascii="Minion Pro" w:hAnsi="Minion Pro"/>
                <w:sz w:val="28"/>
                <w:szCs w:val="28"/>
              </w:rPr>
              <w:t xml:space="preserve"> und Durchführung</w:t>
            </w:r>
            <w:r w:rsidR="009630C3" w:rsidRPr="00D40909">
              <w:rPr>
                <w:rFonts w:ascii="Minion Pro" w:hAnsi="Minion Pro"/>
                <w:sz w:val="28"/>
                <w:szCs w:val="28"/>
              </w:rPr>
              <w:t xml:space="preserve">, um dann den </w:t>
            </w:r>
            <w:r w:rsidR="00CB0820" w:rsidRPr="00D40909">
              <w:rPr>
                <w:rFonts w:ascii="Minion Pro" w:hAnsi="Minion Pro"/>
                <w:sz w:val="28"/>
                <w:szCs w:val="28"/>
              </w:rPr>
              <w:t xml:space="preserve">Zufall feiern zu können. </w:t>
            </w:r>
            <w:r w:rsidR="009630C3" w:rsidRPr="00D40909">
              <w:rPr>
                <w:rFonts w:ascii="Minion Pro" w:hAnsi="Minion Pro"/>
                <w:sz w:val="28"/>
                <w:szCs w:val="28"/>
              </w:rPr>
              <w:t>D</w:t>
            </w:r>
            <w:r w:rsidR="00D849D9">
              <w:rPr>
                <w:rFonts w:ascii="Minion Pro" w:hAnsi="Minion Pro"/>
                <w:sz w:val="28"/>
                <w:szCs w:val="28"/>
              </w:rPr>
              <w:t xml:space="preserve">iese Doppelstruktur </w:t>
            </w:r>
            <w:r w:rsidR="00734247">
              <w:rPr>
                <w:rFonts w:ascii="Minion Pro" w:hAnsi="Minion Pro"/>
                <w:sz w:val="28"/>
                <w:szCs w:val="28"/>
              </w:rPr>
              <w:t xml:space="preserve">wohnt seit </w:t>
            </w:r>
            <w:r w:rsidR="00D849D9">
              <w:rPr>
                <w:rFonts w:ascii="Minion Pro" w:hAnsi="Minion Pro"/>
                <w:sz w:val="28"/>
                <w:szCs w:val="28"/>
              </w:rPr>
              <w:t>1170 der Idee des A</w:t>
            </w:r>
            <w:r w:rsidR="009630C3" w:rsidRPr="00D40909">
              <w:rPr>
                <w:rFonts w:ascii="Minion Pro" w:hAnsi="Minion Pro"/>
                <w:sz w:val="28"/>
                <w:szCs w:val="28"/>
              </w:rPr>
              <w:t>benteuers</w:t>
            </w:r>
            <w:r w:rsidR="00734247">
              <w:rPr>
                <w:rFonts w:ascii="Minion Pro" w:hAnsi="Minion Pro"/>
                <w:sz w:val="28"/>
                <w:szCs w:val="28"/>
              </w:rPr>
              <w:t xml:space="preserve"> inne</w:t>
            </w:r>
            <w:r w:rsidR="009630C3" w:rsidRPr="00D40909">
              <w:rPr>
                <w:rStyle w:val="Funotenzeichen"/>
                <w:rFonts w:ascii="Minion Pro" w:hAnsi="Minion Pro"/>
                <w:sz w:val="28"/>
                <w:szCs w:val="28"/>
              </w:rPr>
              <w:footnoteReference w:id="24"/>
            </w:r>
            <w:r w:rsidR="009630C3" w:rsidRPr="00D40909">
              <w:rPr>
                <w:rFonts w:ascii="Minion Pro" w:hAnsi="Minion Pro"/>
                <w:sz w:val="28"/>
                <w:szCs w:val="28"/>
              </w:rPr>
              <w:t xml:space="preserve"> </w:t>
            </w:r>
            <w:r w:rsidR="00734247">
              <w:rPr>
                <w:rFonts w:ascii="Minion Pro" w:hAnsi="Minion Pro"/>
                <w:sz w:val="28"/>
                <w:szCs w:val="28"/>
              </w:rPr>
              <w:t xml:space="preserve">und hat die Vormoderne in die Moderne verwandelt. </w:t>
            </w:r>
            <w:r w:rsidR="00607DA1">
              <w:rPr>
                <w:rFonts w:ascii="Minion Pro" w:hAnsi="Minion Pro"/>
                <w:sz w:val="28"/>
                <w:szCs w:val="28"/>
              </w:rPr>
              <w:t>Es handelt sich also um eine langlebige Idee, die als K</w:t>
            </w:r>
            <w:r w:rsidR="00734247">
              <w:rPr>
                <w:rFonts w:ascii="Minion Pro" w:hAnsi="Minion Pro"/>
                <w:sz w:val="28"/>
                <w:szCs w:val="28"/>
              </w:rPr>
              <w:t xml:space="preserve">onzept </w:t>
            </w:r>
            <w:r w:rsidR="00607DA1">
              <w:rPr>
                <w:rFonts w:ascii="Minion Pro" w:hAnsi="Minion Pro"/>
                <w:sz w:val="28"/>
                <w:szCs w:val="28"/>
              </w:rPr>
              <w:t xml:space="preserve">verdichtet </w:t>
            </w:r>
            <w:r w:rsidR="00734247" w:rsidRPr="00734247">
              <w:rPr>
                <w:rFonts w:ascii="Minion Pro" w:hAnsi="Minion Pro"/>
                <w:i/>
                <w:iCs/>
                <w:sz w:val="28"/>
                <w:szCs w:val="28"/>
              </w:rPr>
              <w:t xml:space="preserve">das </w:t>
            </w:r>
            <w:r w:rsidR="00734247">
              <w:rPr>
                <w:rFonts w:ascii="Minion Pro" w:hAnsi="Minion Pro"/>
                <w:sz w:val="28"/>
                <w:szCs w:val="28"/>
              </w:rPr>
              <w:t xml:space="preserve">Motiv kulturgeschichtlicher Transformation abgibt. </w:t>
            </w:r>
            <w:r w:rsidR="00607DA1">
              <w:rPr>
                <w:rFonts w:ascii="Minion Pro" w:hAnsi="Minion Pro"/>
                <w:sz w:val="28"/>
                <w:szCs w:val="28"/>
              </w:rPr>
              <w:t xml:space="preserve">Gut für </w:t>
            </w:r>
            <w:r w:rsidR="00734247">
              <w:rPr>
                <w:rFonts w:ascii="Minion Pro" w:hAnsi="Minion Pro"/>
                <w:sz w:val="28"/>
                <w:szCs w:val="28"/>
              </w:rPr>
              <w:t>B</w:t>
            </w:r>
            <w:r w:rsidR="009630C3" w:rsidRPr="00D40909">
              <w:rPr>
                <w:rFonts w:ascii="Minion Pro" w:hAnsi="Minion Pro"/>
                <w:sz w:val="28"/>
                <w:szCs w:val="28"/>
              </w:rPr>
              <w:t>ergsteigerdörfer</w:t>
            </w:r>
            <w:r w:rsidR="00607DA1">
              <w:rPr>
                <w:rFonts w:ascii="Minion Pro" w:hAnsi="Minion Pro"/>
                <w:sz w:val="28"/>
                <w:szCs w:val="28"/>
              </w:rPr>
              <w:t xml:space="preserve">, sie sind wie geschaffen für das </w:t>
            </w:r>
            <w:r w:rsidR="009630C3" w:rsidRPr="00D40909">
              <w:rPr>
                <w:rFonts w:ascii="Minion Pro" w:hAnsi="Minion Pro"/>
                <w:sz w:val="28"/>
                <w:szCs w:val="28"/>
              </w:rPr>
              <w:t>Abenteuer</w:t>
            </w:r>
            <w:r w:rsidR="00501277" w:rsidRPr="00D40909">
              <w:rPr>
                <w:rFonts w:ascii="Minion Pro" w:hAnsi="Minion Pro"/>
                <w:sz w:val="28"/>
                <w:szCs w:val="28"/>
              </w:rPr>
              <w:t xml:space="preserve">, </w:t>
            </w:r>
            <w:r w:rsidR="00AA6980">
              <w:rPr>
                <w:rFonts w:ascii="Minion Pro" w:hAnsi="Minion Pro"/>
                <w:sz w:val="28"/>
                <w:szCs w:val="28"/>
              </w:rPr>
              <w:t xml:space="preserve">hier fängt es an und hört in der Regel auch auf. Damit aber nicht genug: </w:t>
            </w:r>
            <w:r w:rsidR="003674F1" w:rsidRPr="00D40909">
              <w:rPr>
                <w:rFonts w:ascii="Minion Pro" w:hAnsi="Minion Pro"/>
                <w:sz w:val="28"/>
                <w:szCs w:val="28"/>
              </w:rPr>
              <w:t xml:space="preserve">Es liegt die Vermutung nahe, dass </w:t>
            </w:r>
            <w:r w:rsidR="00501277" w:rsidRPr="00D40909">
              <w:rPr>
                <w:rFonts w:ascii="Minion Pro" w:hAnsi="Minion Pro"/>
                <w:sz w:val="28"/>
                <w:szCs w:val="28"/>
              </w:rPr>
              <w:t xml:space="preserve">Bergsteigerdörfer selbst </w:t>
            </w:r>
            <w:r w:rsidR="00AA6980">
              <w:rPr>
                <w:rFonts w:ascii="Minion Pro" w:hAnsi="Minion Pro"/>
                <w:sz w:val="28"/>
                <w:szCs w:val="28"/>
              </w:rPr>
              <w:t xml:space="preserve">nach </w:t>
            </w:r>
            <w:r w:rsidR="003674F1" w:rsidRPr="00D40909">
              <w:rPr>
                <w:rFonts w:ascii="Minion Pro" w:hAnsi="Minion Pro"/>
                <w:sz w:val="28"/>
                <w:szCs w:val="28"/>
              </w:rPr>
              <w:t xml:space="preserve">dem Muster des </w:t>
            </w:r>
            <w:r w:rsidR="00501277" w:rsidRPr="00D40909">
              <w:rPr>
                <w:rFonts w:ascii="Minion Pro" w:hAnsi="Minion Pro"/>
                <w:sz w:val="28"/>
                <w:szCs w:val="28"/>
              </w:rPr>
              <w:t xml:space="preserve">Abenteuers </w:t>
            </w:r>
            <w:r w:rsidR="00AA6980">
              <w:rPr>
                <w:rFonts w:ascii="Minion Pro" w:hAnsi="Minion Pro"/>
                <w:sz w:val="28"/>
                <w:szCs w:val="28"/>
              </w:rPr>
              <w:t xml:space="preserve">beschaffen sind und seiner Struktur folgen – eines ihrer Markenzeichen also. Denn sie wagen </w:t>
            </w:r>
            <w:r w:rsidR="003674F1" w:rsidRPr="00D40909">
              <w:rPr>
                <w:rFonts w:ascii="Minion Pro" w:hAnsi="Minion Pro"/>
                <w:sz w:val="28"/>
                <w:szCs w:val="28"/>
              </w:rPr>
              <w:t>tatsächlich Neues</w:t>
            </w:r>
            <w:r w:rsidR="00AA6980">
              <w:rPr>
                <w:rFonts w:ascii="Minion Pro" w:hAnsi="Minion Pro"/>
                <w:sz w:val="28"/>
                <w:szCs w:val="28"/>
              </w:rPr>
              <w:t xml:space="preserve"> trotz Risiken und</w:t>
            </w:r>
            <w:r w:rsidR="003674F1" w:rsidRPr="00D40909">
              <w:rPr>
                <w:rFonts w:ascii="Minion Pro" w:hAnsi="Minion Pro"/>
                <w:sz w:val="28"/>
                <w:szCs w:val="28"/>
              </w:rPr>
              <w:t xml:space="preserve"> ohne </w:t>
            </w:r>
            <w:r w:rsidR="00AA6980">
              <w:rPr>
                <w:rFonts w:ascii="Minion Pro" w:hAnsi="Minion Pro"/>
                <w:sz w:val="28"/>
                <w:szCs w:val="28"/>
              </w:rPr>
              <w:t xml:space="preserve">dabei auf </w:t>
            </w:r>
            <w:r w:rsidR="003674F1" w:rsidRPr="00D40909">
              <w:rPr>
                <w:rFonts w:ascii="Minion Pro" w:hAnsi="Minion Pro"/>
                <w:sz w:val="28"/>
                <w:szCs w:val="28"/>
              </w:rPr>
              <w:t xml:space="preserve">Bewährtes </w:t>
            </w:r>
            <w:r w:rsidR="00AA6980">
              <w:rPr>
                <w:rFonts w:ascii="Minion Pro" w:hAnsi="Minion Pro"/>
                <w:sz w:val="28"/>
                <w:szCs w:val="28"/>
              </w:rPr>
              <w:t xml:space="preserve">zu verzichten oder ungeplant bis </w:t>
            </w:r>
            <w:r w:rsidR="003674F1" w:rsidRPr="00D40909">
              <w:rPr>
                <w:rFonts w:ascii="Minion Pro" w:hAnsi="Minion Pro"/>
                <w:sz w:val="28"/>
                <w:szCs w:val="28"/>
              </w:rPr>
              <w:t xml:space="preserve">chaotisch zu agieren. Stattdessen </w:t>
            </w:r>
            <w:r w:rsidR="00AA6980">
              <w:rPr>
                <w:rFonts w:ascii="Minion Pro" w:hAnsi="Minion Pro"/>
                <w:sz w:val="28"/>
                <w:szCs w:val="28"/>
              </w:rPr>
              <w:t xml:space="preserve">versucht man </w:t>
            </w:r>
            <w:r w:rsidR="00AA6980">
              <w:rPr>
                <w:rFonts w:ascii="Minion Pro" w:hAnsi="Minion Pro"/>
                <w:sz w:val="28"/>
                <w:szCs w:val="28"/>
              </w:rPr>
              <w:lastRenderedPageBreak/>
              <w:t>gemeinsam und überlegt, gezielt und s</w:t>
            </w:r>
            <w:r w:rsidR="003674F1" w:rsidRPr="00D40909">
              <w:rPr>
                <w:rFonts w:ascii="Minion Pro" w:hAnsi="Minion Pro"/>
                <w:sz w:val="28"/>
                <w:szCs w:val="28"/>
              </w:rPr>
              <w:t>trategisch vor</w:t>
            </w:r>
            <w:r w:rsidR="00AA6980">
              <w:rPr>
                <w:rFonts w:ascii="Minion Pro" w:hAnsi="Minion Pro"/>
                <w:sz w:val="28"/>
                <w:szCs w:val="28"/>
              </w:rPr>
              <w:t>zugehen</w:t>
            </w:r>
            <w:r w:rsidR="003674F1" w:rsidRPr="00D40909">
              <w:rPr>
                <w:rFonts w:ascii="Minion Pro" w:hAnsi="Minion Pro"/>
                <w:sz w:val="28"/>
                <w:szCs w:val="28"/>
              </w:rPr>
              <w:t xml:space="preserve">, um </w:t>
            </w:r>
            <w:r w:rsidR="00AA6980">
              <w:rPr>
                <w:rFonts w:ascii="Minion Pro" w:hAnsi="Minion Pro"/>
                <w:sz w:val="28"/>
                <w:szCs w:val="28"/>
              </w:rPr>
              <w:t xml:space="preserve">den Schwierigkeiten, dem Unwägbaren und </w:t>
            </w:r>
            <w:r w:rsidR="003674F1" w:rsidRPr="00D40909">
              <w:rPr>
                <w:rFonts w:ascii="Minion Pro" w:hAnsi="Minion Pro"/>
                <w:sz w:val="28"/>
                <w:szCs w:val="28"/>
              </w:rPr>
              <w:t>Unbestimmten begegnen</w:t>
            </w:r>
            <w:r w:rsidR="00AA6980">
              <w:rPr>
                <w:rFonts w:ascii="Minion Pro" w:hAnsi="Minion Pro"/>
                <w:sz w:val="28"/>
                <w:szCs w:val="28"/>
              </w:rPr>
              <w:t xml:space="preserve"> und den Zufall bejahen zu können. </w:t>
            </w:r>
            <w:r w:rsidR="005F1F47" w:rsidRPr="00D40909">
              <w:rPr>
                <w:rFonts w:ascii="Minion Pro" w:hAnsi="Minion Pro"/>
                <w:sz w:val="28"/>
                <w:szCs w:val="28"/>
              </w:rPr>
              <w:t xml:space="preserve">Und den gibt es immer, darauf ist Verlass. Denn die Kontrolle wird uns immer wieder entzogen </w:t>
            </w:r>
            <w:r w:rsidR="00AA6980">
              <w:rPr>
                <w:rFonts w:ascii="Minion Pro" w:hAnsi="Minion Pro"/>
                <w:sz w:val="28"/>
                <w:szCs w:val="28"/>
              </w:rPr>
              <w:t xml:space="preserve">durch die </w:t>
            </w:r>
            <w:r w:rsidR="005F1F47" w:rsidRPr="00D40909">
              <w:rPr>
                <w:rFonts w:ascii="Minion Pro" w:hAnsi="Minion Pro"/>
                <w:sz w:val="28"/>
                <w:szCs w:val="28"/>
              </w:rPr>
              <w:t>Natur, die wir selbst sind und in der Natur, die wir nicht selbst sind. Darauf d</w:t>
            </w:r>
            <w:r w:rsidR="00AA6980">
              <w:rPr>
                <w:rFonts w:ascii="Minion Pro" w:hAnsi="Minion Pro"/>
                <w:sz w:val="28"/>
                <w:szCs w:val="28"/>
              </w:rPr>
              <w:t xml:space="preserve">arf man zählen, unsere Sehnsucht und Neugier auch. </w:t>
            </w:r>
            <w:r w:rsidR="005F1F47" w:rsidRPr="00D40909">
              <w:rPr>
                <w:rFonts w:ascii="Minion Pro" w:hAnsi="Minion Pro"/>
                <w:sz w:val="28"/>
                <w:szCs w:val="28"/>
              </w:rPr>
              <w:t xml:space="preserve"> </w:t>
            </w:r>
          </w:p>
          <w:p w14:paraId="344DBBCF" w14:textId="6B12A64E" w:rsidR="00064C0C" w:rsidRPr="00D40909" w:rsidRDefault="004E41B7" w:rsidP="005B5913">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t xml:space="preserve">Als vor 800 Jahren Francesco Petrarca aufbrach, war er von der Neugier getrieben, die Höhe des Ortes kennenzulernen, an dem er gelebt hat und heute </w:t>
            </w:r>
            <w:r w:rsidR="0015197C" w:rsidRPr="00D40909">
              <w:rPr>
                <w:rFonts w:ascii="Minion Pro" w:hAnsi="Minion Pro"/>
                <w:sz w:val="28"/>
                <w:szCs w:val="28"/>
              </w:rPr>
              <w:t xml:space="preserve">scheinen genaue Kenntnisse des Lokalen nicht minder wichtig zu sein, daher geht es um die Höhen, aber auch um die verborgenen Tiefen und Ränder dieser „Orte“, damit möglichst viele </w:t>
            </w:r>
            <w:r w:rsidR="00C8278B" w:rsidRPr="00D40909">
              <w:rPr>
                <w:rFonts w:ascii="Minion Pro" w:hAnsi="Minion Pro"/>
                <w:sz w:val="28"/>
                <w:szCs w:val="28"/>
              </w:rPr>
              <w:t xml:space="preserve">Quellen </w:t>
            </w:r>
            <w:r w:rsidR="00825014" w:rsidRPr="00D40909">
              <w:rPr>
                <w:rFonts w:ascii="Minion Pro" w:hAnsi="Minion Pro"/>
                <w:sz w:val="28"/>
                <w:szCs w:val="28"/>
              </w:rPr>
              <w:t xml:space="preserve">für ein </w:t>
            </w:r>
            <w:r w:rsidR="00825014" w:rsidRPr="00D40909">
              <w:rPr>
                <w:rFonts w:ascii="Minion Pro" w:hAnsi="Minion Pro"/>
                <w:i/>
                <w:iCs/>
                <w:sz w:val="28"/>
                <w:szCs w:val="28"/>
              </w:rPr>
              <w:t>gutes</w:t>
            </w:r>
            <w:r w:rsidR="0015197C" w:rsidRPr="00D40909">
              <w:rPr>
                <w:rFonts w:ascii="Minion Pro" w:hAnsi="Minion Pro"/>
                <w:i/>
                <w:iCs/>
                <w:sz w:val="28"/>
                <w:szCs w:val="28"/>
              </w:rPr>
              <w:t>, gelingendes</w:t>
            </w:r>
            <w:r w:rsidR="00825014" w:rsidRPr="00D40909">
              <w:rPr>
                <w:rFonts w:ascii="Minion Pro" w:hAnsi="Minion Pro"/>
                <w:i/>
                <w:iCs/>
                <w:sz w:val="28"/>
                <w:szCs w:val="28"/>
              </w:rPr>
              <w:t xml:space="preserve"> Leben</w:t>
            </w:r>
            <w:r w:rsidR="00825014" w:rsidRPr="00D40909">
              <w:rPr>
                <w:rFonts w:ascii="Minion Pro" w:hAnsi="Minion Pro"/>
                <w:sz w:val="28"/>
                <w:szCs w:val="28"/>
              </w:rPr>
              <w:t xml:space="preserve"> ausfindig zu machen sind. </w:t>
            </w:r>
          </w:p>
          <w:p w14:paraId="5F446D88" w14:textId="1DB7A35E" w:rsidR="00645B89" w:rsidRPr="00D40909" w:rsidRDefault="008918E6" w:rsidP="005B5913">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t>Längst b</w:t>
            </w:r>
            <w:r w:rsidR="00E26858" w:rsidRPr="00D40909">
              <w:rPr>
                <w:rFonts w:ascii="Minion Pro" w:hAnsi="Minion Pro"/>
                <w:sz w:val="28"/>
                <w:szCs w:val="28"/>
              </w:rPr>
              <w:t xml:space="preserve">ekannte </w:t>
            </w:r>
            <w:r w:rsidR="00003096" w:rsidRPr="00D40909">
              <w:rPr>
                <w:rFonts w:ascii="Minion Pro" w:hAnsi="Minion Pro"/>
                <w:sz w:val="28"/>
                <w:szCs w:val="28"/>
              </w:rPr>
              <w:t xml:space="preserve">Quellen sind das </w:t>
            </w:r>
            <w:r w:rsidR="00003096" w:rsidRPr="00D40909">
              <w:rPr>
                <w:rFonts w:ascii="Minion Pro" w:hAnsi="Minion Pro"/>
                <w:i/>
                <w:iCs/>
                <w:sz w:val="28"/>
                <w:szCs w:val="28"/>
              </w:rPr>
              <w:t>Naturschöne</w:t>
            </w:r>
            <w:r w:rsidR="00003096" w:rsidRPr="00D40909">
              <w:rPr>
                <w:rFonts w:ascii="Minion Pro" w:hAnsi="Minion Pro"/>
                <w:sz w:val="28"/>
                <w:szCs w:val="28"/>
              </w:rPr>
              <w:t xml:space="preserve"> und </w:t>
            </w:r>
            <w:r w:rsidR="001E002B" w:rsidRPr="00D40909">
              <w:rPr>
                <w:rFonts w:ascii="Minion Pro" w:hAnsi="Minion Pro"/>
                <w:sz w:val="28"/>
                <w:szCs w:val="28"/>
              </w:rPr>
              <w:t xml:space="preserve">die unterschiedlichen </w:t>
            </w:r>
            <w:r w:rsidR="001E002B" w:rsidRPr="00D40909">
              <w:rPr>
                <w:rFonts w:ascii="Minion Pro" w:hAnsi="Minion Pro"/>
                <w:i/>
                <w:iCs/>
                <w:sz w:val="28"/>
                <w:szCs w:val="28"/>
              </w:rPr>
              <w:t>P</w:t>
            </w:r>
            <w:r w:rsidR="00003096" w:rsidRPr="00D40909">
              <w:rPr>
                <w:rFonts w:ascii="Minion Pro" w:hAnsi="Minion Pro"/>
                <w:i/>
                <w:iCs/>
                <w:sz w:val="28"/>
                <w:szCs w:val="28"/>
              </w:rPr>
              <w:t>raktiken</w:t>
            </w:r>
            <w:r w:rsidR="00003096" w:rsidRPr="00D40909">
              <w:rPr>
                <w:rFonts w:ascii="Minion Pro" w:hAnsi="Minion Pro"/>
                <w:sz w:val="28"/>
                <w:szCs w:val="28"/>
              </w:rPr>
              <w:t xml:space="preserve"> am Berg</w:t>
            </w:r>
            <w:r w:rsidR="001E002B" w:rsidRPr="00D40909">
              <w:rPr>
                <w:rFonts w:ascii="Minion Pro" w:hAnsi="Minion Pro"/>
                <w:sz w:val="28"/>
                <w:szCs w:val="28"/>
              </w:rPr>
              <w:t xml:space="preserve">, </w:t>
            </w:r>
            <w:r w:rsidR="00E26858" w:rsidRPr="00D40909">
              <w:rPr>
                <w:rFonts w:ascii="Minion Pro" w:hAnsi="Minion Pro"/>
                <w:sz w:val="28"/>
                <w:szCs w:val="28"/>
              </w:rPr>
              <w:t xml:space="preserve">weniger </w:t>
            </w:r>
            <w:r w:rsidR="006D3F23" w:rsidRPr="00D40909">
              <w:rPr>
                <w:rFonts w:ascii="Minion Pro" w:hAnsi="Minion Pro"/>
                <w:sz w:val="28"/>
                <w:szCs w:val="28"/>
              </w:rPr>
              <w:t xml:space="preserve">bekannt </w:t>
            </w:r>
            <w:r w:rsidR="002F1980" w:rsidRPr="00D40909">
              <w:rPr>
                <w:rFonts w:ascii="Minion Pro" w:hAnsi="Minion Pro"/>
                <w:sz w:val="28"/>
                <w:szCs w:val="28"/>
              </w:rPr>
              <w:t xml:space="preserve">dürfte </w:t>
            </w:r>
            <w:r w:rsidR="0015197C" w:rsidRPr="00D40909">
              <w:rPr>
                <w:rFonts w:ascii="Minion Pro" w:hAnsi="Minion Pro"/>
                <w:sz w:val="28"/>
                <w:szCs w:val="28"/>
              </w:rPr>
              <w:t xml:space="preserve">ein </w:t>
            </w:r>
            <w:r w:rsidR="0070261E" w:rsidRPr="00D40909">
              <w:rPr>
                <w:rFonts w:ascii="Minion Pro" w:hAnsi="Minion Pro"/>
                <w:i/>
                <w:iCs/>
                <w:sz w:val="28"/>
                <w:szCs w:val="28"/>
              </w:rPr>
              <w:t xml:space="preserve">ethikrelevantes </w:t>
            </w:r>
            <w:proofErr w:type="spellStart"/>
            <w:r w:rsidR="0015197C" w:rsidRPr="00D40909">
              <w:rPr>
                <w:rFonts w:ascii="Minion Pro" w:hAnsi="Minion Pro"/>
                <w:i/>
                <w:iCs/>
                <w:sz w:val="28"/>
                <w:szCs w:val="28"/>
              </w:rPr>
              <w:t>glokales</w:t>
            </w:r>
            <w:proofErr w:type="spellEnd"/>
            <w:r w:rsidR="0015197C" w:rsidRPr="00D40909">
              <w:rPr>
                <w:rFonts w:ascii="Minion Pro" w:hAnsi="Minion Pro"/>
                <w:i/>
                <w:iCs/>
                <w:sz w:val="28"/>
                <w:szCs w:val="28"/>
              </w:rPr>
              <w:t xml:space="preserve"> </w:t>
            </w:r>
            <w:r w:rsidR="0070261E" w:rsidRPr="00D40909">
              <w:rPr>
                <w:rFonts w:ascii="Minion Pro" w:hAnsi="Minion Pro"/>
                <w:i/>
                <w:iCs/>
                <w:sz w:val="28"/>
                <w:szCs w:val="28"/>
              </w:rPr>
              <w:t>Naturwissen</w:t>
            </w:r>
            <w:r w:rsidR="002F1980" w:rsidRPr="00D40909">
              <w:rPr>
                <w:rFonts w:ascii="Minion Pro" w:hAnsi="Minion Pro"/>
                <w:i/>
                <w:iCs/>
                <w:sz w:val="28"/>
                <w:szCs w:val="28"/>
              </w:rPr>
              <w:t xml:space="preserve"> </w:t>
            </w:r>
            <w:r w:rsidR="002F1980" w:rsidRPr="00D40909">
              <w:rPr>
                <w:rFonts w:ascii="Minion Pro" w:hAnsi="Minion Pro"/>
                <w:sz w:val="28"/>
                <w:szCs w:val="28"/>
              </w:rPr>
              <w:t>sein</w:t>
            </w:r>
            <w:r w:rsidR="00962E6B" w:rsidRPr="00D40909">
              <w:rPr>
                <w:rFonts w:ascii="Minion Pro" w:hAnsi="Minion Pro"/>
                <w:i/>
                <w:iCs/>
                <w:sz w:val="28"/>
                <w:szCs w:val="28"/>
              </w:rPr>
              <w:t>,</w:t>
            </w:r>
            <w:r w:rsidRPr="00D40909">
              <w:rPr>
                <w:rFonts w:ascii="Minion Pro" w:hAnsi="Minion Pro"/>
                <w:i/>
                <w:iCs/>
                <w:sz w:val="28"/>
                <w:szCs w:val="28"/>
              </w:rPr>
              <w:t xml:space="preserve"> </w:t>
            </w:r>
            <w:proofErr w:type="spellStart"/>
            <w:r w:rsidR="006D3F23" w:rsidRPr="00D40909">
              <w:rPr>
                <w:rFonts w:ascii="Minion Pro" w:hAnsi="Minion Pro"/>
                <w:i/>
                <w:iCs/>
                <w:sz w:val="28"/>
                <w:szCs w:val="28"/>
              </w:rPr>
              <w:t>BergDenke</w:t>
            </w:r>
            <w:r w:rsidR="00962E6B" w:rsidRPr="00D40909">
              <w:rPr>
                <w:rFonts w:ascii="Minion Pro" w:hAnsi="Minion Pro"/>
                <w:i/>
                <w:iCs/>
                <w:sz w:val="28"/>
                <w:szCs w:val="28"/>
              </w:rPr>
              <w:t>n</w:t>
            </w:r>
            <w:proofErr w:type="spellEnd"/>
            <w:r w:rsidR="0015197C" w:rsidRPr="00D40909">
              <w:rPr>
                <w:rFonts w:ascii="Minion Pro" w:hAnsi="Minion Pro"/>
                <w:i/>
                <w:iCs/>
                <w:sz w:val="28"/>
                <w:szCs w:val="28"/>
              </w:rPr>
              <w:t xml:space="preserve"> </w:t>
            </w:r>
            <w:r w:rsidR="0015197C" w:rsidRPr="00D40909">
              <w:rPr>
                <w:rFonts w:ascii="Minion Pro" w:hAnsi="Minion Pro"/>
                <w:sz w:val="28"/>
                <w:szCs w:val="28"/>
              </w:rPr>
              <w:t>und</w:t>
            </w:r>
            <w:r w:rsidR="00962E6B" w:rsidRPr="00D40909">
              <w:rPr>
                <w:rFonts w:ascii="Minion Pro" w:hAnsi="Minion Pro"/>
                <w:sz w:val="28"/>
                <w:szCs w:val="28"/>
              </w:rPr>
              <w:t xml:space="preserve"> </w:t>
            </w:r>
            <w:r w:rsidR="00962E6B" w:rsidRPr="00D40909">
              <w:rPr>
                <w:rFonts w:ascii="Minion Pro" w:hAnsi="Minion Pro"/>
                <w:i/>
                <w:iCs/>
                <w:sz w:val="28"/>
                <w:szCs w:val="28"/>
              </w:rPr>
              <w:t>pädagogisches Handeln,</w:t>
            </w:r>
            <w:r w:rsidR="0015197C" w:rsidRPr="00D40909">
              <w:rPr>
                <w:rStyle w:val="Funotenzeichen"/>
                <w:rFonts w:ascii="Minion Pro" w:hAnsi="Minion Pro"/>
                <w:i/>
                <w:iCs/>
                <w:sz w:val="28"/>
                <w:szCs w:val="28"/>
              </w:rPr>
              <w:footnoteReference w:id="25"/>
            </w:r>
            <w:r w:rsidR="00962E6B" w:rsidRPr="00D40909">
              <w:rPr>
                <w:rFonts w:ascii="Minion Pro" w:hAnsi="Minion Pro"/>
                <w:i/>
                <w:iCs/>
                <w:sz w:val="28"/>
                <w:szCs w:val="28"/>
              </w:rPr>
              <w:t xml:space="preserve"> </w:t>
            </w:r>
            <w:r w:rsidR="00E26858" w:rsidRPr="00D40909">
              <w:rPr>
                <w:rFonts w:ascii="Minion Pro" w:hAnsi="Minion Pro"/>
                <w:sz w:val="28"/>
                <w:szCs w:val="28"/>
              </w:rPr>
              <w:t xml:space="preserve">eine </w:t>
            </w:r>
            <w:r w:rsidR="00003096" w:rsidRPr="00D40909">
              <w:rPr>
                <w:rFonts w:ascii="Minion Pro" w:hAnsi="Minion Pro"/>
                <w:i/>
                <w:iCs/>
                <w:sz w:val="28"/>
                <w:szCs w:val="28"/>
              </w:rPr>
              <w:t>Kunst</w:t>
            </w:r>
            <w:r w:rsidR="00003096" w:rsidRPr="00D40909">
              <w:rPr>
                <w:rFonts w:ascii="Minion Pro" w:hAnsi="Minion Pro"/>
                <w:sz w:val="28"/>
                <w:szCs w:val="28"/>
              </w:rPr>
              <w:t xml:space="preserve"> nach der Natur</w:t>
            </w:r>
            <w:r w:rsidR="002F1980" w:rsidRPr="00D40909">
              <w:rPr>
                <w:rFonts w:ascii="Minion Pro" w:hAnsi="Minion Pro"/>
                <w:sz w:val="28"/>
                <w:szCs w:val="28"/>
              </w:rPr>
              <w:t xml:space="preserve"> und </w:t>
            </w:r>
            <w:r w:rsidR="005049A6" w:rsidRPr="00D40909">
              <w:rPr>
                <w:rFonts w:ascii="Minion Pro" w:hAnsi="Minion Pro"/>
                <w:sz w:val="28"/>
                <w:szCs w:val="28"/>
              </w:rPr>
              <w:t>„Einbettungspraktiken“</w:t>
            </w:r>
            <w:r w:rsidR="002F1980" w:rsidRPr="00D40909">
              <w:rPr>
                <w:rFonts w:ascii="Minion Pro" w:hAnsi="Minion Pro"/>
                <w:sz w:val="28"/>
                <w:szCs w:val="28"/>
              </w:rPr>
              <w:t xml:space="preserve"> in sie</w:t>
            </w:r>
            <w:r w:rsidR="005049A6" w:rsidRPr="00D40909">
              <w:rPr>
                <w:rStyle w:val="Funotenzeichen"/>
                <w:rFonts w:ascii="Minion Pro" w:hAnsi="Minion Pro"/>
                <w:sz w:val="28"/>
                <w:szCs w:val="28"/>
              </w:rPr>
              <w:footnoteReference w:id="26"/>
            </w:r>
            <w:r w:rsidR="005049A6" w:rsidRPr="00D40909">
              <w:rPr>
                <w:rFonts w:ascii="Minion Pro" w:hAnsi="Minion Pro"/>
                <w:sz w:val="28"/>
                <w:szCs w:val="28"/>
              </w:rPr>
              <w:t xml:space="preserve"> </w:t>
            </w:r>
            <w:r w:rsidR="002F1980" w:rsidRPr="00D40909">
              <w:rPr>
                <w:rFonts w:ascii="Minion Pro" w:hAnsi="Minion Pro"/>
                <w:sz w:val="28"/>
                <w:szCs w:val="28"/>
              </w:rPr>
              <w:t>sowie</w:t>
            </w:r>
            <w:r w:rsidR="005049A6" w:rsidRPr="00D40909">
              <w:rPr>
                <w:rFonts w:ascii="Minion Pro" w:hAnsi="Minion Pro"/>
                <w:sz w:val="28"/>
                <w:szCs w:val="28"/>
              </w:rPr>
              <w:t xml:space="preserve"> </w:t>
            </w:r>
            <w:r w:rsidR="00003096" w:rsidRPr="00D40909">
              <w:rPr>
                <w:rFonts w:ascii="Minion Pro" w:hAnsi="Minion Pro"/>
                <w:i/>
                <w:iCs/>
                <w:sz w:val="28"/>
                <w:szCs w:val="28"/>
              </w:rPr>
              <w:t>Rituale</w:t>
            </w:r>
            <w:r w:rsidR="00003096" w:rsidRPr="00D40909">
              <w:rPr>
                <w:rFonts w:ascii="Minion Pro" w:hAnsi="Minion Pro"/>
                <w:sz w:val="28"/>
                <w:szCs w:val="28"/>
              </w:rPr>
              <w:t xml:space="preserve">, die dafür sorgen, dass die Berge </w:t>
            </w:r>
            <w:r w:rsidR="00670A6F" w:rsidRPr="00D40909">
              <w:rPr>
                <w:rFonts w:ascii="Minion Pro" w:hAnsi="Minion Pro"/>
                <w:sz w:val="28"/>
                <w:szCs w:val="28"/>
              </w:rPr>
              <w:t>bleiben wo sie sind. Nach Christoph Ransmayrs Roman</w:t>
            </w:r>
            <w:r w:rsidR="00003096" w:rsidRPr="00D40909">
              <w:rPr>
                <w:rStyle w:val="Funotenzeichen"/>
                <w:rFonts w:ascii="Minion Pro" w:hAnsi="Minion Pro"/>
                <w:sz w:val="28"/>
                <w:szCs w:val="28"/>
              </w:rPr>
              <w:footnoteReference w:id="27"/>
            </w:r>
            <w:r w:rsidR="00670A6F" w:rsidRPr="00D40909">
              <w:rPr>
                <w:rFonts w:ascii="Minion Pro" w:hAnsi="Minion Pro"/>
                <w:sz w:val="28"/>
                <w:szCs w:val="28"/>
              </w:rPr>
              <w:t xml:space="preserve"> ist das nicht selbstverständlich. Sie können </w:t>
            </w:r>
            <w:r w:rsidR="002F1980" w:rsidRPr="00D40909">
              <w:rPr>
                <w:rFonts w:ascii="Minion Pro" w:hAnsi="Minion Pro"/>
                <w:sz w:val="28"/>
                <w:szCs w:val="28"/>
              </w:rPr>
              <w:t xml:space="preserve">auch </w:t>
            </w:r>
            <w:r w:rsidR="00670A6F" w:rsidRPr="00D40909">
              <w:rPr>
                <w:rFonts w:ascii="Minion Pro" w:hAnsi="Minion Pro"/>
                <w:sz w:val="28"/>
                <w:szCs w:val="28"/>
              </w:rPr>
              <w:t xml:space="preserve">auf- und davonfliegen, </w:t>
            </w:r>
            <w:r w:rsidR="002F1980" w:rsidRPr="00D40909">
              <w:rPr>
                <w:rFonts w:ascii="Minion Pro" w:hAnsi="Minion Pro"/>
                <w:sz w:val="28"/>
                <w:szCs w:val="28"/>
              </w:rPr>
              <w:t xml:space="preserve">wenn nicht darauf geachtet wird, deren </w:t>
            </w:r>
            <w:r w:rsidR="00003096" w:rsidRPr="00D40909">
              <w:rPr>
                <w:rFonts w:ascii="Minion Pro" w:hAnsi="Minion Pro"/>
                <w:sz w:val="28"/>
                <w:szCs w:val="28"/>
              </w:rPr>
              <w:t xml:space="preserve">Fuß </w:t>
            </w:r>
            <w:r w:rsidR="00302C80" w:rsidRPr="00D40909">
              <w:rPr>
                <w:rFonts w:ascii="Minion Pro" w:hAnsi="Minion Pro"/>
                <w:sz w:val="28"/>
                <w:szCs w:val="28"/>
              </w:rPr>
              <w:t xml:space="preserve">zu hegen und zu pflegen. </w:t>
            </w:r>
            <w:r w:rsidR="004E595B" w:rsidRPr="00D40909">
              <w:rPr>
                <w:rFonts w:ascii="Minion Pro" w:hAnsi="Minion Pro"/>
                <w:sz w:val="28"/>
                <w:szCs w:val="28"/>
              </w:rPr>
              <w:t xml:space="preserve">Am Fuße der Berge siedeln </w:t>
            </w:r>
            <w:r w:rsidR="001E002B" w:rsidRPr="00D40909">
              <w:rPr>
                <w:rFonts w:ascii="Minion Pro" w:hAnsi="Minion Pro"/>
                <w:sz w:val="28"/>
                <w:szCs w:val="28"/>
              </w:rPr>
              <w:t xml:space="preserve">die </w:t>
            </w:r>
            <w:r w:rsidR="004E595B" w:rsidRPr="00D40909">
              <w:rPr>
                <w:rFonts w:ascii="Minion Pro" w:hAnsi="Minion Pro"/>
                <w:sz w:val="28"/>
                <w:szCs w:val="28"/>
              </w:rPr>
              <w:t xml:space="preserve">Menschen, bilden </w:t>
            </w:r>
            <w:r w:rsidR="009C5D75" w:rsidRPr="00D40909">
              <w:rPr>
                <w:rFonts w:ascii="Minion Pro" w:hAnsi="Minion Pro"/>
                <w:sz w:val="28"/>
                <w:szCs w:val="28"/>
              </w:rPr>
              <w:t>Gemeinschaften</w:t>
            </w:r>
            <w:r w:rsidR="00F71B27" w:rsidRPr="00D40909">
              <w:rPr>
                <w:rFonts w:ascii="Minion Pro" w:hAnsi="Minion Pro"/>
                <w:sz w:val="28"/>
                <w:szCs w:val="28"/>
              </w:rPr>
              <w:t xml:space="preserve">, entwickeln Dörfer, </w:t>
            </w:r>
            <w:r w:rsidR="004E595B" w:rsidRPr="00D40909">
              <w:rPr>
                <w:rFonts w:ascii="Minion Pro" w:hAnsi="Minion Pro"/>
                <w:sz w:val="28"/>
                <w:szCs w:val="28"/>
              </w:rPr>
              <w:t xml:space="preserve">die </w:t>
            </w:r>
            <w:r w:rsidR="00962E6B" w:rsidRPr="00D40909">
              <w:rPr>
                <w:rFonts w:ascii="Minion Pro" w:hAnsi="Minion Pro"/>
                <w:sz w:val="28"/>
                <w:szCs w:val="28"/>
              </w:rPr>
              <w:t xml:space="preserve">ab und an zu </w:t>
            </w:r>
            <w:r w:rsidR="004E595B" w:rsidRPr="00D40909">
              <w:rPr>
                <w:rFonts w:ascii="Minion Pro" w:hAnsi="Minion Pro"/>
                <w:sz w:val="28"/>
                <w:szCs w:val="28"/>
              </w:rPr>
              <w:t>Bergsteigerdörfe</w:t>
            </w:r>
            <w:r w:rsidR="00230A41" w:rsidRPr="00D40909">
              <w:rPr>
                <w:rFonts w:ascii="Minion Pro" w:hAnsi="Minion Pro"/>
                <w:sz w:val="28"/>
                <w:szCs w:val="28"/>
              </w:rPr>
              <w:t>rn</w:t>
            </w:r>
            <w:r w:rsidR="004E595B" w:rsidRPr="00D40909">
              <w:rPr>
                <w:rFonts w:ascii="Minion Pro" w:hAnsi="Minion Pro"/>
                <w:sz w:val="28"/>
                <w:szCs w:val="28"/>
              </w:rPr>
              <w:t xml:space="preserve"> mutieren und </w:t>
            </w:r>
            <w:r w:rsidR="002F1980" w:rsidRPr="00D40909">
              <w:rPr>
                <w:rFonts w:ascii="Minion Pro" w:hAnsi="Minion Pro"/>
                <w:sz w:val="28"/>
                <w:szCs w:val="28"/>
              </w:rPr>
              <w:t xml:space="preserve">erneut </w:t>
            </w:r>
            <w:r w:rsidR="0012590E" w:rsidRPr="00D40909">
              <w:rPr>
                <w:rFonts w:ascii="Minion Pro" w:hAnsi="Minion Pro"/>
                <w:sz w:val="28"/>
                <w:szCs w:val="28"/>
              </w:rPr>
              <w:t xml:space="preserve">wieder </w:t>
            </w:r>
            <w:r w:rsidR="004E595B" w:rsidRPr="00D40909">
              <w:rPr>
                <w:rFonts w:ascii="Minion Pro" w:hAnsi="Minion Pro"/>
                <w:sz w:val="28"/>
                <w:szCs w:val="28"/>
              </w:rPr>
              <w:t>„Proviant-Depots“</w:t>
            </w:r>
            <w:r w:rsidR="0012590E" w:rsidRPr="00D40909">
              <w:rPr>
                <w:rFonts w:ascii="Minion Pro" w:hAnsi="Minion Pro"/>
                <w:sz w:val="28"/>
                <w:szCs w:val="28"/>
              </w:rPr>
              <w:t xml:space="preserve"> anlegen</w:t>
            </w:r>
            <w:r w:rsidR="002F1980" w:rsidRPr="00D40909">
              <w:rPr>
                <w:rFonts w:ascii="Minion Pro" w:hAnsi="Minion Pro"/>
                <w:sz w:val="28"/>
                <w:szCs w:val="28"/>
              </w:rPr>
              <w:t xml:space="preserve">. Aber nicht solche wie </w:t>
            </w:r>
            <w:r w:rsidR="004E595B" w:rsidRPr="00D40909">
              <w:rPr>
                <w:rFonts w:ascii="Minion Pro" w:hAnsi="Minion Pro"/>
                <w:sz w:val="28"/>
                <w:szCs w:val="28"/>
              </w:rPr>
              <w:t xml:space="preserve">früher mit Konserven, sondern mit Frischkost. Die beste Frischkost ist eine, die nicht verdirbt und </w:t>
            </w:r>
            <w:r w:rsidR="00230A41" w:rsidRPr="00D40909">
              <w:rPr>
                <w:rFonts w:ascii="Minion Pro" w:hAnsi="Minion Pro"/>
                <w:sz w:val="28"/>
                <w:szCs w:val="28"/>
              </w:rPr>
              <w:t xml:space="preserve">mehr wird, </w:t>
            </w:r>
            <w:r w:rsidR="002D41AC" w:rsidRPr="00D40909">
              <w:rPr>
                <w:rFonts w:ascii="Minion Pro" w:hAnsi="Minion Pro"/>
                <w:sz w:val="28"/>
                <w:szCs w:val="28"/>
              </w:rPr>
              <w:t xml:space="preserve">wenn man sie miteinander teilt. </w:t>
            </w:r>
            <w:r w:rsidR="0012590E" w:rsidRPr="00D40909">
              <w:rPr>
                <w:rFonts w:ascii="Minion Pro" w:hAnsi="Minion Pro"/>
                <w:sz w:val="28"/>
                <w:szCs w:val="28"/>
              </w:rPr>
              <w:t>Genau das trifft auf Bildung zu</w:t>
            </w:r>
            <w:r w:rsidR="002D41AC" w:rsidRPr="00D40909">
              <w:rPr>
                <w:rFonts w:ascii="Minion Pro" w:hAnsi="Minion Pro"/>
                <w:sz w:val="28"/>
                <w:szCs w:val="28"/>
              </w:rPr>
              <w:t>, Bildung aber nicht verstanden als ein Arsenal v</w:t>
            </w:r>
            <w:r w:rsidR="00230A41" w:rsidRPr="00D40909">
              <w:rPr>
                <w:rFonts w:ascii="Minion Pro" w:hAnsi="Minion Pro"/>
                <w:sz w:val="28"/>
                <w:szCs w:val="28"/>
              </w:rPr>
              <w:t>on Wissen</w:t>
            </w:r>
            <w:r w:rsidR="0012590E" w:rsidRPr="00D40909">
              <w:rPr>
                <w:rFonts w:ascii="Minion Pro" w:hAnsi="Minion Pro"/>
                <w:sz w:val="28"/>
                <w:szCs w:val="28"/>
              </w:rPr>
              <w:t xml:space="preserve">, sondern als </w:t>
            </w:r>
            <w:r w:rsidR="004E595B" w:rsidRPr="00D40909">
              <w:rPr>
                <w:rFonts w:ascii="Minion Pro" w:hAnsi="Minion Pro"/>
                <w:sz w:val="28"/>
                <w:szCs w:val="28"/>
              </w:rPr>
              <w:t>offener Horizont</w:t>
            </w:r>
            <w:r w:rsidR="005B5913" w:rsidRPr="00D40909">
              <w:rPr>
                <w:rStyle w:val="Funotenzeichen"/>
                <w:rFonts w:ascii="Minion Pro" w:hAnsi="Minion Pro"/>
                <w:sz w:val="28"/>
                <w:szCs w:val="28"/>
              </w:rPr>
              <w:footnoteReference w:id="28"/>
            </w:r>
            <w:r w:rsidR="005B5913" w:rsidRPr="00D40909">
              <w:rPr>
                <w:rFonts w:ascii="Minion Pro" w:hAnsi="Minion Pro"/>
                <w:sz w:val="28"/>
                <w:szCs w:val="28"/>
              </w:rPr>
              <w:t xml:space="preserve"> </w:t>
            </w:r>
            <w:r w:rsidR="004E595B" w:rsidRPr="00D40909">
              <w:rPr>
                <w:rFonts w:ascii="Minion Pro" w:hAnsi="Minion Pro"/>
                <w:sz w:val="28"/>
                <w:szCs w:val="28"/>
              </w:rPr>
              <w:t>– trotz, mit und wegen der Berge</w:t>
            </w:r>
            <w:r w:rsidR="009B7571">
              <w:rPr>
                <w:rFonts w:ascii="Minion Pro" w:hAnsi="Minion Pro"/>
                <w:sz w:val="28"/>
                <w:szCs w:val="28"/>
              </w:rPr>
              <w:t xml:space="preserve"> und</w:t>
            </w:r>
            <w:r w:rsidR="00230A41" w:rsidRPr="00D40909">
              <w:rPr>
                <w:rFonts w:ascii="Minion Pro" w:hAnsi="Minion Pro"/>
                <w:sz w:val="28"/>
                <w:szCs w:val="28"/>
              </w:rPr>
              <w:t xml:space="preserve"> Bergsteiger</w:t>
            </w:r>
            <w:r w:rsidR="007F2BA7" w:rsidRPr="00D40909">
              <w:rPr>
                <w:rFonts w:ascii="Minion Pro" w:hAnsi="Minion Pro"/>
                <w:sz w:val="28"/>
                <w:szCs w:val="28"/>
              </w:rPr>
              <w:t xml:space="preserve">, </w:t>
            </w:r>
            <w:r w:rsidR="00230A41" w:rsidRPr="00D40909">
              <w:rPr>
                <w:rFonts w:ascii="Minion Pro" w:hAnsi="Minion Pro"/>
                <w:sz w:val="28"/>
                <w:szCs w:val="28"/>
              </w:rPr>
              <w:t xml:space="preserve">die ihn </w:t>
            </w:r>
            <w:r w:rsidR="00AF2985" w:rsidRPr="00D40909">
              <w:rPr>
                <w:rFonts w:ascii="Minion Pro" w:hAnsi="Minion Pro"/>
                <w:sz w:val="28"/>
                <w:szCs w:val="28"/>
              </w:rPr>
              <w:t>m</w:t>
            </w:r>
            <w:r w:rsidR="00302C80" w:rsidRPr="00D40909">
              <w:rPr>
                <w:rFonts w:ascii="Minion Pro" w:hAnsi="Minion Pro"/>
                <w:sz w:val="28"/>
                <w:szCs w:val="28"/>
              </w:rPr>
              <w:t xml:space="preserve">anchmal </w:t>
            </w:r>
            <w:r w:rsidR="00230A41" w:rsidRPr="00D40909">
              <w:rPr>
                <w:rFonts w:ascii="Minion Pro" w:hAnsi="Minion Pro"/>
                <w:sz w:val="28"/>
                <w:szCs w:val="28"/>
              </w:rPr>
              <w:t>verstellen.</w:t>
            </w:r>
          </w:p>
          <w:p w14:paraId="77EA75DD" w14:textId="77777777" w:rsidR="009B7571" w:rsidRDefault="009B7571" w:rsidP="005B5913">
            <w:pPr>
              <w:pStyle w:val="bparactl"/>
              <w:shd w:val="clear" w:color="auto" w:fill="FFFFFF"/>
              <w:spacing w:before="0" w:beforeAutospacing="0" w:after="0" w:afterAutospacing="0" w:line="276" w:lineRule="auto"/>
              <w:jc w:val="both"/>
              <w:rPr>
                <w:rFonts w:ascii="Minion Pro" w:hAnsi="Minion Pro"/>
                <w:sz w:val="28"/>
                <w:szCs w:val="28"/>
              </w:rPr>
            </w:pPr>
          </w:p>
          <w:p w14:paraId="789E8BE7" w14:textId="5028F820" w:rsidR="00AF2985" w:rsidRPr="00D40909" w:rsidRDefault="00AF2985" w:rsidP="005B5913">
            <w:pPr>
              <w:pStyle w:val="bparactl"/>
              <w:shd w:val="clear" w:color="auto" w:fill="FFFFFF"/>
              <w:spacing w:before="0" w:beforeAutospacing="0" w:after="0" w:afterAutospacing="0" w:line="276" w:lineRule="auto"/>
              <w:jc w:val="both"/>
              <w:rPr>
                <w:rFonts w:ascii="Minion Pro" w:hAnsi="Minion Pro"/>
                <w:sz w:val="28"/>
                <w:szCs w:val="28"/>
              </w:rPr>
            </w:pPr>
            <w:r w:rsidRPr="00D40909">
              <w:rPr>
                <w:rFonts w:ascii="Minion Pro" w:hAnsi="Minion Pro"/>
                <w:sz w:val="28"/>
                <w:szCs w:val="28"/>
              </w:rPr>
              <w:lastRenderedPageBreak/>
              <w:t xml:space="preserve">Enden </w:t>
            </w:r>
            <w:r w:rsidR="009B7571">
              <w:rPr>
                <w:rFonts w:ascii="Minion Pro" w:hAnsi="Minion Pro"/>
                <w:sz w:val="28"/>
                <w:szCs w:val="28"/>
              </w:rPr>
              <w:t xml:space="preserve">tut das Ganze </w:t>
            </w:r>
            <w:r w:rsidR="000932FF" w:rsidRPr="00D40909">
              <w:rPr>
                <w:rFonts w:ascii="Minion Pro" w:hAnsi="Minion Pro"/>
                <w:sz w:val="28"/>
                <w:szCs w:val="28"/>
              </w:rPr>
              <w:t>wie</w:t>
            </w:r>
            <w:r w:rsidRPr="00D40909">
              <w:rPr>
                <w:rFonts w:ascii="Minion Pro" w:hAnsi="Minion Pro"/>
                <w:sz w:val="28"/>
                <w:szCs w:val="28"/>
              </w:rPr>
              <w:t xml:space="preserve"> es begonnen hat, </w:t>
            </w:r>
            <w:r w:rsidR="000932FF" w:rsidRPr="00D40909">
              <w:rPr>
                <w:rFonts w:ascii="Minion Pro" w:hAnsi="Minion Pro"/>
                <w:sz w:val="28"/>
                <w:szCs w:val="28"/>
              </w:rPr>
              <w:t xml:space="preserve">als eine </w:t>
            </w:r>
            <w:r w:rsidRPr="00D40909">
              <w:rPr>
                <w:rFonts w:ascii="Minion Pro" w:hAnsi="Minion Pro"/>
                <w:sz w:val="28"/>
                <w:szCs w:val="28"/>
              </w:rPr>
              <w:t xml:space="preserve">Kunst </w:t>
            </w:r>
            <w:r w:rsidR="009B7571">
              <w:rPr>
                <w:rFonts w:ascii="Minion Pro" w:hAnsi="Minion Pro"/>
                <w:sz w:val="28"/>
                <w:szCs w:val="28"/>
              </w:rPr>
              <w:t xml:space="preserve">nach der Natur, </w:t>
            </w:r>
            <w:r w:rsidR="000932FF" w:rsidRPr="00D40909">
              <w:rPr>
                <w:rFonts w:ascii="Minion Pro" w:hAnsi="Minion Pro"/>
                <w:sz w:val="28"/>
                <w:szCs w:val="28"/>
              </w:rPr>
              <w:t>am Berg</w:t>
            </w:r>
            <w:r w:rsidRPr="00D40909">
              <w:rPr>
                <w:rFonts w:ascii="Minion Pro" w:hAnsi="Minion Pro"/>
                <w:sz w:val="28"/>
                <w:szCs w:val="28"/>
              </w:rPr>
              <w:t>.</w:t>
            </w:r>
          </w:p>
          <w:p w14:paraId="7287803D" w14:textId="5D5E41A9" w:rsidR="00C36494" w:rsidRPr="00D40909" w:rsidRDefault="00C36494" w:rsidP="00C36494">
            <w:pPr>
              <w:pStyle w:val="bparactl"/>
              <w:shd w:val="clear" w:color="auto" w:fill="FFFFFF"/>
              <w:spacing w:before="0" w:beforeAutospacing="0" w:after="0" w:afterAutospacing="0" w:line="276" w:lineRule="auto"/>
              <w:jc w:val="center"/>
              <w:rPr>
                <w:rFonts w:ascii="Minion Pro" w:hAnsi="Minion Pro"/>
                <w:sz w:val="28"/>
                <w:szCs w:val="28"/>
              </w:rPr>
            </w:pPr>
            <w:r w:rsidRPr="00D40909">
              <w:rPr>
                <w:rFonts w:ascii="Minion Pro" w:hAnsi="Minion Pro"/>
                <w:noProof/>
                <w:sz w:val="28"/>
                <w:szCs w:val="28"/>
              </w:rPr>
              <w:drawing>
                <wp:inline distT="0" distB="0" distL="0" distR="0" wp14:anchorId="31BE585A" wp14:editId="4718BA75">
                  <wp:extent cx="3155950" cy="2353668"/>
                  <wp:effectExtent l="0" t="0" r="635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11394" cy="2395017"/>
                          </a:xfrm>
                          <a:prstGeom prst="rect">
                            <a:avLst/>
                          </a:prstGeom>
                        </pic:spPr>
                      </pic:pic>
                    </a:graphicData>
                  </a:graphic>
                </wp:inline>
              </w:drawing>
            </w:r>
            <w:r w:rsidRPr="00D40909">
              <w:rPr>
                <w:rFonts w:ascii="Minion Pro" w:hAnsi="Minion Pro"/>
                <w:sz w:val="28"/>
                <w:szCs w:val="28"/>
              </w:rPr>
              <w:t xml:space="preserve"> </w:t>
            </w:r>
            <w:r w:rsidRPr="00D40909">
              <w:rPr>
                <w:rStyle w:val="Funotenzeichen"/>
                <w:rFonts w:ascii="Minion Pro" w:hAnsi="Minion Pro"/>
                <w:sz w:val="28"/>
                <w:szCs w:val="28"/>
              </w:rPr>
              <w:footnoteReference w:id="29"/>
            </w:r>
          </w:p>
          <w:p w14:paraId="4AA0108C" w14:textId="615DD58E" w:rsidR="00645B89" w:rsidRPr="00D40909" w:rsidRDefault="00645B89" w:rsidP="00645B89">
            <w:pPr>
              <w:pStyle w:val="bparactl"/>
              <w:shd w:val="clear" w:color="auto" w:fill="FFFFFF"/>
              <w:spacing w:before="0" w:beforeAutospacing="0" w:after="0" w:afterAutospacing="0" w:line="276" w:lineRule="auto"/>
              <w:jc w:val="both"/>
              <w:rPr>
                <w:rFonts w:ascii="Minion Pro" w:hAnsi="Minion Pro"/>
                <w:color w:val="333333"/>
              </w:rPr>
            </w:pPr>
          </w:p>
        </w:tc>
        <w:tc>
          <w:tcPr>
            <w:tcW w:w="20" w:type="dxa"/>
            <w:tcBorders>
              <w:top w:val="nil"/>
              <w:left w:val="nil"/>
              <w:bottom w:val="nil"/>
              <w:right w:val="nil"/>
            </w:tcBorders>
            <w:shd w:val="clear" w:color="auto" w:fill="FFFFFF"/>
            <w:vAlign w:val="bottom"/>
          </w:tcPr>
          <w:p w14:paraId="79A799E8" w14:textId="48C0149D" w:rsidR="00704668" w:rsidRPr="00D40909" w:rsidRDefault="00704668" w:rsidP="003C57F8">
            <w:pPr>
              <w:spacing w:after="0" w:line="240" w:lineRule="auto"/>
              <w:jc w:val="both"/>
              <w:rPr>
                <w:rFonts w:ascii="Roboto" w:eastAsia="Times New Roman" w:hAnsi="Roboto" w:cs="Times New Roman"/>
                <w:color w:val="333333"/>
                <w:sz w:val="30"/>
                <w:szCs w:val="30"/>
                <w:lang w:eastAsia="de-AT"/>
              </w:rPr>
            </w:pPr>
          </w:p>
        </w:tc>
        <w:tc>
          <w:tcPr>
            <w:tcW w:w="20" w:type="dxa"/>
            <w:tcBorders>
              <w:top w:val="nil"/>
              <w:left w:val="nil"/>
              <w:bottom w:val="nil"/>
              <w:right w:val="nil"/>
            </w:tcBorders>
            <w:shd w:val="clear" w:color="auto" w:fill="FFFFFF"/>
            <w:vAlign w:val="bottom"/>
          </w:tcPr>
          <w:p w14:paraId="2DC84B53" w14:textId="34D4B298" w:rsidR="00704668" w:rsidRPr="00D40909" w:rsidRDefault="00704668" w:rsidP="003C57F8">
            <w:pPr>
              <w:spacing w:after="0" w:line="240" w:lineRule="auto"/>
              <w:jc w:val="both"/>
              <w:rPr>
                <w:rFonts w:ascii="Roboto" w:eastAsia="Times New Roman" w:hAnsi="Roboto" w:cs="Times New Roman"/>
                <w:color w:val="333333"/>
                <w:sz w:val="30"/>
                <w:szCs w:val="30"/>
                <w:lang w:eastAsia="de-AT"/>
              </w:rPr>
            </w:pPr>
          </w:p>
        </w:tc>
        <w:tc>
          <w:tcPr>
            <w:tcW w:w="20" w:type="dxa"/>
            <w:tcBorders>
              <w:top w:val="nil"/>
              <w:left w:val="nil"/>
              <w:bottom w:val="nil"/>
              <w:right w:val="nil"/>
            </w:tcBorders>
            <w:shd w:val="clear" w:color="auto" w:fill="FFFFFF"/>
            <w:vAlign w:val="bottom"/>
          </w:tcPr>
          <w:p w14:paraId="77FE744F" w14:textId="0BE394EB" w:rsidR="00704668" w:rsidRPr="00D40909" w:rsidRDefault="00704668" w:rsidP="003C57F8">
            <w:pPr>
              <w:spacing w:after="0" w:line="240" w:lineRule="auto"/>
              <w:jc w:val="both"/>
              <w:rPr>
                <w:rFonts w:ascii="Roboto" w:eastAsia="Times New Roman" w:hAnsi="Roboto" w:cs="Times New Roman"/>
                <w:color w:val="333333"/>
                <w:sz w:val="30"/>
                <w:szCs w:val="30"/>
                <w:lang w:eastAsia="de-AT"/>
              </w:rPr>
            </w:pPr>
          </w:p>
        </w:tc>
        <w:tc>
          <w:tcPr>
            <w:tcW w:w="20" w:type="dxa"/>
            <w:tcBorders>
              <w:top w:val="nil"/>
              <w:left w:val="nil"/>
              <w:bottom w:val="nil"/>
              <w:right w:val="nil"/>
            </w:tcBorders>
            <w:shd w:val="clear" w:color="auto" w:fill="FFFFFF"/>
            <w:vAlign w:val="bottom"/>
          </w:tcPr>
          <w:p w14:paraId="77C0EDA3" w14:textId="5ED44609" w:rsidR="00704668" w:rsidRPr="00D40909" w:rsidRDefault="00704668" w:rsidP="003C57F8">
            <w:pPr>
              <w:spacing w:after="0" w:line="240" w:lineRule="auto"/>
              <w:jc w:val="both"/>
              <w:rPr>
                <w:rFonts w:ascii="Roboto" w:eastAsia="Times New Roman" w:hAnsi="Roboto" w:cs="Times New Roman"/>
                <w:color w:val="333333"/>
                <w:sz w:val="30"/>
                <w:szCs w:val="30"/>
                <w:lang w:eastAsia="de-AT"/>
              </w:rPr>
            </w:pPr>
          </w:p>
        </w:tc>
      </w:tr>
    </w:tbl>
    <w:p w14:paraId="4839F047" w14:textId="77777777" w:rsidR="00AF2985" w:rsidRPr="00D40909" w:rsidRDefault="00AF2985" w:rsidP="00AF2985">
      <w:pPr>
        <w:spacing w:after="0" w:line="240" w:lineRule="auto"/>
        <w:jc w:val="center"/>
        <w:rPr>
          <w:rFonts w:ascii="Minion Pro" w:hAnsi="Minion Pro"/>
        </w:rPr>
      </w:pPr>
      <w:r w:rsidRPr="00D40909">
        <w:rPr>
          <w:rFonts w:ascii="Minion Pro" w:hAnsi="Minion Pro"/>
        </w:rPr>
        <w:lastRenderedPageBreak/>
        <w:t xml:space="preserve">-Videoeinspielung 1, SW, ohne Ton, 2 Min, Filmechtzeit- </w:t>
      </w:r>
    </w:p>
    <w:p w14:paraId="6B055E0F" w14:textId="77777777" w:rsidR="00C36494" w:rsidRPr="00D40909" w:rsidRDefault="00C36494" w:rsidP="00AF2985">
      <w:pPr>
        <w:pStyle w:val="Listenabsatz"/>
        <w:ind w:left="0"/>
        <w:jc w:val="center"/>
        <w:rPr>
          <w:rFonts w:ascii="Minion Pro" w:hAnsi="Minion Pro"/>
          <w:i/>
          <w:iCs/>
          <w:sz w:val="24"/>
          <w:szCs w:val="24"/>
        </w:rPr>
      </w:pPr>
    </w:p>
    <w:p w14:paraId="4EDAF520" w14:textId="77777777" w:rsidR="00C36494" w:rsidRPr="00D40909" w:rsidRDefault="00C36494" w:rsidP="005B5913">
      <w:pPr>
        <w:pStyle w:val="Listenabsatz"/>
        <w:ind w:left="0"/>
        <w:rPr>
          <w:rFonts w:ascii="Minion Pro" w:hAnsi="Minion Pro"/>
          <w:i/>
          <w:iCs/>
          <w:sz w:val="32"/>
          <w:szCs w:val="32"/>
        </w:rPr>
      </w:pPr>
    </w:p>
    <w:p w14:paraId="71473A10" w14:textId="40FAB8D2" w:rsidR="005B5913" w:rsidRPr="00D40909" w:rsidRDefault="005B5913" w:rsidP="005B5913">
      <w:pPr>
        <w:pStyle w:val="Listenabsatz"/>
        <w:ind w:left="0"/>
        <w:rPr>
          <w:rFonts w:ascii="Minion Pro" w:hAnsi="Minion Pro"/>
          <w:i/>
          <w:iCs/>
          <w:sz w:val="32"/>
          <w:szCs w:val="32"/>
        </w:rPr>
      </w:pPr>
      <w:r w:rsidRPr="00D40909">
        <w:rPr>
          <w:rFonts w:ascii="Minion Pro" w:hAnsi="Minion Pro"/>
          <w:i/>
          <w:iCs/>
          <w:sz w:val="32"/>
          <w:szCs w:val="32"/>
        </w:rPr>
        <w:t>Literatur</w:t>
      </w:r>
    </w:p>
    <w:p w14:paraId="3F91EC21" w14:textId="77777777" w:rsidR="007F2BA7" w:rsidRPr="00D40909" w:rsidRDefault="007F2BA7" w:rsidP="00F67EAB">
      <w:pPr>
        <w:pStyle w:val="Listenabsatz"/>
        <w:numPr>
          <w:ilvl w:val="0"/>
          <w:numId w:val="5"/>
        </w:numPr>
        <w:ind w:left="0"/>
        <w:rPr>
          <w:rFonts w:ascii="Minion Pro" w:hAnsi="Minion Pro"/>
          <w:sz w:val="24"/>
          <w:szCs w:val="24"/>
        </w:rPr>
      </w:pPr>
      <w:r w:rsidRPr="00D40909">
        <w:rPr>
          <w:rFonts w:ascii="Minion Pro" w:hAnsi="Minion Pro"/>
          <w:sz w:val="24"/>
          <w:szCs w:val="24"/>
        </w:rPr>
        <w:t xml:space="preserve">Alexander von Humboldt: Das Graphische Gesamtwerk. </w:t>
      </w:r>
      <w:proofErr w:type="spellStart"/>
      <w:r w:rsidRPr="00D40909">
        <w:rPr>
          <w:rFonts w:ascii="Minion Pro" w:hAnsi="Minion Pro"/>
          <w:sz w:val="24"/>
          <w:szCs w:val="24"/>
        </w:rPr>
        <w:t>Hrsgg</w:t>
      </w:r>
      <w:proofErr w:type="spellEnd"/>
      <w:r w:rsidRPr="00D40909">
        <w:rPr>
          <w:rFonts w:ascii="Minion Pro" w:hAnsi="Minion Pro"/>
          <w:sz w:val="24"/>
          <w:szCs w:val="24"/>
        </w:rPr>
        <w:t xml:space="preserve">. von Oliver </w:t>
      </w:r>
      <w:proofErr w:type="spellStart"/>
      <w:r w:rsidRPr="00D40909">
        <w:rPr>
          <w:rFonts w:ascii="Minion Pro" w:hAnsi="Minion Pro"/>
          <w:sz w:val="24"/>
          <w:szCs w:val="24"/>
        </w:rPr>
        <w:t>Lubrich</w:t>
      </w:r>
      <w:proofErr w:type="spellEnd"/>
      <w:r w:rsidRPr="00D40909">
        <w:rPr>
          <w:rFonts w:ascii="Minion Pro" w:hAnsi="Minion Pro"/>
          <w:sz w:val="24"/>
          <w:szCs w:val="24"/>
        </w:rPr>
        <w:t xml:space="preserve"> unter Mitarbeit von Sarah Bärtschi. L. Schneider: Darmstadt 2014.</w:t>
      </w:r>
    </w:p>
    <w:p w14:paraId="5C1C7924" w14:textId="77777777" w:rsidR="007F2BA7" w:rsidRPr="00D40909" w:rsidRDefault="007F2BA7" w:rsidP="00F67EAB">
      <w:pPr>
        <w:pStyle w:val="Listenabsatz"/>
        <w:numPr>
          <w:ilvl w:val="0"/>
          <w:numId w:val="5"/>
        </w:numPr>
        <w:ind w:left="0"/>
        <w:rPr>
          <w:rFonts w:ascii="Minion Pro" w:hAnsi="Minion Pro"/>
          <w:sz w:val="24"/>
          <w:szCs w:val="24"/>
        </w:rPr>
      </w:pPr>
      <w:r w:rsidRPr="00D40909">
        <w:rPr>
          <w:rFonts w:ascii="Minion Pro" w:hAnsi="Minion Pro"/>
          <w:sz w:val="24"/>
          <w:szCs w:val="24"/>
        </w:rPr>
        <w:t>Böhme, Gernot (1997): Natur. In: Wulf, Christoph (Hrsg.): Vom Menschen. Handbuch Historische Anthropologie. Beltz Handbuch: Weinheim/Basel S. 92-118.</w:t>
      </w:r>
    </w:p>
    <w:p w14:paraId="4B603B09" w14:textId="77777777" w:rsidR="007F2BA7" w:rsidRPr="00D40909" w:rsidRDefault="007F2BA7" w:rsidP="00F67EAB">
      <w:pPr>
        <w:pStyle w:val="Listenabsatz"/>
        <w:numPr>
          <w:ilvl w:val="0"/>
          <w:numId w:val="5"/>
        </w:numPr>
        <w:ind w:left="0"/>
        <w:rPr>
          <w:rFonts w:ascii="Minion Pro" w:hAnsi="Minion Pro"/>
          <w:sz w:val="24"/>
          <w:szCs w:val="24"/>
        </w:rPr>
      </w:pPr>
      <w:r w:rsidRPr="00D40909">
        <w:rPr>
          <w:rFonts w:ascii="Minion Pro" w:hAnsi="Minion Pro"/>
          <w:sz w:val="24"/>
          <w:szCs w:val="24"/>
        </w:rPr>
        <w:t>Böhme, Gernot (2002): Die Natur vor uns. Naturphilosophie in pragmatischer Hinsicht. Die Graue Edition: Zug.</w:t>
      </w:r>
    </w:p>
    <w:p w14:paraId="45C5A3C2" w14:textId="77777777" w:rsidR="007F2BA7" w:rsidRPr="00D40909" w:rsidRDefault="007F2BA7" w:rsidP="00F67EAB">
      <w:pPr>
        <w:pStyle w:val="Listenabsatz"/>
        <w:numPr>
          <w:ilvl w:val="0"/>
          <w:numId w:val="5"/>
        </w:numPr>
        <w:ind w:left="0"/>
        <w:rPr>
          <w:rFonts w:ascii="Minion Pro" w:hAnsi="Minion Pro"/>
          <w:sz w:val="24"/>
          <w:szCs w:val="24"/>
        </w:rPr>
      </w:pPr>
      <w:proofErr w:type="spellStart"/>
      <w:r w:rsidRPr="00D40909">
        <w:rPr>
          <w:rFonts w:ascii="Minion Pro" w:hAnsi="Minion Pro"/>
          <w:sz w:val="24"/>
          <w:szCs w:val="24"/>
        </w:rPr>
        <w:t>Därmann</w:t>
      </w:r>
      <w:proofErr w:type="spellEnd"/>
      <w:r w:rsidRPr="00D40909">
        <w:rPr>
          <w:rFonts w:ascii="Minion Pro" w:hAnsi="Minion Pro"/>
          <w:sz w:val="24"/>
          <w:szCs w:val="24"/>
        </w:rPr>
        <w:t>, Iris (2010): Theorien der Gabe. Eine Einführung. Junius: Hamburg.</w:t>
      </w:r>
    </w:p>
    <w:p w14:paraId="4A281B00" w14:textId="77777777" w:rsidR="007F2BA7" w:rsidRPr="00D40909" w:rsidRDefault="007F2BA7" w:rsidP="00F67EAB">
      <w:pPr>
        <w:pStyle w:val="Listenabsatz"/>
        <w:numPr>
          <w:ilvl w:val="0"/>
          <w:numId w:val="5"/>
        </w:numPr>
        <w:ind w:left="0"/>
        <w:rPr>
          <w:rFonts w:ascii="Minion Pro" w:hAnsi="Minion Pro"/>
          <w:sz w:val="24"/>
          <w:szCs w:val="24"/>
        </w:rPr>
      </w:pPr>
      <w:r w:rsidRPr="00D40909">
        <w:rPr>
          <w:rFonts w:ascii="Minion Pro" w:hAnsi="Minion Pro"/>
          <w:sz w:val="24"/>
          <w:szCs w:val="24"/>
        </w:rPr>
        <w:t xml:space="preserve">Hirschauer, Stefan (2016): Diskurse, Kompetenzen, Darstellungen. Für eine Somatisierung des Wissensbegriffs. In: </w:t>
      </w:r>
      <w:proofErr w:type="spellStart"/>
      <w:r w:rsidRPr="00D40909">
        <w:rPr>
          <w:rFonts w:ascii="Minion Pro" w:hAnsi="Minion Pro"/>
          <w:sz w:val="24"/>
          <w:szCs w:val="24"/>
        </w:rPr>
        <w:t>Paragrana</w:t>
      </w:r>
      <w:proofErr w:type="spellEnd"/>
      <w:r w:rsidRPr="00D40909">
        <w:rPr>
          <w:rFonts w:ascii="Minion Pro" w:hAnsi="Minion Pro"/>
          <w:sz w:val="24"/>
          <w:szCs w:val="24"/>
        </w:rPr>
        <w:t>. Internationale Zeitschrift für Historische Anthropologie. Körperwissen: Transfer und Innovation. Band 15 (Heft 1), S. 23-32.</w:t>
      </w:r>
    </w:p>
    <w:p w14:paraId="7FA09A73" w14:textId="77777777" w:rsidR="007F2BA7" w:rsidRPr="00D40909" w:rsidRDefault="007F2BA7" w:rsidP="00F67EAB">
      <w:pPr>
        <w:pStyle w:val="Listenabsatz"/>
        <w:numPr>
          <w:ilvl w:val="0"/>
          <w:numId w:val="5"/>
        </w:numPr>
        <w:ind w:left="0"/>
        <w:rPr>
          <w:rFonts w:ascii="Minion Pro" w:hAnsi="Minion Pro"/>
          <w:sz w:val="24"/>
          <w:szCs w:val="24"/>
        </w:rPr>
      </w:pPr>
      <w:r w:rsidRPr="00D40909">
        <w:rPr>
          <w:rFonts w:ascii="Minion Pro" w:hAnsi="Minion Pro"/>
          <w:sz w:val="24"/>
          <w:szCs w:val="24"/>
        </w:rPr>
        <w:t xml:space="preserve">Humboldt, Wilhelm von (1972/1980): Ideen zu einem Versuch, die </w:t>
      </w:r>
      <w:proofErr w:type="spellStart"/>
      <w:r w:rsidRPr="00D40909">
        <w:rPr>
          <w:rFonts w:ascii="Minion Pro" w:hAnsi="Minion Pro"/>
          <w:sz w:val="24"/>
          <w:szCs w:val="24"/>
        </w:rPr>
        <w:t>Gränzen</w:t>
      </w:r>
      <w:proofErr w:type="spellEnd"/>
      <w:r w:rsidRPr="00D40909">
        <w:rPr>
          <w:rFonts w:ascii="Minion Pro" w:hAnsi="Minion Pro"/>
          <w:sz w:val="24"/>
          <w:szCs w:val="24"/>
        </w:rPr>
        <w:t xml:space="preserve"> und Wirksamkeit des Staates zu bestimmen (Auszug). In: </w:t>
      </w:r>
      <w:proofErr w:type="spellStart"/>
      <w:r w:rsidRPr="00D40909">
        <w:rPr>
          <w:rFonts w:ascii="Minion Pro" w:hAnsi="Minion Pro"/>
          <w:sz w:val="24"/>
          <w:szCs w:val="24"/>
        </w:rPr>
        <w:t>ders</w:t>
      </w:r>
      <w:proofErr w:type="spellEnd"/>
      <w:r w:rsidRPr="00D40909">
        <w:rPr>
          <w:rFonts w:ascii="Minion Pro" w:hAnsi="Minion Pro"/>
          <w:sz w:val="24"/>
          <w:szCs w:val="24"/>
        </w:rPr>
        <w:t xml:space="preserve">.: Werke in fünf Bänden. </w:t>
      </w:r>
      <w:proofErr w:type="spellStart"/>
      <w:r w:rsidRPr="00D40909">
        <w:rPr>
          <w:rFonts w:ascii="Minion Pro" w:hAnsi="Minion Pro"/>
          <w:sz w:val="24"/>
          <w:szCs w:val="24"/>
        </w:rPr>
        <w:t>Hrsgg</w:t>
      </w:r>
      <w:proofErr w:type="spellEnd"/>
      <w:r w:rsidRPr="00D40909">
        <w:rPr>
          <w:rFonts w:ascii="Minion Pro" w:hAnsi="Minion Pro"/>
          <w:sz w:val="24"/>
          <w:szCs w:val="24"/>
        </w:rPr>
        <w:t xml:space="preserve">. von Andreas Flitner und Klaus </w:t>
      </w:r>
      <w:proofErr w:type="spellStart"/>
      <w:r w:rsidRPr="00D40909">
        <w:rPr>
          <w:rFonts w:ascii="Minion Pro" w:hAnsi="Minion Pro"/>
          <w:sz w:val="24"/>
          <w:szCs w:val="24"/>
        </w:rPr>
        <w:t>Giel</w:t>
      </w:r>
      <w:proofErr w:type="spellEnd"/>
      <w:r w:rsidRPr="00D40909">
        <w:rPr>
          <w:rFonts w:ascii="Minion Pro" w:hAnsi="Minion Pro"/>
          <w:sz w:val="24"/>
          <w:szCs w:val="24"/>
        </w:rPr>
        <w:t>. Bd. 1, 3. Auflage, Darmstadt.</w:t>
      </w:r>
    </w:p>
    <w:p w14:paraId="4F522A9B" w14:textId="77777777" w:rsidR="007F2BA7" w:rsidRPr="00D40909" w:rsidRDefault="007F2BA7" w:rsidP="00F67EAB">
      <w:pPr>
        <w:pStyle w:val="Listenabsatz"/>
        <w:numPr>
          <w:ilvl w:val="0"/>
          <w:numId w:val="5"/>
        </w:numPr>
        <w:ind w:left="0"/>
        <w:rPr>
          <w:rFonts w:ascii="Minion Pro" w:hAnsi="Minion Pro"/>
          <w:sz w:val="24"/>
          <w:szCs w:val="24"/>
        </w:rPr>
      </w:pPr>
      <w:r w:rsidRPr="00D40909">
        <w:rPr>
          <w:rFonts w:ascii="Minion Pro" w:hAnsi="Minion Pro"/>
          <w:sz w:val="24"/>
          <w:szCs w:val="24"/>
        </w:rPr>
        <w:t>Mattig, Rupprecht (2019): Wilhelm von Humboldt als Ethnograph. Bildungsforschung im Zeitalter der Aufklärung. Beltz Juventa: Weinheim/Basel.</w:t>
      </w:r>
    </w:p>
    <w:p w14:paraId="1E396DD4" w14:textId="77777777" w:rsidR="007F2BA7" w:rsidRPr="00D40909" w:rsidRDefault="007F2BA7" w:rsidP="00F67EAB">
      <w:pPr>
        <w:pStyle w:val="Listenabsatz"/>
        <w:numPr>
          <w:ilvl w:val="0"/>
          <w:numId w:val="5"/>
        </w:numPr>
        <w:ind w:left="0"/>
        <w:rPr>
          <w:rFonts w:ascii="Minion Pro" w:hAnsi="Minion Pro"/>
          <w:sz w:val="24"/>
          <w:szCs w:val="24"/>
        </w:rPr>
      </w:pPr>
      <w:proofErr w:type="spellStart"/>
      <w:r w:rsidRPr="00D40909">
        <w:rPr>
          <w:rFonts w:ascii="Minion Pro" w:hAnsi="Minion Pro"/>
          <w:sz w:val="24"/>
          <w:szCs w:val="24"/>
        </w:rPr>
        <w:t>Mirandola</w:t>
      </w:r>
      <w:proofErr w:type="spellEnd"/>
      <w:r w:rsidRPr="00D40909">
        <w:rPr>
          <w:rFonts w:ascii="Minion Pro" w:hAnsi="Minion Pro"/>
          <w:sz w:val="24"/>
          <w:szCs w:val="24"/>
        </w:rPr>
        <w:t xml:space="preserve">, </w:t>
      </w:r>
      <w:proofErr w:type="spellStart"/>
      <w:r w:rsidRPr="00D40909">
        <w:rPr>
          <w:rFonts w:ascii="Minion Pro" w:hAnsi="Minion Pro"/>
          <w:sz w:val="24"/>
          <w:szCs w:val="24"/>
        </w:rPr>
        <w:t>Picco</w:t>
      </w:r>
      <w:proofErr w:type="spellEnd"/>
      <w:r w:rsidRPr="00D40909">
        <w:rPr>
          <w:rFonts w:ascii="Minion Pro" w:hAnsi="Minion Pro"/>
          <w:sz w:val="24"/>
          <w:szCs w:val="24"/>
        </w:rPr>
        <w:t xml:space="preserve"> della (1997/1486): De </w:t>
      </w:r>
      <w:proofErr w:type="spellStart"/>
      <w:r w:rsidRPr="00D40909">
        <w:rPr>
          <w:rFonts w:ascii="Minion Pro" w:hAnsi="Minion Pro"/>
          <w:sz w:val="24"/>
          <w:szCs w:val="24"/>
        </w:rPr>
        <w:t>homminis</w:t>
      </w:r>
      <w:proofErr w:type="spellEnd"/>
      <w:r w:rsidRPr="00D40909">
        <w:rPr>
          <w:rFonts w:ascii="Minion Pro" w:hAnsi="Minion Pro"/>
          <w:sz w:val="24"/>
          <w:szCs w:val="24"/>
        </w:rPr>
        <w:t xml:space="preserve"> </w:t>
      </w:r>
      <w:proofErr w:type="spellStart"/>
      <w:r w:rsidRPr="00D40909">
        <w:rPr>
          <w:rFonts w:ascii="Minion Pro" w:hAnsi="Minion Pro"/>
          <w:sz w:val="24"/>
          <w:szCs w:val="24"/>
        </w:rPr>
        <w:t>digitate</w:t>
      </w:r>
      <w:proofErr w:type="spellEnd"/>
      <w:r w:rsidRPr="00D40909">
        <w:rPr>
          <w:rFonts w:ascii="Minion Pro" w:hAnsi="Minion Pro"/>
          <w:sz w:val="24"/>
          <w:szCs w:val="24"/>
        </w:rPr>
        <w:t>. Über die Würde des Menschen. Lateinisch/Deutsch. Reclam: Stuttgart.</w:t>
      </w:r>
    </w:p>
    <w:p w14:paraId="1C37189D" w14:textId="189A7ECF" w:rsidR="007F2BA7" w:rsidRPr="00D40909" w:rsidRDefault="007F2BA7" w:rsidP="00F67EAB">
      <w:pPr>
        <w:pStyle w:val="Listenabsatz"/>
        <w:numPr>
          <w:ilvl w:val="0"/>
          <w:numId w:val="5"/>
        </w:numPr>
        <w:ind w:left="0"/>
        <w:rPr>
          <w:rFonts w:ascii="Minion Pro" w:hAnsi="Minion Pro"/>
          <w:sz w:val="24"/>
          <w:szCs w:val="24"/>
        </w:rPr>
      </w:pPr>
      <w:r w:rsidRPr="00D40909">
        <w:rPr>
          <w:rFonts w:ascii="Minion Pro" w:hAnsi="Minion Pro"/>
          <w:sz w:val="24"/>
          <w:szCs w:val="24"/>
        </w:rPr>
        <w:t>Morin, Edgar (1974): Das Rätsel des Humanen. Grundfragen einer neuen Anthropologie. Piper: München/Zürich (im franz. Original 1973).</w:t>
      </w:r>
    </w:p>
    <w:p w14:paraId="79FF814B" w14:textId="4275A904" w:rsidR="005049A6" w:rsidRPr="00D40909" w:rsidRDefault="005049A6" w:rsidP="00F67EAB">
      <w:pPr>
        <w:pStyle w:val="Listenabsatz"/>
        <w:numPr>
          <w:ilvl w:val="0"/>
          <w:numId w:val="5"/>
        </w:numPr>
        <w:ind w:left="0"/>
        <w:rPr>
          <w:rFonts w:ascii="Minion Pro" w:hAnsi="Minion Pro"/>
          <w:sz w:val="24"/>
          <w:szCs w:val="24"/>
        </w:rPr>
      </w:pPr>
      <w:r w:rsidRPr="00D40909">
        <w:rPr>
          <w:rFonts w:ascii="Minion Pro" w:hAnsi="Minion Pro"/>
          <w:sz w:val="24"/>
          <w:szCs w:val="24"/>
        </w:rPr>
        <w:lastRenderedPageBreak/>
        <w:t>Nerlich, Michael (1997): Abenteuer oder das verlorene Selbstverständnis der Moderne. Von der Unaufhebbarkeit experimentalen Handelns. Gerling Akademie Verlag: München.</w:t>
      </w:r>
    </w:p>
    <w:p w14:paraId="08B7F42A" w14:textId="77777777" w:rsidR="007F2BA7" w:rsidRDefault="007F2BA7" w:rsidP="00F67EAB">
      <w:pPr>
        <w:pStyle w:val="Listenabsatz"/>
        <w:numPr>
          <w:ilvl w:val="0"/>
          <w:numId w:val="5"/>
        </w:numPr>
        <w:ind w:left="0"/>
        <w:rPr>
          <w:rFonts w:ascii="Minion Pro" w:hAnsi="Minion Pro"/>
          <w:sz w:val="24"/>
          <w:szCs w:val="24"/>
        </w:rPr>
      </w:pPr>
      <w:r w:rsidRPr="00646D23">
        <w:rPr>
          <w:rFonts w:ascii="Minion Pro" w:hAnsi="Minion Pro"/>
          <w:sz w:val="24"/>
          <w:szCs w:val="24"/>
        </w:rPr>
        <w:t>Peskoller, Helga (1988): Vom Klettern zum Schreiben – Ein Versuch, sich zur Gänze zu verwenden. Eine Dissertationsgeschichte als erzählte Wissenschaft. 3 Bände, Innsbruck.</w:t>
      </w:r>
    </w:p>
    <w:p w14:paraId="141E9A6B" w14:textId="32BD4C51" w:rsidR="007F2BA7" w:rsidRDefault="007F2BA7" w:rsidP="00F67EAB">
      <w:pPr>
        <w:pStyle w:val="Listenabsatz"/>
        <w:numPr>
          <w:ilvl w:val="0"/>
          <w:numId w:val="5"/>
        </w:numPr>
        <w:ind w:left="0"/>
        <w:rPr>
          <w:rFonts w:ascii="Minion Pro" w:hAnsi="Minion Pro"/>
          <w:sz w:val="24"/>
          <w:szCs w:val="24"/>
        </w:rPr>
      </w:pPr>
      <w:r w:rsidRPr="00646D23">
        <w:rPr>
          <w:rFonts w:ascii="Minion Pro" w:hAnsi="Minion Pro"/>
          <w:sz w:val="24"/>
          <w:szCs w:val="24"/>
        </w:rPr>
        <w:t xml:space="preserve">Peskoller, Helga (1999): </w:t>
      </w:r>
      <w:proofErr w:type="spellStart"/>
      <w:r w:rsidRPr="00646D23">
        <w:rPr>
          <w:rFonts w:ascii="Minion Pro" w:hAnsi="Minion Pro"/>
          <w:sz w:val="24"/>
          <w:szCs w:val="24"/>
        </w:rPr>
        <w:t>BergDenken</w:t>
      </w:r>
      <w:proofErr w:type="spellEnd"/>
      <w:r w:rsidRPr="00646D23">
        <w:rPr>
          <w:rFonts w:ascii="Minion Pro" w:hAnsi="Minion Pro"/>
          <w:sz w:val="24"/>
          <w:szCs w:val="24"/>
        </w:rPr>
        <w:t>. Eine Kulturgeschichte der Höhe. Eichbauer: Wien.</w:t>
      </w:r>
    </w:p>
    <w:p w14:paraId="23258D21" w14:textId="10FF17C6" w:rsidR="006D3F23" w:rsidRDefault="006D3F23" w:rsidP="00F67EAB">
      <w:pPr>
        <w:pStyle w:val="Listenabsatz"/>
        <w:numPr>
          <w:ilvl w:val="0"/>
          <w:numId w:val="5"/>
        </w:numPr>
        <w:ind w:left="0"/>
        <w:rPr>
          <w:rFonts w:ascii="Minion Pro" w:hAnsi="Minion Pro"/>
          <w:sz w:val="24"/>
          <w:szCs w:val="24"/>
        </w:rPr>
      </w:pPr>
      <w:r>
        <w:rPr>
          <w:rFonts w:ascii="Minion Pro" w:hAnsi="Minion Pro"/>
          <w:sz w:val="24"/>
          <w:szCs w:val="24"/>
        </w:rPr>
        <w:t>Peskoller, Helga (2001): extrem. Böhlau: Wien.</w:t>
      </w:r>
    </w:p>
    <w:p w14:paraId="7516C652" w14:textId="77777777" w:rsidR="007F2BA7" w:rsidRDefault="007F2BA7" w:rsidP="00F67EAB">
      <w:pPr>
        <w:pStyle w:val="Listenabsatz"/>
        <w:numPr>
          <w:ilvl w:val="0"/>
          <w:numId w:val="5"/>
        </w:numPr>
        <w:ind w:left="0"/>
        <w:rPr>
          <w:rFonts w:ascii="Minion Pro" w:hAnsi="Minion Pro"/>
          <w:sz w:val="24"/>
          <w:szCs w:val="24"/>
        </w:rPr>
      </w:pPr>
      <w:r w:rsidRPr="00646D23">
        <w:rPr>
          <w:rFonts w:ascii="Minion Pro" w:hAnsi="Minion Pro"/>
          <w:sz w:val="24"/>
          <w:szCs w:val="24"/>
        </w:rPr>
        <w:t>Peskoller, Helga (2016): Haltbar, leicht und dicht verpackt. In: Althans, Birgit/Bilstein, Johannes (Hrsg.): Essen – Bildung – Konsum. Pädagogisch-anthropologische Perspektiven. Springer VS: Wiesbaden, S. 209-224.</w:t>
      </w:r>
    </w:p>
    <w:p w14:paraId="05C334A0" w14:textId="77777777" w:rsidR="007F2BA7" w:rsidRDefault="007F2BA7" w:rsidP="00F67EAB">
      <w:pPr>
        <w:pStyle w:val="Listenabsatz"/>
        <w:numPr>
          <w:ilvl w:val="0"/>
          <w:numId w:val="5"/>
        </w:numPr>
        <w:ind w:left="0"/>
        <w:rPr>
          <w:rFonts w:ascii="Minion Pro" w:hAnsi="Minion Pro"/>
          <w:sz w:val="24"/>
          <w:szCs w:val="24"/>
        </w:rPr>
      </w:pPr>
      <w:r>
        <w:rPr>
          <w:rFonts w:ascii="Minion Pro" w:hAnsi="Minion Pro"/>
          <w:sz w:val="24"/>
          <w:szCs w:val="24"/>
        </w:rPr>
        <w:t xml:space="preserve">Peskoller, Helga (2018): Natur, Raum, Körper. Zur Transformation von Wissen. In: Peskoller u.a. (Hrsg.): </w:t>
      </w:r>
      <w:r w:rsidRPr="00AF2985">
        <w:rPr>
          <w:rFonts w:ascii="Minion Pro" w:hAnsi="Minion Pro"/>
          <w:i/>
          <w:iCs/>
          <w:sz w:val="24"/>
          <w:szCs w:val="24"/>
        </w:rPr>
        <w:t>räumen</w:t>
      </w:r>
      <w:r>
        <w:rPr>
          <w:rFonts w:ascii="Minion Pro" w:hAnsi="Minion Pro"/>
          <w:sz w:val="24"/>
          <w:szCs w:val="24"/>
        </w:rPr>
        <w:t xml:space="preserve"> – Raumwissen in Natur, Kunst, Architektur und Bildung. Beltz Juventa: Weinheim/Basel S. 18-37.</w:t>
      </w:r>
    </w:p>
    <w:p w14:paraId="2CC682EB" w14:textId="77777777" w:rsidR="007F2BA7" w:rsidRDefault="007F2BA7" w:rsidP="00F67EAB">
      <w:pPr>
        <w:pStyle w:val="Listenabsatz"/>
        <w:numPr>
          <w:ilvl w:val="0"/>
          <w:numId w:val="5"/>
        </w:numPr>
        <w:ind w:left="0"/>
        <w:rPr>
          <w:rFonts w:ascii="Minion Pro" w:hAnsi="Minion Pro"/>
          <w:sz w:val="24"/>
          <w:szCs w:val="24"/>
        </w:rPr>
      </w:pPr>
      <w:r>
        <w:rPr>
          <w:rFonts w:ascii="Minion Pro" w:hAnsi="Minion Pro"/>
          <w:sz w:val="24"/>
          <w:szCs w:val="24"/>
        </w:rPr>
        <w:t>Peskoller, Helga (2019): Der Sturz. Horizontumkehr, Grenzziehung, Ästhetische Bildung. In: Frischmann/Bärbel/Holtorf, Christian (Hrsg.): Über den Horizont. Standorte, Grenzen, Perspektiven. De Gruyter: Oldenburg.</w:t>
      </w:r>
    </w:p>
    <w:p w14:paraId="56992BF7" w14:textId="57E8CD9D" w:rsidR="007F2BA7" w:rsidRDefault="007F2BA7" w:rsidP="00F67EAB">
      <w:pPr>
        <w:pStyle w:val="Listenabsatz"/>
        <w:numPr>
          <w:ilvl w:val="0"/>
          <w:numId w:val="5"/>
        </w:numPr>
        <w:ind w:left="0"/>
        <w:rPr>
          <w:rFonts w:ascii="Minion Pro" w:hAnsi="Minion Pro"/>
          <w:sz w:val="24"/>
          <w:szCs w:val="24"/>
        </w:rPr>
      </w:pPr>
      <w:r w:rsidRPr="00646D23">
        <w:rPr>
          <w:rFonts w:ascii="Minion Pro" w:hAnsi="Minion Pro"/>
          <w:sz w:val="24"/>
          <w:szCs w:val="24"/>
        </w:rPr>
        <w:t xml:space="preserve">Peskoller, Helga (2020): </w:t>
      </w:r>
      <w:r>
        <w:rPr>
          <w:rFonts w:ascii="Minion Pro" w:hAnsi="Minion Pro"/>
          <w:sz w:val="24"/>
          <w:szCs w:val="24"/>
        </w:rPr>
        <w:t xml:space="preserve">Homo </w:t>
      </w:r>
      <w:proofErr w:type="spellStart"/>
      <w:r>
        <w:rPr>
          <w:rFonts w:ascii="Minion Pro" w:hAnsi="Minion Pro"/>
          <w:sz w:val="24"/>
          <w:szCs w:val="24"/>
        </w:rPr>
        <w:t>periculosus</w:t>
      </w:r>
      <w:proofErr w:type="spellEnd"/>
      <w:r>
        <w:rPr>
          <w:rFonts w:ascii="Minion Pro" w:hAnsi="Minion Pro"/>
          <w:sz w:val="24"/>
          <w:szCs w:val="24"/>
        </w:rPr>
        <w:t xml:space="preserve"> sui. Dargestellt am Beispiel Natur. In: </w:t>
      </w:r>
      <w:proofErr w:type="spellStart"/>
      <w:r>
        <w:rPr>
          <w:rFonts w:ascii="Minion Pro" w:hAnsi="Minion Pro"/>
          <w:sz w:val="24"/>
          <w:szCs w:val="24"/>
        </w:rPr>
        <w:t>Paragrana</w:t>
      </w:r>
      <w:proofErr w:type="spellEnd"/>
      <w:r>
        <w:rPr>
          <w:rFonts w:ascii="Minion Pro" w:hAnsi="Minion Pro"/>
          <w:sz w:val="24"/>
          <w:szCs w:val="24"/>
        </w:rPr>
        <w:t xml:space="preserve">. Internationale Zeitschrift für Historische Anthropologie. </w:t>
      </w:r>
      <w:r w:rsidRPr="005C1530">
        <w:rPr>
          <w:rFonts w:ascii="Minion Pro" w:hAnsi="Minion Pro"/>
          <w:i/>
          <w:iCs/>
          <w:sz w:val="24"/>
          <w:szCs w:val="24"/>
        </w:rPr>
        <w:t xml:space="preserve">Den </w:t>
      </w:r>
      <w:r>
        <w:rPr>
          <w:rFonts w:ascii="Minion Pro" w:hAnsi="Minion Pro"/>
          <w:i/>
          <w:iCs/>
          <w:sz w:val="24"/>
          <w:szCs w:val="24"/>
        </w:rPr>
        <w:t>M</w:t>
      </w:r>
      <w:r w:rsidRPr="005C1530">
        <w:rPr>
          <w:rFonts w:ascii="Minion Pro" w:hAnsi="Minion Pro"/>
          <w:i/>
          <w:iCs/>
          <w:sz w:val="24"/>
          <w:szCs w:val="24"/>
        </w:rPr>
        <w:t>enschen neu denken</w:t>
      </w:r>
      <w:r>
        <w:rPr>
          <w:rFonts w:ascii="Minion Pro" w:hAnsi="Minion Pro"/>
          <w:sz w:val="24"/>
          <w:szCs w:val="24"/>
        </w:rPr>
        <w:t>. Band 29, Heft 1, S. 166-176.</w:t>
      </w:r>
    </w:p>
    <w:p w14:paraId="1924D9A7" w14:textId="73F4BE3B" w:rsidR="00562A81" w:rsidRDefault="00562A81" w:rsidP="00F67EAB">
      <w:pPr>
        <w:pStyle w:val="Listenabsatz"/>
        <w:numPr>
          <w:ilvl w:val="0"/>
          <w:numId w:val="5"/>
        </w:numPr>
        <w:ind w:left="0"/>
        <w:rPr>
          <w:rFonts w:ascii="Minion Pro" w:hAnsi="Minion Pro"/>
          <w:sz w:val="24"/>
          <w:szCs w:val="24"/>
        </w:rPr>
      </w:pPr>
      <w:r>
        <w:rPr>
          <w:rFonts w:ascii="Minion Pro" w:hAnsi="Minion Pro"/>
          <w:sz w:val="24"/>
          <w:szCs w:val="24"/>
        </w:rPr>
        <w:t>Ransmayr, Christoph (2007): Der fliegende Berg. Roman. Fischer TB.</w:t>
      </w:r>
    </w:p>
    <w:p w14:paraId="4D387E38" w14:textId="77777777" w:rsidR="007F2BA7" w:rsidRDefault="007F2BA7" w:rsidP="00F67EAB">
      <w:pPr>
        <w:pStyle w:val="Listenabsatz"/>
        <w:numPr>
          <w:ilvl w:val="0"/>
          <w:numId w:val="5"/>
        </w:numPr>
        <w:ind w:left="0"/>
        <w:rPr>
          <w:rFonts w:ascii="Minion Pro" w:hAnsi="Minion Pro"/>
          <w:sz w:val="24"/>
          <w:szCs w:val="24"/>
        </w:rPr>
      </w:pPr>
      <w:r>
        <w:rPr>
          <w:rFonts w:ascii="Minion Pro" w:hAnsi="Minion Pro"/>
          <w:sz w:val="24"/>
          <w:szCs w:val="24"/>
        </w:rPr>
        <w:t>Sting, Stephan (1991): Der Mythos des Fortschreitens. Zur Geschichte der Subjektbildung. D. Reimer: Berlin.</w:t>
      </w:r>
    </w:p>
    <w:p w14:paraId="0B4EFBDF" w14:textId="77777777" w:rsidR="007F2BA7" w:rsidRDefault="007F2BA7" w:rsidP="00F67EAB">
      <w:pPr>
        <w:pStyle w:val="Listenabsatz"/>
        <w:numPr>
          <w:ilvl w:val="0"/>
          <w:numId w:val="5"/>
        </w:numPr>
        <w:ind w:left="0"/>
        <w:rPr>
          <w:rFonts w:ascii="Minion Pro" w:hAnsi="Minion Pro"/>
          <w:sz w:val="24"/>
          <w:szCs w:val="24"/>
        </w:rPr>
      </w:pPr>
      <w:r w:rsidRPr="00646D23">
        <w:rPr>
          <w:rFonts w:ascii="Minion Pro" w:hAnsi="Minion Pro"/>
          <w:sz w:val="24"/>
          <w:szCs w:val="24"/>
        </w:rPr>
        <w:t>Tanner, Nancy M. (1994): Wie wir Menschen wurden. Der Anteil der Frauen an der Entstehung des Menschen. Campus: Frankfurt am Main/New York.</w:t>
      </w:r>
    </w:p>
    <w:p w14:paraId="70213F19" w14:textId="77777777" w:rsidR="007F2BA7" w:rsidRDefault="007F2BA7" w:rsidP="00F67EAB">
      <w:pPr>
        <w:pStyle w:val="Listenabsatz"/>
        <w:numPr>
          <w:ilvl w:val="0"/>
          <w:numId w:val="5"/>
        </w:numPr>
        <w:ind w:left="0"/>
        <w:rPr>
          <w:rFonts w:ascii="Minion Pro" w:hAnsi="Minion Pro"/>
          <w:sz w:val="24"/>
          <w:szCs w:val="24"/>
        </w:rPr>
      </w:pPr>
      <w:r w:rsidRPr="00646D23">
        <w:rPr>
          <w:rFonts w:ascii="Minion Pro" w:hAnsi="Minion Pro"/>
          <w:sz w:val="24"/>
          <w:szCs w:val="24"/>
        </w:rPr>
        <w:t xml:space="preserve">Wulf, Christoph (2004): Anthropologie. Geschichte Kultur Philosophie. Rowohlt: Reinbek b. Hamburg. </w:t>
      </w:r>
    </w:p>
    <w:p w14:paraId="467E9EEA" w14:textId="0A54AAD7" w:rsidR="007F2BA7" w:rsidRDefault="007F2BA7" w:rsidP="00F67EAB">
      <w:pPr>
        <w:pStyle w:val="Listenabsatz"/>
        <w:numPr>
          <w:ilvl w:val="0"/>
          <w:numId w:val="5"/>
        </w:numPr>
        <w:ind w:left="0"/>
        <w:rPr>
          <w:rFonts w:ascii="Minion Pro" w:hAnsi="Minion Pro"/>
          <w:sz w:val="24"/>
          <w:szCs w:val="24"/>
        </w:rPr>
      </w:pPr>
      <w:r>
        <w:rPr>
          <w:rFonts w:ascii="Minion Pro" w:hAnsi="Minion Pro"/>
          <w:sz w:val="24"/>
          <w:szCs w:val="24"/>
        </w:rPr>
        <w:t>Wulf, Christoph (2020): Bildung als Wissen vom Menschen im Anthropozän. Beltz Juventa: Weinheim/Basel.</w:t>
      </w:r>
    </w:p>
    <w:p w14:paraId="6D2ABB84" w14:textId="1B68A6C0" w:rsidR="00D32C16" w:rsidRDefault="00D32C16" w:rsidP="00D32C16">
      <w:pPr>
        <w:pStyle w:val="Listenabsatz"/>
        <w:ind w:left="0"/>
        <w:rPr>
          <w:rFonts w:ascii="Minion Pro" w:hAnsi="Minion Pro"/>
          <w:sz w:val="24"/>
          <w:szCs w:val="24"/>
        </w:rPr>
      </w:pPr>
    </w:p>
    <w:p w14:paraId="42E04D3A" w14:textId="77777777" w:rsidR="00D32C16" w:rsidRDefault="00D32C16" w:rsidP="00D32C16">
      <w:pPr>
        <w:pStyle w:val="bparactl"/>
        <w:shd w:val="clear" w:color="auto" w:fill="FFFFFF"/>
        <w:spacing w:before="0" w:beforeAutospacing="0" w:after="0" w:afterAutospacing="0" w:line="276" w:lineRule="auto"/>
        <w:jc w:val="both"/>
        <w:rPr>
          <w:rFonts w:ascii="Minion Pro" w:hAnsi="Minion Pro"/>
          <w:i/>
          <w:iCs/>
          <w:color w:val="333333"/>
          <w:sz w:val="32"/>
          <w:szCs w:val="32"/>
        </w:rPr>
      </w:pPr>
      <w:r>
        <w:rPr>
          <w:rFonts w:ascii="Minion Pro" w:hAnsi="Minion Pro"/>
          <w:i/>
          <w:iCs/>
          <w:color w:val="333333"/>
          <w:sz w:val="32"/>
          <w:szCs w:val="32"/>
        </w:rPr>
        <w:t>Filme</w:t>
      </w:r>
    </w:p>
    <w:p w14:paraId="31FF72FA" w14:textId="77777777" w:rsidR="00D32C16" w:rsidRDefault="00D32C16" w:rsidP="00D32C16">
      <w:pPr>
        <w:pStyle w:val="bparactl"/>
        <w:shd w:val="clear" w:color="auto" w:fill="FFFFFF"/>
        <w:spacing w:before="0" w:beforeAutospacing="0" w:after="0" w:afterAutospacing="0" w:line="276" w:lineRule="auto"/>
        <w:jc w:val="both"/>
        <w:rPr>
          <w:rFonts w:ascii="Minion Pro" w:hAnsi="Minion Pro"/>
          <w:color w:val="333333"/>
        </w:rPr>
      </w:pPr>
      <w:r w:rsidRPr="00645B89">
        <w:rPr>
          <w:rFonts w:ascii="Minion Pro" w:hAnsi="Minion Pro"/>
          <w:color w:val="333333"/>
        </w:rPr>
        <w:t>-</w:t>
      </w:r>
      <w:r>
        <w:rPr>
          <w:rFonts w:ascii="Minion Pro" w:hAnsi="Minion Pro"/>
          <w:color w:val="333333"/>
        </w:rPr>
        <w:t xml:space="preserve"> Der Schneeleopard. Ein Film von Marie </w:t>
      </w:r>
      <w:proofErr w:type="spellStart"/>
      <w:r>
        <w:rPr>
          <w:rFonts w:ascii="Minion Pro" w:hAnsi="Minion Pro"/>
          <w:color w:val="333333"/>
        </w:rPr>
        <w:t>Amiguet</w:t>
      </w:r>
      <w:proofErr w:type="spellEnd"/>
      <w:r>
        <w:rPr>
          <w:rFonts w:ascii="Minion Pro" w:hAnsi="Minion Pro"/>
          <w:color w:val="333333"/>
        </w:rPr>
        <w:t xml:space="preserve"> und Vincent </w:t>
      </w:r>
      <w:proofErr w:type="spellStart"/>
      <w:r>
        <w:rPr>
          <w:rFonts w:ascii="Minion Pro" w:hAnsi="Minion Pro"/>
          <w:color w:val="333333"/>
        </w:rPr>
        <w:t>Munier</w:t>
      </w:r>
      <w:proofErr w:type="spellEnd"/>
      <w:r>
        <w:rPr>
          <w:rFonts w:ascii="Minion Pro" w:hAnsi="Minion Pro"/>
          <w:color w:val="333333"/>
        </w:rPr>
        <w:t xml:space="preserve"> 2022.</w:t>
      </w:r>
    </w:p>
    <w:p w14:paraId="2FEAB08C" w14:textId="3634E026" w:rsidR="00D32C16" w:rsidRPr="00645B89" w:rsidRDefault="00D32C16" w:rsidP="00D32C16">
      <w:pPr>
        <w:pStyle w:val="bparactl"/>
        <w:spacing w:before="0" w:beforeAutospacing="0" w:after="0" w:afterAutospacing="0" w:line="276" w:lineRule="auto"/>
        <w:jc w:val="both"/>
        <w:rPr>
          <w:rFonts w:ascii="Minion Pro" w:hAnsi="Minion Pro"/>
          <w:color w:val="333333"/>
        </w:rPr>
      </w:pPr>
      <w:r>
        <w:rPr>
          <w:rFonts w:ascii="Minion Pro" w:hAnsi="Minion Pro"/>
          <w:color w:val="333333"/>
        </w:rPr>
        <w:t xml:space="preserve">- Freeclimbing. Video </w:t>
      </w:r>
      <w:r w:rsidR="00553BD7">
        <w:rPr>
          <w:rFonts w:ascii="Minion Pro" w:hAnsi="Minion Pro"/>
          <w:color w:val="333333"/>
        </w:rPr>
        <w:t xml:space="preserve">von und </w:t>
      </w:r>
      <w:r>
        <w:rPr>
          <w:rFonts w:ascii="Minion Pro" w:hAnsi="Minion Pro"/>
          <w:color w:val="333333"/>
        </w:rPr>
        <w:t>mit Lynn Hill 1993.</w:t>
      </w:r>
    </w:p>
    <w:p w14:paraId="18D1C787" w14:textId="5983A886" w:rsidR="00D32C16" w:rsidRPr="00553BD7" w:rsidRDefault="00D32C16" w:rsidP="00D32C16">
      <w:pPr>
        <w:pStyle w:val="Listenabsatz"/>
        <w:ind w:left="0"/>
        <w:rPr>
          <w:rFonts w:ascii="Minion Pro" w:hAnsi="Minion Pro"/>
          <w:sz w:val="24"/>
          <w:szCs w:val="24"/>
        </w:rPr>
      </w:pPr>
      <w:r>
        <w:rPr>
          <w:rFonts w:ascii="Minion Pro" w:hAnsi="Minion Pro"/>
          <w:color w:val="333333"/>
        </w:rPr>
        <w:t xml:space="preserve">- </w:t>
      </w:r>
      <w:r w:rsidRPr="00553BD7">
        <w:rPr>
          <w:rFonts w:ascii="Minion Pro" w:hAnsi="Minion Pro"/>
          <w:color w:val="333333"/>
          <w:sz w:val="24"/>
          <w:szCs w:val="24"/>
        </w:rPr>
        <w:t>Österreichische Künstler durchqueren die Alpen – nach einem Gemälde von Heinrich Reinhold 1819. Video von Simon Wachsmuth 2016.</w:t>
      </w:r>
    </w:p>
    <w:sectPr w:rsidR="00D32C16" w:rsidRPr="00553BD7" w:rsidSect="000B5A2C">
      <w:footerReference w:type="default" r:id="rId14"/>
      <w:pgSz w:w="11906" w:h="16838" w:code="9"/>
      <w:pgMar w:top="0" w:right="1417" w:bottom="1134" w:left="1417" w:header="709" w:footer="709" w:gutter="14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5D449" w14:textId="77777777" w:rsidR="00FE0003" w:rsidRDefault="00FE0003" w:rsidP="00950D21">
      <w:pPr>
        <w:spacing w:after="0" w:line="240" w:lineRule="auto"/>
      </w:pPr>
      <w:r>
        <w:separator/>
      </w:r>
    </w:p>
  </w:endnote>
  <w:endnote w:type="continuationSeparator" w:id="0">
    <w:p w14:paraId="013BB35C" w14:textId="77777777" w:rsidR="00FE0003" w:rsidRDefault="00FE0003" w:rsidP="0095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2020500000000000000"/>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073274"/>
      <w:docPartObj>
        <w:docPartGallery w:val="Page Numbers (Bottom of Page)"/>
        <w:docPartUnique/>
      </w:docPartObj>
    </w:sdtPr>
    <w:sdtContent>
      <w:p w14:paraId="1DDAE27F" w14:textId="53A1C31B" w:rsidR="00DE08B8" w:rsidRDefault="00DE08B8">
        <w:pPr>
          <w:pStyle w:val="Fuzeile"/>
          <w:jc w:val="center"/>
        </w:pPr>
        <w:r>
          <w:fldChar w:fldCharType="begin"/>
        </w:r>
        <w:r>
          <w:instrText>PAGE   \* MERGEFORMAT</w:instrText>
        </w:r>
        <w:r>
          <w:fldChar w:fldCharType="separate"/>
        </w:r>
        <w:r>
          <w:rPr>
            <w:lang w:val="de-DE"/>
          </w:rPr>
          <w:t>2</w:t>
        </w:r>
        <w:r>
          <w:fldChar w:fldCharType="end"/>
        </w:r>
      </w:p>
    </w:sdtContent>
  </w:sdt>
  <w:p w14:paraId="1E59CCA5" w14:textId="77777777" w:rsidR="00DE08B8" w:rsidRDefault="00DE08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EBA1" w14:textId="77777777" w:rsidR="00FE0003" w:rsidRDefault="00FE0003" w:rsidP="00950D21">
      <w:pPr>
        <w:spacing w:after="0" w:line="240" w:lineRule="auto"/>
      </w:pPr>
      <w:r>
        <w:separator/>
      </w:r>
    </w:p>
  </w:footnote>
  <w:footnote w:type="continuationSeparator" w:id="0">
    <w:p w14:paraId="3209825D" w14:textId="77777777" w:rsidR="00FE0003" w:rsidRDefault="00FE0003" w:rsidP="00950D21">
      <w:pPr>
        <w:spacing w:after="0" w:line="240" w:lineRule="auto"/>
      </w:pPr>
      <w:r>
        <w:continuationSeparator/>
      </w:r>
    </w:p>
  </w:footnote>
  <w:footnote w:id="1">
    <w:p w14:paraId="1A821693" w14:textId="23C571C6" w:rsidR="00C36494" w:rsidRPr="00455088" w:rsidRDefault="00C36494">
      <w:pPr>
        <w:pStyle w:val="Funotentext"/>
        <w:rPr>
          <w:rFonts w:ascii="Minion Pro" w:hAnsi="Minion Pro"/>
        </w:rPr>
      </w:pPr>
      <w:r w:rsidRPr="00E3645C">
        <w:rPr>
          <w:rStyle w:val="Funotenzeichen"/>
          <w:rFonts w:ascii="Minion Pro" w:hAnsi="Minion Pro"/>
        </w:rPr>
        <w:footnoteRef/>
      </w:r>
      <w:r w:rsidRPr="00E3645C">
        <w:rPr>
          <w:rFonts w:ascii="Minion Pro" w:hAnsi="Minion Pro"/>
        </w:rPr>
        <w:t xml:space="preserve"> </w:t>
      </w:r>
      <w:r w:rsidR="00553BD7" w:rsidRPr="00E3645C">
        <w:rPr>
          <w:rFonts w:ascii="Minion Pro" w:hAnsi="Minion Pro"/>
        </w:rPr>
        <w:t xml:space="preserve">Dieses Bild </w:t>
      </w:r>
      <w:r w:rsidR="000F71EA" w:rsidRPr="00E3645C">
        <w:rPr>
          <w:rFonts w:ascii="Minion Pro" w:hAnsi="Minion Pro"/>
        </w:rPr>
        <w:t xml:space="preserve">entstammt </w:t>
      </w:r>
      <w:r w:rsidR="00553BD7" w:rsidRPr="00E3645C">
        <w:rPr>
          <w:rFonts w:ascii="Minion Pro" w:hAnsi="Minion Pro"/>
        </w:rPr>
        <w:t>dem Video „Künstler überqueren die österreichischen Alpen“ von S. Wachsmuth</w:t>
      </w:r>
      <w:r w:rsidR="00DB71D6" w:rsidRPr="00E3645C">
        <w:rPr>
          <w:rFonts w:ascii="Minion Pro" w:hAnsi="Minion Pro"/>
        </w:rPr>
        <w:t>, geht auf eine Kunst-Initiative im Zillertal zurück</w:t>
      </w:r>
      <w:r w:rsidR="00553BD7" w:rsidRPr="00E3645C">
        <w:rPr>
          <w:rFonts w:ascii="Minion Pro" w:hAnsi="Minion Pro"/>
        </w:rPr>
        <w:t xml:space="preserve"> </w:t>
      </w:r>
      <w:r w:rsidR="000F71EA" w:rsidRPr="00E3645C">
        <w:rPr>
          <w:rFonts w:ascii="Minion Pro" w:hAnsi="Minion Pro"/>
        </w:rPr>
        <w:t xml:space="preserve">und handelt von einer </w:t>
      </w:r>
      <w:r w:rsidR="00553BD7" w:rsidRPr="00E3645C">
        <w:rPr>
          <w:rFonts w:ascii="Minion Pro" w:hAnsi="Minion Pro"/>
        </w:rPr>
        <w:t xml:space="preserve">Performance </w:t>
      </w:r>
      <w:r w:rsidR="000F71EA" w:rsidRPr="00E3645C">
        <w:rPr>
          <w:rFonts w:ascii="Minion Pro" w:hAnsi="Minion Pro"/>
        </w:rPr>
        <w:t xml:space="preserve">nach dem </w:t>
      </w:r>
      <w:r w:rsidR="00553BD7" w:rsidRPr="00E3645C">
        <w:rPr>
          <w:rFonts w:ascii="Minion Pro" w:hAnsi="Minion Pro"/>
        </w:rPr>
        <w:t>Gemälde de</w:t>
      </w:r>
      <w:r w:rsidR="00455088" w:rsidRPr="00E3645C">
        <w:rPr>
          <w:rFonts w:ascii="Minion Pro" w:hAnsi="Minion Pro"/>
        </w:rPr>
        <w:t>s</w:t>
      </w:r>
      <w:r w:rsidR="00553BD7" w:rsidRPr="00E3645C">
        <w:rPr>
          <w:rFonts w:ascii="Minion Pro" w:hAnsi="Minion Pro"/>
        </w:rPr>
        <w:t xml:space="preserve"> Malers </w:t>
      </w:r>
      <w:r w:rsidR="00455088" w:rsidRPr="00E3645C">
        <w:rPr>
          <w:rFonts w:ascii="Minion Pro" w:hAnsi="Minion Pro"/>
        </w:rPr>
        <w:t xml:space="preserve">Heinrich Reinhold </w:t>
      </w:r>
      <w:r w:rsidR="000F71EA" w:rsidRPr="00E3645C">
        <w:rPr>
          <w:rFonts w:ascii="Minion Pro" w:hAnsi="Minion Pro"/>
        </w:rPr>
        <w:t xml:space="preserve">(1788-1825) </w:t>
      </w:r>
      <w:r w:rsidR="00455088" w:rsidRPr="00E3645C">
        <w:rPr>
          <w:rFonts w:ascii="Minion Pro" w:hAnsi="Minion Pro"/>
        </w:rPr>
        <w:t>von 1809.</w:t>
      </w:r>
    </w:p>
  </w:footnote>
  <w:footnote w:id="2">
    <w:p w14:paraId="06A130C9" w14:textId="036F4A8F" w:rsidR="00CF1A1A" w:rsidRDefault="00CF1A1A">
      <w:pPr>
        <w:pStyle w:val="Funotentext"/>
      </w:pPr>
      <w:r>
        <w:rPr>
          <w:rStyle w:val="Funotenzeichen"/>
        </w:rPr>
        <w:footnoteRef/>
      </w:r>
      <w:r>
        <w:t xml:space="preserve"> Vgl. Peskoller 1999, S. 17.</w:t>
      </w:r>
    </w:p>
  </w:footnote>
  <w:footnote w:id="3">
    <w:p w14:paraId="3512BA50" w14:textId="360A1680" w:rsidR="00446607" w:rsidRPr="00446607" w:rsidRDefault="00446607">
      <w:pPr>
        <w:pStyle w:val="Funotentext"/>
        <w:rPr>
          <w:rFonts w:ascii="Minion Pro" w:hAnsi="Minion Pro"/>
        </w:rPr>
      </w:pPr>
      <w:r w:rsidRPr="00446607">
        <w:rPr>
          <w:rStyle w:val="Funotenzeichen"/>
          <w:rFonts w:ascii="Minion Pro" w:hAnsi="Minion Pro"/>
        </w:rPr>
        <w:footnoteRef/>
      </w:r>
      <w:r w:rsidRPr="00446607">
        <w:rPr>
          <w:rFonts w:ascii="Minion Pro" w:hAnsi="Minion Pro"/>
        </w:rPr>
        <w:t xml:space="preserve"> Vgl. Sting 1991.</w:t>
      </w:r>
    </w:p>
  </w:footnote>
  <w:footnote w:id="4">
    <w:p w14:paraId="3425FB23" w14:textId="0164823A" w:rsidR="00E44A6F" w:rsidRPr="00BD68D3" w:rsidRDefault="00E44A6F">
      <w:pPr>
        <w:pStyle w:val="Funotentext"/>
        <w:rPr>
          <w:rFonts w:ascii="Minion Pro" w:hAnsi="Minion Pro"/>
        </w:rPr>
      </w:pPr>
      <w:r w:rsidRPr="00E3645C">
        <w:rPr>
          <w:rStyle w:val="Funotenzeichen"/>
        </w:rPr>
        <w:footnoteRef/>
      </w:r>
      <w:r w:rsidRPr="00E3645C">
        <w:t xml:space="preserve"> </w:t>
      </w:r>
      <w:r w:rsidRPr="00E3645C">
        <w:rPr>
          <w:rFonts w:ascii="Minion Pro" w:hAnsi="Minion Pro"/>
        </w:rPr>
        <w:t xml:space="preserve">1910 m </w:t>
      </w:r>
      <w:r w:rsidR="00BD68D3" w:rsidRPr="00E3645C">
        <w:rPr>
          <w:rFonts w:ascii="Minion Pro" w:hAnsi="Minion Pro"/>
        </w:rPr>
        <w:t xml:space="preserve">hoch, steht </w:t>
      </w:r>
      <w:r w:rsidR="00817238" w:rsidRPr="00E3645C">
        <w:rPr>
          <w:rFonts w:ascii="Minion Pro" w:hAnsi="Minion Pro"/>
        </w:rPr>
        <w:t xml:space="preserve">dieser ausgesetzte Berg </w:t>
      </w:r>
      <w:r w:rsidR="00BD68D3" w:rsidRPr="00E3645C">
        <w:rPr>
          <w:rFonts w:ascii="Minion Pro" w:hAnsi="Minion Pro"/>
        </w:rPr>
        <w:t xml:space="preserve">in der </w:t>
      </w:r>
      <w:r w:rsidRPr="00E3645C">
        <w:rPr>
          <w:rFonts w:ascii="Minion Pro" w:hAnsi="Minion Pro"/>
        </w:rPr>
        <w:t>französischen Provence, ca. 100 km nördlich von Marseille</w:t>
      </w:r>
      <w:r w:rsidR="00F479B5" w:rsidRPr="00E3645C">
        <w:rPr>
          <w:rFonts w:ascii="Minion Pro" w:hAnsi="Minion Pro"/>
        </w:rPr>
        <w:t xml:space="preserve"> und</w:t>
      </w:r>
      <w:r w:rsidR="00BD68D3" w:rsidRPr="00E3645C">
        <w:rPr>
          <w:rFonts w:ascii="Minion Pro" w:hAnsi="Minion Pro"/>
        </w:rPr>
        <w:t xml:space="preserve"> bedeutet übersetzt ‚Windige</w:t>
      </w:r>
      <w:r w:rsidR="00817238" w:rsidRPr="00E3645C">
        <w:rPr>
          <w:rFonts w:ascii="Minion Pro" w:hAnsi="Minion Pro"/>
        </w:rPr>
        <w:t>r</w:t>
      </w:r>
      <w:r w:rsidR="00BD68D3" w:rsidRPr="00E3645C">
        <w:rPr>
          <w:rFonts w:ascii="Minion Pro" w:hAnsi="Minion Pro"/>
        </w:rPr>
        <w:t xml:space="preserve"> Berg‘ mit </w:t>
      </w:r>
      <w:r w:rsidRPr="00E3645C">
        <w:rPr>
          <w:rFonts w:ascii="Minion Pro" w:hAnsi="Minion Pro"/>
        </w:rPr>
        <w:t>Beiname</w:t>
      </w:r>
      <w:r w:rsidR="00E3645C">
        <w:rPr>
          <w:rFonts w:ascii="Minion Pro" w:hAnsi="Minion Pro"/>
        </w:rPr>
        <w:t>n</w:t>
      </w:r>
      <w:r w:rsidRPr="00E3645C">
        <w:rPr>
          <w:rFonts w:ascii="Minion Pro" w:hAnsi="Minion Pro"/>
        </w:rPr>
        <w:t xml:space="preserve"> </w:t>
      </w:r>
      <w:r w:rsidR="00BD68D3" w:rsidRPr="00E3645C">
        <w:rPr>
          <w:rFonts w:ascii="Minion Pro" w:hAnsi="Minion Pro"/>
        </w:rPr>
        <w:t>‚</w:t>
      </w:r>
      <w:r w:rsidRPr="00E3645C">
        <w:rPr>
          <w:rFonts w:ascii="Minion Pro" w:hAnsi="Minion Pro"/>
        </w:rPr>
        <w:t>Gigant der Provence</w:t>
      </w:r>
      <w:r w:rsidR="00BD68D3" w:rsidRPr="00E3645C">
        <w:rPr>
          <w:rFonts w:ascii="Minion Pro" w:hAnsi="Minion Pro"/>
        </w:rPr>
        <w:t>‘</w:t>
      </w:r>
      <w:r w:rsidR="00F479B5" w:rsidRPr="00E3645C">
        <w:rPr>
          <w:rFonts w:ascii="Minion Pro" w:hAnsi="Minion Pro"/>
        </w:rPr>
        <w:t xml:space="preserve">; er ist </w:t>
      </w:r>
      <w:r w:rsidR="00BD68D3" w:rsidRPr="00E3645C">
        <w:rPr>
          <w:rFonts w:ascii="Minion Pro" w:hAnsi="Minion Pro"/>
        </w:rPr>
        <w:t>Teil eines</w:t>
      </w:r>
      <w:r w:rsidRPr="00E3645C">
        <w:rPr>
          <w:rFonts w:ascii="Minion Pro" w:hAnsi="Minion Pro"/>
        </w:rPr>
        <w:t xml:space="preserve"> S-förmig gekrümmten</w:t>
      </w:r>
      <w:r w:rsidR="00BD68D3" w:rsidRPr="00E3645C">
        <w:rPr>
          <w:rFonts w:ascii="Minion Pro" w:hAnsi="Minion Pro"/>
        </w:rPr>
        <w:t xml:space="preserve">, </w:t>
      </w:r>
      <w:r w:rsidRPr="00E3645C">
        <w:rPr>
          <w:rFonts w:ascii="Minion Pro" w:hAnsi="Minion Pro"/>
        </w:rPr>
        <w:t>23 km langen Bergkammes</w:t>
      </w:r>
      <w:r w:rsidR="00F479B5" w:rsidRPr="00E3645C">
        <w:rPr>
          <w:rFonts w:ascii="Minion Pro" w:hAnsi="Minion Pro"/>
        </w:rPr>
        <w:t xml:space="preserve">, </w:t>
      </w:r>
      <w:r w:rsidR="00E3645C">
        <w:rPr>
          <w:rFonts w:ascii="Minion Pro" w:hAnsi="Minion Pro"/>
        </w:rPr>
        <w:t xml:space="preserve">inzwischen längst </w:t>
      </w:r>
      <w:r w:rsidR="00BD68D3" w:rsidRPr="00E3645C">
        <w:rPr>
          <w:rFonts w:ascii="Minion Pro" w:hAnsi="Minion Pro"/>
        </w:rPr>
        <w:t xml:space="preserve">vom Tourismus, insbesondere Auto-, </w:t>
      </w:r>
      <w:r w:rsidRPr="00E3645C">
        <w:rPr>
          <w:rFonts w:ascii="Minion Pro" w:hAnsi="Minion Pro"/>
        </w:rPr>
        <w:t>Motorrad</w:t>
      </w:r>
      <w:r w:rsidR="00BD68D3" w:rsidRPr="00E3645C">
        <w:rPr>
          <w:rFonts w:ascii="Minion Pro" w:hAnsi="Minion Pro"/>
        </w:rPr>
        <w:t>- und Radsport entdeckt</w:t>
      </w:r>
      <w:r w:rsidR="00F479B5" w:rsidRPr="00E3645C">
        <w:rPr>
          <w:rFonts w:ascii="Minion Pro" w:hAnsi="Minion Pro"/>
        </w:rPr>
        <w:t xml:space="preserve">, </w:t>
      </w:r>
      <w:r w:rsidR="00E3645C">
        <w:rPr>
          <w:rFonts w:ascii="Minion Pro" w:hAnsi="Minion Pro"/>
        </w:rPr>
        <w:t xml:space="preserve">weil </w:t>
      </w:r>
      <w:r w:rsidR="00BD68D3" w:rsidRPr="00E3645C">
        <w:rPr>
          <w:rFonts w:ascii="Minion Pro" w:hAnsi="Minion Pro"/>
        </w:rPr>
        <w:t>von 3 Seiten erreichbar</w:t>
      </w:r>
      <w:r w:rsidR="00E3645C">
        <w:rPr>
          <w:rFonts w:ascii="Minion Pro" w:hAnsi="Minion Pro"/>
        </w:rPr>
        <w:t xml:space="preserve">, </w:t>
      </w:r>
      <w:r w:rsidR="00BD68D3" w:rsidRPr="00E3645C">
        <w:rPr>
          <w:rFonts w:ascii="Minion Pro" w:hAnsi="Minion Pro"/>
        </w:rPr>
        <w:t xml:space="preserve">auf 21 km </w:t>
      </w:r>
      <w:r w:rsidR="00F479B5" w:rsidRPr="00E3645C">
        <w:rPr>
          <w:rFonts w:ascii="Minion Pro" w:hAnsi="Minion Pro"/>
        </w:rPr>
        <w:t xml:space="preserve">sind </w:t>
      </w:r>
      <w:r w:rsidR="00BD68D3" w:rsidRPr="00E3645C">
        <w:rPr>
          <w:rFonts w:ascii="Minion Pro" w:hAnsi="Minion Pro"/>
        </w:rPr>
        <w:t>1600 Höhenmeter zu überwinden</w:t>
      </w:r>
      <w:r w:rsidR="00E3645C">
        <w:rPr>
          <w:rFonts w:ascii="Minion Pro" w:hAnsi="Minion Pro"/>
        </w:rPr>
        <w:t>, das zieht an wie ein Magnet.</w:t>
      </w:r>
      <w:r w:rsidR="00BD68D3" w:rsidRPr="00BD68D3">
        <w:rPr>
          <w:rFonts w:ascii="Minion Pro" w:hAnsi="Minion Pro"/>
        </w:rPr>
        <w:t xml:space="preserve"> </w:t>
      </w:r>
    </w:p>
  </w:footnote>
  <w:footnote w:id="5">
    <w:p w14:paraId="3AD8DC74" w14:textId="3FAC1373" w:rsidR="00F479B5" w:rsidRPr="00E3645C" w:rsidRDefault="00F479B5">
      <w:pPr>
        <w:pStyle w:val="Funotentext"/>
        <w:rPr>
          <w:rFonts w:ascii="Minion Pro" w:hAnsi="Minion Pro"/>
        </w:rPr>
      </w:pPr>
      <w:r w:rsidRPr="00E3645C">
        <w:rPr>
          <w:rStyle w:val="Funotenzeichen"/>
          <w:rFonts w:ascii="Minion Pro" w:hAnsi="Minion Pro"/>
        </w:rPr>
        <w:footnoteRef/>
      </w:r>
      <w:r w:rsidRPr="00E3645C">
        <w:rPr>
          <w:rFonts w:ascii="Minion Pro" w:hAnsi="Minion Pro"/>
        </w:rPr>
        <w:t xml:space="preserve"> Vgl. Peskoller 1999, S. </w:t>
      </w:r>
      <w:r w:rsidR="00862897" w:rsidRPr="00E3645C">
        <w:rPr>
          <w:rFonts w:ascii="Minion Pro" w:hAnsi="Minion Pro"/>
        </w:rPr>
        <w:t>59</w:t>
      </w:r>
      <w:r w:rsidRPr="00E3645C">
        <w:rPr>
          <w:rFonts w:ascii="Minion Pro" w:hAnsi="Minion Pro"/>
        </w:rPr>
        <w:t>.</w:t>
      </w:r>
    </w:p>
  </w:footnote>
  <w:footnote w:id="6">
    <w:p w14:paraId="63AA99BA" w14:textId="77777777" w:rsidR="005936CF" w:rsidRPr="00E3645C" w:rsidRDefault="005936CF" w:rsidP="005936CF">
      <w:pPr>
        <w:pStyle w:val="Funotentext"/>
        <w:rPr>
          <w:rFonts w:ascii="Minion Pro" w:hAnsi="Minion Pro"/>
        </w:rPr>
      </w:pPr>
      <w:r w:rsidRPr="00E3645C">
        <w:rPr>
          <w:rStyle w:val="Funotenzeichen"/>
          <w:rFonts w:ascii="Minion Pro" w:hAnsi="Minion Pro"/>
        </w:rPr>
        <w:footnoteRef/>
      </w:r>
      <w:r w:rsidRPr="00E3645C">
        <w:rPr>
          <w:rFonts w:ascii="Minion Pro" w:hAnsi="Minion Pro"/>
        </w:rPr>
        <w:t xml:space="preserve"> Vgl. Alexander von Humboldts graphische Gesamtwerk 2014, S. 7.</w:t>
      </w:r>
    </w:p>
  </w:footnote>
  <w:footnote w:id="7">
    <w:p w14:paraId="1E3CA2DD" w14:textId="7864E900" w:rsidR="00950D21" w:rsidRPr="00296BB4" w:rsidRDefault="00950D21">
      <w:pPr>
        <w:pStyle w:val="Funotentext"/>
        <w:rPr>
          <w:rFonts w:ascii="Minion Pro" w:hAnsi="Minion Pro"/>
        </w:rPr>
      </w:pPr>
      <w:r w:rsidRPr="00296BB4">
        <w:rPr>
          <w:rStyle w:val="Funotenzeichen"/>
          <w:rFonts w:ascii="Minion Pro" w:hAnsi="Minion Pro"/>
        </w:rPr>
        <w:footnoteRef/>
      </w:r>
      <w:r w:rsidRPr="00296BB4">
        <w:rPr>
          <w:rFonts w:ascii="Minion Pro" w:hAnsi="Minion Pro"/>
        </w:rPr>
        <w:t xml:space="preserve"> Vgl. Humboldt 1792/1980, S. 64</w:t>
      </w:r>
      <w:r w:rsidR="00BA1D23">
        <w:rPr>
          <w:rFonts w:ascii="Minion Pro" w:hAnsi="Minion Pro"/>
        </w:rPr>
        <w:t xml:space="preserve"> und dazu </w:t>
      </w:r>
      <w:r w:rsidR="00044141">
        <w:rPr>
          <w:rFonts w:ascii="Minion Pro" w:hAnsi="Minion Pro"/>
        </w:rPr>
        <w:t xml:space="preserve">Mattig 2019. </w:t>
      </w:r>
    </w:p>
  </w:footnote>
  <w:footnote w:id="8">
    <w:p w14:paraId="7F226DD2" w14:textId="76523A2C" w:rsidR="00082304" w:rsidRPr="00296BB4" w:rsidRDefault="00082304" w:rsidP="00082304">
      <w:pPr>
        <w:pStyle w:val="Funotentext"/>
        <w:rPr>
          <w:rFonts w:ascii="Minion Pro" w:hAnsi="Minion Pro"/>
        </w:rPr>
      </w:pPr>
      <w:r w:rsidRPr="00296BB4">
        <w:rPr>
          <w:rStyle w:val="Funotenzeichen"/>
          <w:rFonts w:ascii="Minion Pro" w:hAnsi="Minion Pro"/>
        </w:rPr>
        <w:footnoteRef/>
      </w:r>
      <w:r w:rsidRPr="00296BB4">
        <w:rPr>
          <w:rFonts w:ascii="Minion Pro" w:hAnsi="Minion Pro"/>
        </w:rPr>
        <w:t xml:space="preserve"> Vgl. Peskoller 1999 (</w:t>
      </w:r>
      <w:r w:rsidR="00010AE5">
        <w:rPr>
          <w:rFonts w:ascii="Minion Pro" w:hAnsi="Minion Pro"/>
        </w:rPr>
        <w:t>erste Auflage 1997).</w:t>
      </w:r>
    </w:p>
  </w:footnote>
  <w:footnote w:id="9">
    <w:p w14:paraId="37CF9695" w14:textId="2ACD8134" w:rsidR="00A86EB6" w:rsidRPr="00A86EB6" w:rsidRDefault="00A86EB6">
      <w:pPr>
        <w:pStyle w:val="Funotentext"/>
        <w:rPr>
          <w:rFonts w:ascii="Minion Pro" w:hAnsi="Minion Pro"/>
        </w:rPr>
      </w:pPr>
      <w:r>
        <w:rPr>
          <w:rStyle w:val="Funotenzeichen"/>
        </w:rPr>
        <w:footnoteRef/>
      </w:r>
      <w:r>
        <w:t xml:space="preserve"> </w:t>
      </w:r>
      <w:r w:rsidRPr="00A86EB6">
        <w:rPr>
          <w:rFonts w:ascii="Minion Pro" w:hAnsi="Minion Pro"/>
        </w:rPr>
        <w:t xml:space="preserve">Das entspricht </w:t>
      </w:r>
      <w:r w:rsidR="00613842">
        <w:rPr>
          <w:rFonts w:ascii="Minion Pro" w:hAnsi="Minion Pro"/>
        </w:rPr>
        <w:t xml:space="preserve">dem 12. Schwierigkeitsgrad oder </w:t>
      </w:r>
      <w:r w:rsidRPr="00A86EB6">
        <w:rPr>
          <w:rFonts w:ascii="Minion Pro" w:hAnsi="Minion Pro"/>
        </w:rPr>
        <w:t>5.15c</w:t>
      </w:r>
      <w:r w:rsidR="00613842">
        <w:rPr>
          <w:rFonts w:ascii="Minion Pro" w:hAnsi="Minion Pro"/>
        </w:rPr>
        <w:t xml:space="preserve">, erstmals </w:t>
      </w:r>
      <w:r w:rsidR="0006536F">
        <w:rPr>
          <w:rFonts w:ascii="Minion Pro" w:hAnsi="Minion Pro"/>
        </w:rPr>
        <w:t xml:space="preserve">von Adam Ondra </w:t>
      </w:r>
      <w:r w:rsidR="00613842">
        <w:rPr>
          <w:rFonts w:ascii="Minion Pro" w:hAnsi="Minion Pro"/>
        </w:rPr>
        <w:t xml:space="preserve">2021 </w:t>
      </w:r>
      <w:r w:rsidR="0006536F">
        <w:rPr>
          <w:rFonts w:ascii="Minion Pro" w:hAnsi="Minion Pro"/>
        </w:rPr>
        <w:t>geklettert.</w:t>
      </w:r>
    </w:p>
  </w:footnote>
  <w:footnote w:id="10">
    <w:p w14:paraId="1EF243DE" w14:textId="6F9678FC" w:rsidR="00E24AF7" w:rsidRDefault="00E24AF7" w:rsidP="00E24AF7">
      <w:pPr>
        <w:pStyle w:val="Funotentext"/>
      </w:pPr>
      <w:r>
        <w:rPr>
          <w:rStyle w:val="Funotenzeichen"/>
        </w:rPr>
        <w:footnoteRef/>
      </w:r>
      <w:r>
        <w:t xml:space="preserve"> </w:t>
      </w:r>
      <w:r w:rsidRPr="0058126A">
        <w:rPr>
          <w:rFonts w:ascii="Minion Pro" w:hAnsi="Minion Pro"/>
        </w:rPr>
        <w:t xml:space="preserve">Videostill: Lynn Hill in </w:t>
      </w:r>
      <w:r w:rsidRPr="0058126A">
        <w:rPr>
          <w:rFonts w:ascii="Minion Pro" w:hAnsi="Minion Pro"/>
          <w:i/>
          <w:iCs/>
        </w:rPr>
        <w:t xml:space="preserve">The </w:t>
      </w:r>
      <w:proofErr w:type="spellStart"/>
      <w:r w:rsidRPr="0058126A">
        <w:rPr>
          <w:rFonts w:ascii="Minion Pro" w:hAnsi="Minion Pro"/>
          <w:i/>
          <w:iCs/>
        </w:rPr>
        <w:t>Nose</w:t>
      </w:r>
      <w:proofErr w:type="spellEnd"/>
      <w:r w:rsidRPr="0058126A">
        <w:rPr>
          <w:rFonts w:ascii="Minion Pro" w:hAnsi="Minion Pro"/>
        </w:rPr>
        <w:t>, erstmals Rotpunkt in 24 Stunden</w:t>
      </w:r>
      <w:r w:rsidR="002233E9">
        <w:rPr>
          <w:rFonts w:ascii="Minion Pro" w:hAnsi="Minion Pro"/>
        </w:rPr>
        <w:t xml:space="preserve"> geklettert</w:t>
      </w:r>
      <w:r w:rsidRPr="0058126A">
        <w:rPr>
          <w:rFonts w:ascii="Minion Pro" w:hAnsi="Minion Pro"/>
        </w:rPr>
        <w:t>.</w:t>
      </w:r>
    </w:p>
  </w:footnote>
  <w:footnote w:id="11">
    <w:p w14:paraId="5D787A40" w14:textId="77777777" w:rsidR="003A1E45" w:rsidRPr="00801EF8" w:rsidRDefault="003A1E45" w:rsidP="003A1E45">
      <w:pPr>
        <w:pStyle w:val="Funotentext"/>
        <w:rPr>
          <w:rFonts w:ascii="Minion Pro" w:hAnsi="Minion Pro"/>
        </w:rPr>
      </w:pPr>
      <w:r>
        <w:rPr>
          <w:rStyle w:val="Funotenzeichen"/>
        </w:rPr>
        <w:footnoteRef/>
      </w:r>
      <w:r>
        <w:t xml:space="preserve"> </w:t>
      </w:r>
      <w:r w:rsidRPr="00801EF8">
        <w:rPr>
          <w:rFonts w:ascii="Minion Pro" w:hAnsi="Minion Pro"/>
        </w:rPr>
        <w:t>Vgl. Hirschauer 2016.</w:t>
      </w:r>
    </w:p>
  </w:footnote>
  <w:footnote w:id="12">
    <w:p w14:paraId="1F8567B1" w14:textId="0E202DE1" w:rsidR="00884376" w:rsidRPr="007775FE" w:rsidRDefault="00884376">
      <w:pPr>
        <w:pStyle w:val="Funotentext"/>
        <w:rPr>
          <w:rFonts w:ascii="Minion Pro" w:hAnsi="Minion Pro"/>
        </w:rPr>
      </w:pPr>
      <w:r w:rsidRPr="007775FE">
        <w:rPr>
          <w:rStyle w:val="Funotenzeichen"/>
          <w:rFonts w:ascii="Minion Pro" w:hAnsi="Minion Pro"/>
        </w:rPr>
        <w:footnoteRef/>
      </w:r>
      <w:r w:rsidRPr="007775FE">
        <w:rPr>
          <w:rFonts w:ascii="Minion Pro" w:hAnsi="Minion Pro"/>
        </w:rPr>
        <w:t xml:space="preserve"> Vgl. Tanner</w:t>
      </w:r>
      <w:r w:rsidR="006649A3" w:rsidRPr="007775FE">
        <w:rPr>
          <w:rFonts w:ascii="Minion Pro" w:hAnsi="Minion Pro"/>
        </w:rPr>
        <w:t xml:space="preserve"> </w:t>
      </w:r>
      <w:r w:rsidR="007775FE" w:rsidRPr="007775FE">
        <w:rPr>
          <w:rFonts w:ascii="Minion Pro" w:hAnsi="Minion Pro"/>
        </w:rPr>
        <w:t>1994.</w:t>
      </w:r>
    </w:p>
  </w:footnote>
  <w:footnote w:id="13">
    <w:p w14:paraId="4EE24BE9" w14:textId="1491C726" w:rsidR="0004018D" w:rsidRPr="007775FE" w:rsidRDefault="0004018D">
      <w:pPr>
        <w:pStyle w:val="Funotentext"/>
        <w:rPr>
          <w:rFonts w:ascii="Minion Pro" w:hAnsi="Minion Pro"/>
        </w:rPr>
      </w:pPr>
      <w:r w:rsidRPr="007775FE">
        <w:rPr>
          <w:rStyle w:val="Funotenzeichen"/>
          <w:rFonts w:ascii="Minion Pro" w:hAnsi="Minion Pro"/>
        </w:rPr>
        <w:footnoteRef/>
      </w:r>
      <w:r w:rsidRPr="007775FE">
        <w:rPr>
          <w:rFonts w:ascii="Minion Pro" w:hAnsi="Minion Pro"/>
        </w:rPr>
        <w:t xml:space="preserve"> </w:t>
      </w:r>
      <w:r w:rsidR="007775FE" w:rsidRPr="007775FE">
        <w:rPr>
          <w:rFonts w:ascii="Minion Pro" w:hAnsi="Minion Pro"/>
        </w:rPr>
        <w:t>V</w:t>
      </w:r>
      <w:r w:rsidRPr="007775FE">
        <w:rPr>
          <w:rFonts w:ascii="Minion Pro" w:hAnsi="Minion Pro"/>
        </w:rPr>
        <w:t xml:space="preserve">gl. Wulf 2004, S. </w:t>
      </w:r>
      <w:r w:rsidR="007775FE" w:rsidRPr="007775FE">
        <w:rPr>
          <w:rFonts w:ascii="Minion Pro" w:hAnsi="Minion Pro"/>
        </w:rPr>
        <w:t>19ff.</w:t>
      </w:r>
    </w:p>
  </w:footnote>
  <w:footnote w:id="14">
    <w:p w14:paraId="1630A83F" w14:textId="01F64ADA" w:rsidR="00D32C16" w:rsidRDefault="00D32C16">
      <w:pPr>
        <w:pStyle w:val="Funotentext"/>
      </w:pPr>
      <w:r>
        <w:rPr>
          <w:rStyle w:val="Funotenzeichen"/>
        </w:rPr>
        <w:footnoteRef/>
      </w:r>
      <w:r>
        <w:t xml:space="preserve"> </w:t>
      </w:r>
      <w:r w:rsidRPr="00D32C16">
        <w:rPr>
          <w:rFonts w:ascii="Minion Pro" w:hAnsi="Minion Pro"/>
        </w:rPr>
        <w:t>Vgl. Peskoller 2020.</w:t>
      </w:r>
    </w:p>
  </w:footnote>
  <w:footnote w:id="15">
    <w:p w14:paraId="7F877EA0" w14:textId="76D1A38B" w:rsidR="00ED2699" w:rsidRDefault="00ED2699">
      <w:pPr>
        <w:pStyle w:val="Funotentext"/>
      </w:pPr>
      <w:r>
        <w:rPr>
          <w:rStyle w:val="Funotenzeichen"/>
        </w:rPr>
        <w:footnoteRef/>
      </w:r>
      <w:r>
        <w:t xml:space="preserve"> </w:t>
      </w:r>
      <w:r w:rsidRPr="00ED2699">
        <w:rPr>
          <w:rFonts w:ascii="Minion Pro" w:hAnsi="Minion Pro"/>
        </w:rPr>
        <w:t xml:space="preserve">Vgl. </w:t>
      </w:r>
      <w:r>
        <w:rPr>
          <w:rFonts w:ascii="Minion Pro" w:hAnsi="Minion Pro"/>
        </w:rPr>
        <w:t>Morin 1974, S. 132 ff.</w:t>
      </w:r>
      <w:r w:rsidR="00730C51">
        <w:rPr>
          <w:rFonts w:ascii="Minion Pro" w:hAnsi="Minion Pro"/>
        </w:rPr>
        <w:t xml:space="preserve"> </w:t>
      </w:r>
    </w:p>
  </w:footnote>
  <w:footnote w:id="16">
    <w:p w14:paraId="1E2A5713" w14:textId="39C41337" w:rsidR="00DA1EC3" w:rsidRPr="007775FE" w:rsidRDefault="00DA1EC3">
      <w:pPr>
        <w:pStyle w:val="Funotentext"/>
        <w:rPr>
          <w:rFonts w:ascii="Minion Pro" w:hAnsi="Minion Pro"/>
        </w:rPr>
      </w:pPr>
      <w:r w:rsidRPr="007775FE">
        <w:rPr>
          <w:rStyle w:val="Funotenzeichen"/>
          <w:rFonts w:ascii="Minion Pro" w:hAnsi="Minion Pro"/>
        </w:rPr>
        <w:footnoteRef/>
      </w:r>
      <w:r w:rsidRPr="007775FE">
        <w:rPr>
          <w:rFonts w:ascii="Minion Pro" w:hAnsi="Minion Pro"/>
        </w:rPr>
        <w:t xml:space="preserve"> Vgl. </w:t>
      </w:r>
      <w:proofErr w:type="spellStart"/>
      <w:r w:rsidRPr="007775FE">
        <w:rPr>
          <w:rFonts w:ascii="Minion Pro" w:hAnsi="Minion Pro"/>
        </w:rPr>
        <w:t>Därmann</w:t>
      </w:r>
      <w:proofErr w:type="spellEnd"/>
      <w:r w:rsidRPr="007775FE">
        <w:rPr>
          <w:rFonts w:ascii="Minion Pro" w:hAnsi="Minion Pro"/>
        </w:rPr>
        <w:t xml:space="preserve"> 2010.</w:t>
      </w:r>
    </w:p>
  </w:footnote>
  <w:footnote w:id="17">
    <w:p w14:paraId="0B826A21" w14:textId="2255FD72" w:rsidR="00562A81" w:rsidRDefault="00562A81">
      <w:pPr>
        <w:pStyle w:val="Funotentext"/>
      </w:pPr>
      <w:r>
        <w:rPr>
          <w:rStyle w:val="Funotenzeichen"/>
        </w:rPr>
        <w:footnoteRef/>
      </w:r>
      <w:r>
        <w:t xml:space="preserve"> </w:t>
      </w:r>
      <w:r w:rsidRPr="00562A81">
        <w:rPr>
          <w:rFonts w:ascii="Minion Pro" w:hAnsi="Minion Pro"/>
        </w:rPr>
        <w:t>Vgl.</w:t>
      </w:r>
      <w:r>
        <w:rPr>
          <w:rFonts w:ascii="Minion Pro" w:hAnsi="Minion Pro"/>
        </w:rPr>
        <w:t xml:space="preserve"> </w:t>
      </w:r>
      <w:r w:rsidRPr="00562A81">
        <w:rPr>
          <w:rFonts w:ascii="Minion Pro" w:hAnsi="Minion Pro"/>
        </w:rPr>
        <w:t>Peskoller 2001</w:t>
      </w:r>
      <w:r>
        <w:t>.</w:t>
      </w:r>
    </w:p>
  </w:footnote>
  <w:footnote w:id="18">
    <w:p w14:paraId="7FC6898D" w14:textId="7E86BBCD" w:rsidR="00FE4A73" w:rsidRPr="007775FE" w:rsidRDefault="00FE4A73">
      <w:pPr>
        <w:pStyle w:val="Funotentext"/>
        <w:rPr>
          <w:rFonts w:ascii="Minion Pro" w:hAnsi="Minion Pro"/>
        </w:rPr>
      </w:pPr>
      <w:r w:rsidRPr="007775FE">
        <w:rPr>
          <w:rStyle w:val="Funotenzeichen"/>
          <w:rFonts w:ascii="Minion Pro" w:hAnsi="Minion Pro"/>
        </w:rPr>
        <w:footnoteRef/>
      </w:r>
      <w:r w:rsidRPr="007775FE">
        <w:rPr>
          <w:rFonts w:ascii="Minion Pro" w:hAnsi="Minion Pro"/>
        </w:rPr>
        <w:t xml:space="preserve"> Vgl. Peskoller 1988.</w:t>
      </w:r>
    </w:p>
  </w:footnote>
  <w:footnote w:id="19">
    <w:p w14:paraId="490E390F" w14:textId="5D24FF03" w:rsidR="00CC10AC" w:rsidRPr="007775FE" w:rsidRDefault="00CC10AC">
      <w:pPr>
        <w:pStyle w:val="Funotentext"/>
        <w:rPr>
          <w:rFonts w:ascii="Minion Pro" w:hAnsi="Minion Pro"/>
        </w:rPr>
      </w:pPr>
      <w:r w:rsidRPr="007775FE">
        <w:rPr>
          <w:rStyle w:val="Funotenzeichen"/>
          <w:rFonts w:ascii="Minion Pro" w:hAnsi="Minion Pro"/>
        </w:rPr>
        <w:footnoteRef/>
      </w:r>
      <w:r w:rsidRPr="007775FE">
        <w:rPr>
          <w:rFonts w:ascii="Minion Pro" w:hAnsi="Minion Pro"/>
        </w:rPr>
        <w:t xml:space="preserve"> Vgl. Böhme 2002, S. 266f. </w:t>
      </w:r>
    </w:p>
  </w:footnote>
  <w:footnote w:id="20">
    <w:p w14:paraId="0DE761DC" w14:textId="0C3040F9" w:rsidR="00064C0C" w:rsidRDefault="00064C0C">
      <w:pPr>
        <w:pStyle w:val="Funotentext"/>
      </w:pPr>
      <w:r>
        <w:rPr>
          <w:rStyle w:val="Funotenzeichen"/>
        </w:rPr>
        <w:footnoteRef/>
      </w:r>
      <w:r>
        <w:t xml:space="preserve"> </w:t>
      </w:r>
      <w:r w:rsidRPr="00064C0C">
        <w:rPr>
          <w:rFonts w:ascii="Minion Pro" w:hAnsi="Minion Pro"/>
        </w:rPr>
        <w:t>Vgl. Peskoller 2018</w:t>
      </w:r>
      <w:r>
        <w:t>.</w:t>
      </w:r>
    </w:p>
  </w:footnote>
  <w:footnote w:id="21">
    <w:p w14:paraId="608C24A1" w14:textId="77777777" w:rsidR="00A61369" w:rsidRPr="00646D23" w:rsidRDefault="00A61369" w:rsidP="00A61369">
      <w:pPr>
        <w:pStyle w:val="Funotentext"/>
        <w:rPr>
          <w:rFonts w:ascii="Minion Pro" w:hAnsi="Minion Pro"/>
        </w:rPr>
      </w:pPr>
      <w:r w:rsidRPr="00646D23">
        <w:rPr>
          <w:rStyle w:val="Funotenzeichen"/>
          <w:rFonts w:ascii="Minion Pro" w:hAnsi="Minion Pro"/>
        </w:rPr>
        <w:footnoteRef/>
      </w:r>
      <w:r w:rsidRPr="00646D23">
        <w:rPr>
          <w:rFonts w:ascii="Minion Pro" w:hAnsi="Minion Pro"/>
        </w:rPr>
        <w:t xml:space="preserve"> Vgl. Peskoller 2016, S. 210. </w:t>
      </w:r>
    </w:p>
  </w:footnote>
  <w:footnote w:id="22">
    <w:p w14:paraId="0FECAB76" w14:textId="4E4ED0D2" w:rsidR="005C77D6" w:rsidRPr="005C77D6" w:rsidRDefault="005C77D6">
      <w:pPr>
        <w:pStyle w:val="Funotentext"/>
        <w:rPr>
          <w:rFonts w:ascii="Minion Pro" w:hAnsi="Minion Pro"/>
        </w:rPr>
      </w:pPr>
      <w:r>
        <w:rPr>
          <w:rStyle w:val="Funotenzeichen"/>
        </w:rPr>
        <w:footnoteRef/>
      </w:r>
      <w:r>
        <w:t xml:space="preserve"> </w:t>
      </w:r>
      <w:r w:rsidRPr="005C77D6">
        <w:rPr>
          <w:rFonts w:ascii="Minion Pro" w:hAnsi="Minion Pro"/>
        </w:rPr>
        <w:t xml:space="preserve">Stand 2022. </w:t>
      </w:r>
    </w:p>
  </w:footnote>
  <w:footnote w:id="23">
    <w:p w14:paraId="0BDCF510" w14:textId="33BDB29B" w:rsidR="0074145F" w:rsidRPr="008918E6" w:rsidRDefault="0074145F">
      <w:pPr>
        <w:pStyle w:val="Funotentext"/>
        <w:rPr>
          <w:rFonts w:ascii="Minion Pro" w:hAnsi="Minion Pro"/>
        </w:rPr>
      </w:pPr>
      <w:r w:rsidRPr="00D62731">
        <w:rPr>
          <w:rStyle w:val="Funotenzeichen"/>
          <w:rFonts w:ascii="Minion Pro" w:hAnsi="Minion Pro"/>
        </w:rPr>
        <w:footnoteRef/>
      </w:r>
      <w:r w:rsidRPr="00D62731">
        <w:rPr>
          <w:rFonts w:ascii="Minion Pro" w:hAnsi="Minion Pro"/>
        </w:rPr>
        <w:t xml:space="preserve"> </w:t>
      </w:r>
      <w:r w:rsidR="00F14419" w:rsidRPr="00D62731">
        <w:rPr>
          <w:rFonts w:ascii="Minion Pro" w:hAnsi="Minion Pro"/>
        </w:rPr>
        <w:t xml:space="preserve">Siehe </w:t>
      </w:r>
      <w:r w:rsidR="00BA1D23" w:rsidRPr="00D62731">
        <w:rPr>
          <w:rFonts w:ascii="Minion Pro" w:hAnsi="Minion Pro"/>
        </w:rPr>
        <w:t>Filmverzeichnis im Anhang</w:t>
      </w:r>
      <w:r w:rsidR="00BA1D23">
        <w:rPr>
          <w:rFonts w:ascii="Minion Pro" w:hAnsi="Minion Pro"/>
        </w:rPr>
        <w:t>.</w:t>
      </w:r>
    </w:p>
  </w:footnote>
  <w:footnote w:id="24">
    <w:p w14:paraId="69B46CA6" w14:textId="77777777" w:rsidR="009630C3" w:rsidRPr="0099498B" w:rsidRDefault="009630C3" w:rsidP="009630C3">
      <w:pPr>
        <w:pStyle w:val="Funotentext"/>
        <w:rPr>
          <w:rFonts w:ascii="Minion Pro" w:hAnsi="Minion Pro"/>
        </w:rPr>
      </w:pPr>
      <w:r w:rsidRPr="00B84342">
        <w:rPr>
          <w:rStyle w:val="Funotenzeichen"/>
        </w:rPr>
        <w:footnoteRef/>
      </w:r>
      <w:r w:rsidRPr="00B84342">
        <w:t xml:space="preserve"> </w:t>
      </w:r>
      <w:r w:rsidRPr="00B84342">
        <w:rPr>
          <w:rFonts w:ascii="Minion Pro" w:hAnsi="Minion Pro"/>
        </w:rPr>
        <w:t>Nerlich 1997.</w:t>
      </w:r>
    </w:p>
  </w:footnote>
  <w:footnote w:id="25">
    <w:p w14:paraId="2F47C8A4" w14:textId="5CB850EA" w:rsidR="0015197C" w:rsidRPr="0015197C" w:rsidRDefault="0015197C">
      <w:pPr>
        <w:pStyle w:val="Funotentext"/>
        <w:rPr>
          <w:rFonts w:ascii="Minion Pro" w:hAnsi="Minion Pro"/>
        </w:rPr>
      </w:pPr>
      <w:r>
        <w:rPr>
          <w:rStyle w:val="Funotenzeichen"/>
        </w:rPr>
        <w:footnoteRef/>
      </w:r>
      <w:r>
        <w:t xml:space="preserve"> </w:t>
      </w:r>
      <w:r w:rsidRPr="0015197C">
        <w:rPr>
          <w:rFonts w:ascii="Minion Pro" w:hAnsi="Minion Pro"/>
        </w:rPr>
        <w:t xml:space="preserve">Damit ist </w:t>
      </w:r>
      <w:r>
        <w:rPr>
          <w:rFonts w:ascii="Minion Pro" w:hAnsi="Minion Pro"/>
        </w:rPr>
        <w:t xml:space="preserve">u.a. </w:t>
      </w:r>
      <w:r w:rsidRPr="0015197C">
        <w:rPr>
          <w:rFonts w:ascii="Minion Pro" w:hAnsi="Minion Pro"/>
        </w:rPr>
        <w:t xml:space="preserve">gemeint, mit Ambivalenzen und Mehrdeutigkeiten </w:t>
      </w:r>
      <w:r>
        <w:rPr>
          <w:rFonts w:ascii="Minion Pro" w:hAnsi="Minion Pro"/>
        </w:rPr>
        <w:t xml:space="preserve">so </w:t>
      </w:r>
      <w:r w:rsidRPr="0015197C">
        <w:rPr>
          <w:rFonts w:ascii="Minion Pro" w:hAnsi="Minion Pro"/>
        </w:rPr>
        <w:t xml:space="preserve">umzugehen, </w:t>
      </w:r>
      <w:r>
        <w:rPr>
          <w:rFonts w:ascii="Minion Pro" w:hAnsi="Minion Pro"/>
        </w:rPr>
        <w:t>dass man nicht vorschnell auf die eine oder andere Seite kippt, sondern die Balance zwischen verschiedenen Interessen</w:t>
      </w:r>
      <w:r w:rsidR="002F1980">
        <w:rPr>
          <w:rFonts w:ascii="Minion Pro" w:hAnsi="Minion Pro"/>
        </w:rPr>
        <w:t xml:space="preserve"> hält, um </w:t>
      </w:r>
      <w:r w:rsidR="002D41AC">
        <w:rPr>
          <w:rFonts w:ascii="Minion Pro" w:hAnsi="Minion Pro"/>
        </w:rPr>
        <w:t xml:space="preserve">zwischen den Positionen </w:t>
      </w:r>
      <w:r w:rsidR="002F1980">
        <w:rPr>
          <w:rFonts w:ascii="Minion Pro" w:hAnsi="Minion Pro"/>
        </w:rPr>
        <w:t xml:space="preserve">vermitteln </w:t>
      </w:r>
      <w:r w:rsidR="002D41AC">
        <w:rPr>
          <w:rFonts w:ascii="Minion Pro" w:hAnsi="Minion Pro"/>
        </w:rPr>
        <w:t xml:space="preserve">und bestenfalls einen dritten Ort als bislang unbedachte Lösung finden </w:t>
      </w:r>
      <w:r w:rsidR="002F1980">
        <w:rPr>
          <w:rFonts w:ascii="Minion Pro" w:hAnsi="Minion Pro"/>
        </w:rPr>
        <w:t xml:space="preserve">zu können. </w:t>
      </w:r>
    </w:p>
  </w:footnote>
  <w:footnote w:id="26">
    <w:p w14:paraId="119BA8B9" w14:textId="047EEABA" w:rsidR="005049A6" w:rsidRPr="005049A6" w:rsidRDefault="005049A6">
      <w:pPr>
        <w:pStyle w:val="Funotentext"/>
        <w:rPr>
          <w:rFonts w:ascii="Minion Pro" w:hAnsi="Minion Pro"/>
        </w:rPr>
      </w:pPr>
      <w:r>
        <w:rPr>
          <w:rStyle w:val="Funotenzeichen"/>
        </w:rPr>
        <w:footnoteRef/>
      </w:r>
      <w:r>
        <w:t xml:space="preserve"> </w:t>
      </w:r>
      <w:r w:rsidRPr="005049A6">
        <w:rPr>
          <w:rFonts w:ascii="Minion Pro" w:hAnsi="Minion Pro"/>
        </w:rPr>
        <w:t xml:space="preserve">Diesen Begriff habe ich Gabriele Sorgo/Kulturhistorikern </w:t>
      </w:r>
      <w:r w:rsidR="002D41AC">
        <w:rPr>
          <w:rFonts w:ascii="Minion Pro" w:hAnsi="Minion Pro"/>
        </w:rPr>
        <w:t xml:space="preserve">aus </w:t>
      </w:r>
      <w:r w:rsidRPr="005049A6">
        <w:rPr>
          <w:rFonts w:ascii="Minion Pro" w:hAnsi="Minion Pro"/>
        </w:rPr>
        <w:t>Wien zu verdanken.</w:t>
      </w:r>
    </w:p>
  </w:footnote>
  <w:footnote w:id="27">
    <w:p w14:paraId="07F6CC2B" w14:textId="2F3DCD72" w:rsidR="00003096" w:rsidRPr="008918E6" w:rsidRDefault="00003096">
      <w:pPr>
        <w:pStyle w:val="Funotentext"/>
        <w:rPr>
          <w:rFonts w:ascii="Minion Pro" w:hAnsi="Minion Pro"/>
        </w:rPr>
      </w:pPr>
      <w:r w:rsidRPr="008918E6">
        <w:rPr>
          <w:rStyle w:val="Funotenzeichen"/>
          <w:rFonts w:ascii="Minion Pro" w:hAnsi="Minion Pro"/>
        </w:rPr>
        <w:footnoteRef/>
      </w:r>
      <w:r w:rsidRPr="008918E6">
        <w:rPr>
          <w:rFonts w:ascii="Minion Pro" w:hAnsi="Minion Pro"/>
        </w:rPr>
        <w:t xml:space="preserve"> </w:t>
      </w:r>
      <w:r w:rsidR="002F1980">
        <w:rPr>
          <w:rFonts w:ascii="Minion Pro" w:hAnsi="Minion Pro"/>
        </w:rPr>
        <w:t xml:space="preserve">Mit dem Titel „Der fliegende Berg“, </w:t>
      </w:r>
      <w:r w:rsidRPr="008918E6">
        <w:rPr>
          <w:rFonts w:ascii="Minion Pro" w:hAnsi="Minion Pro"/>
        </w:rPr>
        <w:t>Ransmayr</w:t>
      </w:r>
      <w:r w:rsidR="00F14419">
        <w:rPr>
          <w:rFonts w:ascii="Minion Pro" w:hAnsi="Minion Pro"/>
        </w:rPr>
        <w:t xml:space="preserve"> 2017.</w:t>
      </w:r>
    </w:p>
  </w:footnote>
  <w:footnote w:id="28">
    <w:p w14:paraId="30F9CDB4" w14:textId="77777777" w:rsidR="005B5913" w:rsidRDefault="005B5913" w:rsidP="005B5913">
      <w:pPr>
        <w:pStyle w:val="Funotentext"/>
      </w:pPr>
      <w:r w:rsidRPr="00825014">
        <w:rPr>
          <w:rStyle w:val="Funotenzeichen"/>
          <w:rFonts w:ascii="Minion Pro" w:hAnsi="Minion Pro"/>
        </w:rPr>
        <w:footnoteRef/>
      </w:r>
      <w:r w:rsidRPr="00825014">
        <w:rPr>
          <w:rFonts w:ascii="Minion Pro" w:hAnsi="Minion Pro"/>
        </w:rPr>
        <w:t xml:space="preserve"> Vgl. Peskoller 2019</w:t>
      </w:r>
      <w:r>
        <w:t>.</w:t>
      </w:r>
    </w:p>
  </w:footnote>
  <w:footnote w:id="29">
    <w:p w14:paraId="0409E00B" w14:textId="04DDD286" w:rsidR="00C36494" w:rsidRPr="00AF2985" w:rsidRDefault="00C36494">
      <w:pPr>
        <w:pStyle w:val="Funotentext"/>
        <w:rPr>
          <w:rFonts w:ascii="Minion Pro" w:hAnsi="Minion Pro"/>
        </w:rPr>
      </w:pPr>
      <w:r w:rsidRPr="00B84342">
        <w:rPr>
          <w:rStyle w:val="Funotenzeichen"/>
          <w:rFonts w:ascii="Minion Pro" w:hAnsi="Minion Pro"/>
        </w:rPr>
        <w:footnoteRef/>
      </w:r>
      <w:r w:rsidRPr="00B84342">
        <w:rPr>
          <w:rFonts w:ascii="Minion Pro" w:hAnsi="Minion Pro"/>
        </w:rPr>
        <w:t xml:space="preserve"> </w:t>
      </w:r>
      <w:r w:rsidR="00AF2985" w:rsidRPr="00B84342">
        <w:rPr>
          <w:rFonts w:ascii="Minion Pro" w:hAnsi="Minion Pro"/>
        </w:rPr>
        <w:t>V</w:t>
      </w:r>
      <w:r w:rsidR="00AF2985" w:rsidRPr="00AF2985">
        <w:rPr>
          <w:rFonts w:ascii="Minion Pro" w:hAnsi="Minion Pro"/>
        </w:rPr>
        <w:t>gl. Fußnote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5B4C"/>
    <w:multiLevelType w:val="hybridMultilevel"/>
    <w:tmpl w:val="0AE8B8EA"/>
    <w:lvl w:ilvl="0" w:tplc="7588769E">
      <w:numFmt w:val="bullet"/>
      <w:lvlText w:val="-"/>
      <w:lvlJc w:val="left"/>
      <w:pPr>
        <w:ind w:left="1800" w:hanging="360"/>
      </w:pPr>
      <w:rPr>
        <w:rFonts w:ascii="Calibri" w:eastAsiaTheme="minorHAnsi" w:hAnsi="Calibri" w:cs="Calibri"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1" w15:restartNumberingAfterBreak="0">
    <w:nsid w:val="12061C45"/>
    <w:multiLevelType w:val="hybridMultilevel"/>
    <w:tmpl w:val="FA0411AC"/>
    <w:lvl w:ilvl="0" w:tplc="A720254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78A4C52"/>
    <w:multiLevelType w:val="hybridMultilevel"/>
    <w:tmpl w:val="A502EA64"/>
    <w:lvl w:ilvl="0" w:tplc="F46A34D8">
      <w:numFmt w:val="bullet"/>
      <w:lvlText w:val="–"/>
      <w:lvlJc w:val="left"/>
      <w:pPr>
        <w:ind w:left="2800" w:hanging="360"/>
      </w:pPr>
      <w:rPr>
        <w:rFonts w:ascii="Minion Pro" w:eastAsiaTheme="minorHAnsi" w:hAnsi="Minion Pro" w:cstheme="minorBidi" w:hint="default"/>
      </w:rPr>
    </w:lvl>
    <w:lvl w:ilvl="1" w:tplc="0C070003" w:tentative="1">
      <w:start w:val="1"/>
      <w:numFmt w:val="bullet"/>
      <w:lvlText w:val="o"/>
      <w:lvlJc w:val="left"/>
      <w:pPr>
        <w:ind w:left="3520" w:hanging="360"/>
      </w:pPr>
      <w:rPr>
        <w:rFonts w:ascii="Courier New" w:hAnsi="Courier New" w:cs="Courier New" w:hint="default"/>
      </w:rPr>
    </w:lvl>
    <w:lvl w:ilvl="2" w:tplc="0C070005" w:tentative="1">
      <w:start w:val="1"/>
      <w:numFmt w:val="bullet"/>
      <w:lvlText w:val=""/>
      <w:lvlJc w:val="left"/>
      <w:pPr>
        <w:ind w:left="4240" w:hanging="360"/>
      </w:pPr>
      <w:rPr>
        <w:rFonts w:ascii="Wingdings" w:hAnsi="Wingdings" w:hint="default"/>
      </w:rPr>
    </w:lvl>
    <w:lvl w:ilvl="3" w:tplc="0C070001" w:tentative="1">
      <w:start w:val="1"/>
      <w:numFmt w:val="bullet"/>
      <w:lvlText w:val=""/>
      <w:lvlJc w:val="left"/>
      <w:pPr>
        <w:ind w:left="4960" w:hanging="360"/>
      </w:pPr>
      <w:rPr>
        <w:rFonts w:ascii="Symbol" w:hAnsi="Symbol" w:hint="default"/>
      </w:rPr>
    </w:lvl>
    <w:lvl w:ilvl="4" w:tplc="0C070003" w:tentative="1">
      <w:start w:val="1"/>
      <w:numFmt w:val="bullet"/>
      <w:lvlText w:val="o"/>
      <w:lvlJc w:val="left"/>
      <w:pPr>
        <w:ind w:left="5680" w:hanging="360"/>
      </w:pPr>
      <w:rPr>
        <w:rFonts w:ascii="Courier New" w:hAnsi="Courier New" w:cs="Courier New" w:hint="default"/>
      </w:rPr>
    </w:lvl>
    <w:lvl w:ilvl="5" w:tplc="0C070005" w:tentative="1">
      <w:start w:val="1"/>
      <w:numFmt w:val="bullet"/>
      <w:lvlText w:val=""/>
      <w:lvlJc w:val="left"/>
      <w:pPr>
        <w:ind w:left="6400" w:hanging="360"/>
      </w:pPr>
      <w:rPr>
        <w:rFonts w:ascii="Wingdings" w:hAnsi="Wingdings" w:hint="default"/>
      </w:rPr>
    </w:lvl>
    <w:lvl w:ilvl="6" w:tplc="0C070001" w:tentative="1">
      <w:start w:val="1"/>
      <w:numFmt w:val="bullet"/>
      <w:lvlText w:val=""/>
      <w:lvlJc w:val="left"/>
      <w:pPr>
        <w:ind w:left="7120" w:hanging="360"/>
      </w:pPr>
      <w:rPr>
        <w:rFonts w:ascii="Symbol" w:hAnsi="Symbol" w:hint="default"/>
      </w:rPr>
    </w:lvl>
    <w:lvl w:ilvl="7" w:tplc="0C070003" w:tentative="1">
      <w:start w:val="1"/>
      <w:numFmt w:val="bullet"/>
      <w:lvlText w:val="o"/>
      <w:lvlJc w:val="left"/>
      <w:pPr>
        <w:ind w:left="7840" w:hanging="360"/>
      </w:pPr>
      <w:rPr>
        <w:rFonts w:ascii="Courier New" w:hAnsi="Courier New" w:cs="Courier New" w:hint="default"/>
      </w:rPr>
    </w:lvl>
    <w:lvl w:ilvl="8" w:tplc="0C070005" w:tentative="1">
      <w:start w:val="1"/>
      <w:numFmt w:val="bullet"/>
      <w:lvlText w:val=""/>
      <w:lvlJc w:val="left"/>
      <w:pPr>
        <w:ind w:left="8560" w:hanging="360"/>
      </w:pPr>
      <w:rPr>
        <w:rFonts w:ascii="Wingdings" w:hAnsi="Wingdings" w:hint="default"/>
      </w:rPr>
    </w:lvl>
  </w:abstractNum>
  <w:abstractNum w:abstractNumId="3" w15:restartNumberingAfterBreak="0">
    <w:nsid w:val="1C663996"/>
    <w:multiLevelType w:val="hybridMultilevel"/>
    <w:tmpl w:val="DB0AD0A6"/>
    <w:lvl w:ilvl="0" w:tplc="B6CA09D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4D71221"/>
    <w:multiLevelType w:val="hybridMultilevel"/>
    <w:tmpl w:val="CA64F31A"/>
    <w:lvl w:ilvl="0" w:tplc="967A5D8A">
      <w:numFmt w:val="bullet"/>
      <w:lvlText w:val="-"/>
      <w:lvlJc w:val="left"/>
      <w:pPr>
        <w:ind w:left="2440" w:hanging="360"/>
      </w:pPr>
      <w:rPr>
        <w:rFonts w:ascii="Minion Pro" w:eastAsiaTheme="minorHAnsi" w:hAnsi="Minion Pro" w:cstheme="minorBidi" w:hint="default"/>
      </w:rPr>
    </w:lvl>
    <w:lvl w:ilvl="1" w:tplc="0C070003" w:tentative="1">
      <w:start w:val="1"/>
      <w:numFmt w:val="bullet"/>
      <w:lvlText w:val="o"/>
      <w:lvlJc w:val="left"/>
      <w:pPr>
        <w:ind w:left="3160" w:hanging="360"/>
      </w:pPr>
      <w:rPr>
        <w:rFonts w:ascii="Courier New" w:hAnsi="Courier New" w:cs="Courier New" w:hint="default"/>
      </w:rPr>
    </w:lvl>
    <w:lvl w:ilvl="2" w:tplc="0C070005" w:tentative="1">
      <w:start w:val="1"/>
      <w:numFmt w:val="bullet"/>
      <w:lvlText w:val=""/>
      <w:lvlJc w:val="left"/>
      <w:pPr>
        <w:ind w:left="3880" w:hanging="360"/>
      </w:pPr>
      <w:rPr>
        <w:rFonts w:ascii="Wingdings" w:hAnsi="Wingdings" w:hint="default"/>
      </w:rPr>
    </w:lvl>
    <w:lvl w:ilvl="3" w:tplc="0C070001" w:tentative="1">
      <w:start w:val="1"/>
      <w:numFmt w:val="bullet"/>
      <w:lvlText w:val=""/>
      <w:lvlJc w:val="left"/>
      <w:pPr>
        <w:ind w:left="4600" w:hanging="360"/>
      </w:pPr>
      <w:rPr>
        <w:rFonts w:ascii="Symbol" w:hAnsi="Symbol" w:hint="default"/>
      </w:rPr>
    </w:lvl>
    <w:lvl w:ilvl="4" w:tplc="0C070003" w:tentative="1">
      <w:start w:val="1"/>
      <w:numFmt w:val="bullet"/>
      <w:lvlText w:val="o"/>
      <w:lvlJc w:val="left"/>
      <w:pPr>
        <w:ind w:left="5320" w:hanging="360"/>
      </w:pPr>
      <w:rPr>
        <w:rFonts w:ascii="Courier New" w:hAnsi="Courier New" w:cs="Courier New" w:hint="default"/>
      </w:rPr>
    </w:lvl>
    <w:lvl w:ilvl="5" w:tplc="0C070005" w:tentative="1">
      <w:start w:val="1"/>
      <w:numFmt w:val="bullet"/>
      <w:lvlText w:val=""/>
      <w:lvlJc w:val="left"/>
      <w:pPr>
        <w:ind w:left="6040" w:hanging="360"/>
      </w:pPr>
      <w:rPr>
        <w:rFonts w:ascii="Wingdings" w:hAnsi="Wingdings" w:hint="default"/>
      </w:rPr>
    </w:lvl>
    <w:lvl w:ilvl="6" w:tplc="0C070001" w:tentative="1">
      <w:start w:val="1"/>
      <w:numFmt w:val="bullet"/>
      <w:lvlText w:val=""/>
      <w:lvlJc w:val="left"/>
      <w:pPr>
        <w:ind w:left="6760" w:hanging="360"/>
      </w:pPr>
      <w:rPr>
        <w:rFonts w:ascii="Symbol" w:hAnsi="Symbol" w:hint="default"/>
      </w:rPr>
    </w:lvl>
    <w:lvl w:ilvl="7" w:tplc="0C070003" w:tentative="1">
      <w:start w:val="1"/>
      <w:numFmt w:val="bullet"/>
      <w:lvlText w:val="o"/>
      <w:lvlJc w:val="left"/>
      <w:pPr>
        <w:ind w:left="7480" w:hanging="360"/>
      </w:pPr>
      <w:rPr>
        <w:rFonts w:ascii="Courier New" w:hAnsi="Courier New" w:cs="Courier New" w:hint="default"/>
      </w:rPr>
    </w:lvl>
    <w:lvl w:ilvl="8" w:tplc="0C070005" w:tentative="1">
      <w:start w:val="1"/>
      <w:numFmt w:val="bullet"/>
      <w:lvlText w:val=""/>
      <w:lvlJc w:val="left"/>
      <w:pPr>
        <w:ind w:left="8200" w:hanging="360"/>
      </w:pPr>
      <w:rPr>
        <w:rFonts w:ascii="Wingdings" w:hAnsi="Wingdings" w:hint="default"/>
      </w:rPr>
    </w:lvl>
  </w:abstractNum>
  <w:abstractNum w:abstractNumId="5" w15:restartNumberingAfterBreak="0">
    <w:nsid w:val="361F6EB0"/>
    <w:multiLevelType w:val="hybridMultilevel"/>
    <w:tmpl w:val="9588F468"/>
    <w:lvl w:ilvl="0" w:tplc="86D65BFE">
      <w:numFmt w:val="bullet"/>
      <w:lvlText w:val="-"/>
      <w:lvlJc w:val="left"/>
      <w:pPr>
        <w:ind w:left="720" w:hanging="360"/>
      </w:pPr>
      <w:rPr>
        <w:rFonts w:ascii="Minion Pro" w:eastAsiaTheme="minorHAnsi" w:hAnsi="Minion Pr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4BF64DA"/>
    <w:multiLevelType w:val="hybridMultilevel"/>
    <w:tmpl w:val="530C59AC"/>
    <w:lvl w:ilvl="0" w:tplc="AC7A64B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4D9466A"/>
    <w:multiLevelType w:val="hybridMultilevel"/>
    <w:tmpl w:val="D070E4D2"/>
    <w:lvl w:ilvl="0" w:tplc="4DC0128C">
      <w:numFmt w:val="bullet"/>
      <w:lvlText w:val="-"/>
      <w:lvlJc w:val="left"/>
      <w:pPr>
        <w:ind w:left="720" w:hanging="360"/>
      </w:pPr>
      <w:rPr>
        <w:rFonts w:ascii="Minion Pro" w:eastAsiaTheme="minorHAnsi" w:hAnsi="Minion Pr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89A58BE"/>
    <w:multiLevelType w:val="hybridMultilevel"/>
    <w:tmpl w:val="366C4B8A"/>
    <w:lvl w:ilvl="0" w:tplc="21C6F060">
      <w:start w:val="1"/>
      <w:numFmt w:val="bullet"/>
      <w:lvlText w:val="-"/>
      <w:lvlJc w:val="left"/>
      <w:pPr>
        <w:ind w:left="720" w:hanging="360"/>
      </w:pPr>
      <w:rPr>
        <w:rFonts w:ascii="Minion Pro" w:eastAsiaTheme="minorHAnsi" w:hAnsi="Minion Pr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DDE2267"/>
    <w:multiLevelType w:val="hybridMultilevel"/>
    <w:tmpl w:val="CCB25650"/>
    <w:lvl w:ilvl="0" w:tplc="1E920EC4">
      <w:numFmt w:val="bullet"/>
      <w:lvlText w:val="-"/>
      <w:lvlJc w:val="left"/>
      <w:pPr>
        <w:ind w:left="720" w:hanging="360"/>
      </w:pPr>
      <w:rPr>
        <w:rFonts w:ascii="Minion Pro" w:eastAsiaTheme="minorHAnsi" w:hAnsi="Minion Pr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D0B5C65"/>
    <w:multiLevelType w:val="hybridMultilevel"/>
    <w:tmpl w:val="E9DE8D66"/>
    <w:lvl w:ilvl="0" w:tplc="1ABA965C">
      <w:numFmt w:val="bullet"/>
      <w:lvlText w:val="-"/>
      <w:lvlJc w:val="left"/>
      <w:pPr>
        <w:ind w:left="1080" w:hanging="360"/>
      </w:pPr>
      <w:rPr>
        <w:rFonts w:ascii="Minion Pro" w:eastAsiaTheme="minorHAnsi" w:hAnsi="Minion Pro" w:cstheme="minorBid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7D916EE9"/>
    <w:multiLevelType w:val="hybridMultilevel"/>
    <w:tmpl w:val="0F64BD86"/>
    <w:lvl w:ilvl="0" w:tplc="584A9BAE">
      <w:numFmt w:val="bullet"/>
      <w:lvlText w:val="-"/>
      <w:lvlJc w:val="left"/>
      <w:pPr>
        <w:ind w:left="720" w:hanging="360"/>
      </w:pPr>
      <w:rPr>
        <w:rFonts w:ascii="Minion Pro" w:eastAsiaTheme="minorHAnsi" w:hAnsi="Minion Pr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31457527">
    <w:abstractNumId w:val="3"/>
  </w:num>
  <w:num w:numId="2" w16cid:durableId="1846164685">
    <w:abstractNumId w:val="6"/>
  </w:num>
  <w:num w:numId="3" w16cid:durableId="1271355236">
    <w:abstractNumId w:val="1"/>
  </w:num>
  <w:num w:numId="4" w16cid:durableId="1817144253">
    <w:abstractNumId w:val="8"/>
  </w:num>
  <w:num w:numId="5" w16cid:durableId="1589266431">
    <w:abstractNumId w:val="0"/>
  </w:num>
  <w:num w:numId="6" w16cid:durableId="672412084">
    <w:abstractNumId w:val="9"/>
  </w:num>
  <w:num w:numId="7" w16cid:durableId="716853444">
    <w:abstractNumId w:val="11"/>
  </w:num>
  <w:num w:numId="8" w16cid:durableId="910427870">
    <w:abstractNumId w:val="7"/>
  </w:num>
  <w:num w:numId="9" w16cid:durableId="697004628">
    <w:abstractNumId w:val="5"/>
  </w:num>
  <w:num w:numId="10" w16cid:durableId="293754745">
    <w:abstractNumId w:val="10"/>
  </w:num>
  <w:num w:numId="11" w16cid:durableId="1884902650">
    <w:abstractNumId w:val="4"/>
  </w:num>
  <w:num w:numId="12" w16cid:durableId="2088533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88"/>
    <w:rsid w:val="0000248C"/>
    <w:rsid w:val="00003096"/>
    <w:rsid w:val="00010AE5"/>
    <w:rsid w:val="00011A99"/>
    <w:rsid w:val="00016538"/>
    <w:rsid w:val="00016CBB"/>
    <w:rsid w:val="00016D4C"/>
    <w:rsid w:val="00026448"/>
    <w:rsid w:val="00030817"/>
    <w:rsid w:val="0004018D"/>
    <w:rsid w:val="000408B6"/>
    <w:rsid w:val="00044141"/>
    <w:rsid w:val="000447A2"/>
    <w:rsid w:val="0005467C"/>
    <w:rsid w:val="00054B40"/>
    <w:rsid w:val="00064C0C"/>
    <w:rsid w:val="0006536F"/>
    <w:rsid w:val="000656E6"/>
    <w:rsid w:val="00072B8D"/>
    <w:rsid w:val="00080607"/>
    <w:rsid w:val="00082304"/>
    <w:rsid w:val="000848DA"/>
    <w:rsid w:val="000932FF"/>
    <w:rsid w:val="000A05EE"/>
    <w:rsid w:val="000A1C85"/>
    <w:rsid w:val="000B29BE"/>
    <w:rsid w:val="000B5A2C"/>
    <w:rsid w:val="000B67FA"/>
    <w:rsid w:val="000C085F"/>
    <w:rsid w:val="000C2114"/>
    <w:rsid w:val="000C64FA"/>
    <w:rsid w:val="000D017C"/>
    <w:rsid w:val="000D186A"/>
    <w:rsid w:val="000D4D3D"/>
    <w:rsid w:val="000E0120"/>
    <w:rsid w:val="000E4255"/>
    <w:rsid w:val="000E5BF7"/>
    <w:rsid w:val="000E5CA4"/>
    <w:rsid w:val="000E5E94"/>
    <w:rsid w:val="000F71EA"/>
    <w:rsid w:val="00101D72"/>
    <w:rsid w:val="0010485C"/>
    <w:rsid w:val="00105017"/>
    <w:rsid w:val="00106C7C"/>
    <w:rsid w:val="00110BDE"/>
    <w:rsid w:val="0012338C"/>
    <w:rsid w:val="0012590E"/>
    <w:rsid w:val="001341FB"/>
    <w:rsid w:val="00135447"/>
    <w:rsid w:val="001379A1"/>
    <w:rsid w:val="00145CD2"/>
    <w:rsid w:val="00145CE0"/>
    <w:rsid w:val="0015197C"/>
    <w:rsid w:val="001523E2"/>
    <w:rsid w:val="00153AC2"/>
    <w:rsid w:val="0016192E"/>
    <w:rsid w:val="0016259E"/>
    <w:rsid w:val="00172B58"/>
    <w:rsid w:val="00181A6A"/>
    <w:rsid w:val="00181F05"/>
    <w:rsid w:val="00182612"/>
    <w:rsid w:val="001972CD"/>
    <w:rsid w:val="001A40DE"/>
    <w:rsid w:val="001A6268"/>
    <w:rsid w:val="001C467F"/>
    <w:rsid w:val="001D68FA"/>
    <w:rsid w:val="001D75AA"/>
    <w:rsid w:val="001E002B"/>
    <w:rsid w:val="0020072F"/>
    <w:rsid w:val="0020583A"/>
    <w:rsid w:val="00205A17"/>
    <w:rsid w:val="0021575A"/>
    <w:rsid w:val="002233E9"/>
    <w:rsid w:val="002259AF"/>
    <w:rsid w:val="0022615C"/>
    <w:rsid w:val="0023077A"/>
    <w:rsid w:val="00230A41"/>
    <w:rsid w:val="002311A8"/>
    <w:rsid w:val="00240178"/>
    <w:rsid w:val="00250A76"/>
    <w:rsid w:val="002537DC"/>
    <w:rsid w:val="002606C6"/>
    <w:rsid w:val="0027154A"/>
    <w:rsid w:val="0027190C"/>
    <w:rsid w:val="002817B0"/>
    <w:rsid w:val="00283C9F"/>
    <w:rsid w:val="0028554F"/>
    <w:rsid w:val="00285675"/>
    <w:rsid w:val="00287BC4"/>
    <w:rsid w:val="00293F83"/>
    <w:rsid w:val="00296BB4"/>
    <w:rsid w:val="002A4AAF"/>
    <w:rsid w:val="002A5E5C"/>
    <w:rsid w:val="002B153B"/>
    <w:rsid w:val="002B1CC6"/>
    <w:rsid w:val="002B78AB"/>
    <w:rsid w:val="002C2011"/>
    <w:rsid w:val="002D41AC"/>
    <w:rsid w:val="002E02B9"/>
    <w:rsid w:val="002E6A05"/>
    <w:rsid w:val="002F1980"/>
    <w:rsid w:val="002F5D85"/>
    <w:rsid w:val="002F7E6D"/>
    <w:rsid w:val="00302C80"/>
    <w:rsid w:val="00303CB5"/>
    <w:rsid w:val="00305A17"/>
    <w:rsid w:val="00307925"/>
    <w:rsid w:val="0031188C"/>
    <w:rsid w:val="003140F2"/>
    <w:rsid w:val="00321BB0"/>
    <w:rsid w:val="0032502E"/>
    <w:rsid w:val="003263F1"/>
    <w:rsid w:val="00326F34"/>
    <w:rsid w:val="003315D3"/>
    <w:rsid w:val="0034119E"/>
    <w:rsid w:val="0034738B"/>
    <w:rsid w:val="003601B8"/>
    <w:rsid w:val="00360DFA"/>
    <w:rsid w:val="00364457"/>
    <w:rsid w:val="0036587E"/>
    <w:rsid w:val="00365F31"/>
    <w:rsid w:val="003674F1"/>
    <w:rsid w:val="0037211F"/>
    <w:rsid w:val="00377301"/>
    <w:rsid w:val="00382B11"/>
    <w:rsid w:val="003876FB"/>
    <w:rsid w:val="00395A09"/>
    <w:rsid w:val="003A1B63"/>
    <w:rsid w:val="003A1E45"/>
    <w:rsid w:val="003B1A53"/>
    <w:rsid w:val="003B7412"/>
    <w:rsid w:val="003B799B"/>
    <w:rsid w:val="003C57F8"/>
    <w:rsid w:val="003C656D"/>
    <w:rsid w:val="003C675D"/>
    <w:rsid w:val="003E4594"/>
    <w:rsid w:val="003E53AF"/>
    <w:rsid w:val="003F78CA"/>
    <w:rsid w:val="00401925"/>
    <w:rsid w:val="00404171"/>
    <w:rsid w:val="004071B5"/>
    <w:rsid w:val="00411E66"/>
    <w:rsid w:val="00413D5F"/>
    <w:rsid w:val="004171C2"/>
    <w:rsid w:val="00427462"/>
    <w:rsid w:val="0043424D"/>
    <w:rsid w:val="00437156"/>
    <w:rsid w:val="00441902"/>
    <w:rsid w:val="00446607"/>
    <w:rsid w:val="00452E36"/>
    <w:rsid w:val="00455088"/>
    <w:rsid w:val="00472E9C"/>
    <w:rsid w:val="00475CD9"/>
    <w:rsid w:val="00477102"/>
    <w:rsid w:val="00480E64"/>
    <w:rsid w:val="00481A41"/>
    <w:rsid w:val="00487084"/>
    <w:rsid w:val="00487CDF"/>
    <w:rsid w:val="004909B5"/>
    <w:rsid w:val="004913C5"/>
    <w:rsid w:val="00497C52"/>
    <w:rsid w:val="004B038F"/>
    <w:rsid w:val="004B43F1"/>
    <w:rsid w:val="004C34AC"/>
    <w:rsid w:val="004D1385"/>
    <w:rsid w:val="004D354F"/>
    <w:rsid w:val="004D77ED"/>
    <w:rsid w:val="004E41B7"/>
    <w:rsid w:val="004E595B"/>
    <w:rsid w:val="004E6B88"/>
    <w:rsid w:val="004F2243"/>
    <w:rsid w:val="004F25FB"/>
    <w:rsid w:val="00501277"/>
    <w:rsid w:val="005022CC"/>
    <w:rsid w:val="00502613"/>
    <w:rsid w:val="005049A6"/>
    <w:rsid w:val="00504EF7"/>
    <w:rsid w:val="00516819"/>
    <w:rsid w:val="005242B8"/>
    <w:rsid w:val="00524F02"/>
    <w:rsid w:val="00544A35"/>
    <w:rsid w:val="00551AF4"/>
    <w:rsid w:val="00553BD7"/>
    <w:rsid w:val="00560B87"/>
    <w:rsid w:val="00562A81"/>
    <w:rsid w:val="00564712"/>
    <w:rsid w:val="0056766B"/>
    <w:rsid w:val="0057123C"/>
    <w:rsid w:val="00574352"/>
    <w:rsid w:val="00576294"/>
    <w:rsid w:val="0058126A"/>
    <w:rsid w:val="0058220D"/>
    <w:rsid w:val="00585E2B"/>
    <w:rsid w:val="00585E44"/>
    <w:rsid w:val="0058748E"/>
    <w:rsid w:val="005936CF"/>
    <w:rsid w:val="0059515A"/>
    <w:rsid w:val="00596067"/>
    <w:rsid w:val="005A5823"/>
    <w:rsid w:val="005B22CC"/>
    <w:rsid w:val="005B5913"/>
    <w:rsid w:val="005C06EB"/>
    <w:rsid w:val="005C11BF"/>
    <w:rsid w:val="005C1530"/>
    <w:rsid w:val="005C3DE7"/>
    <w:rsid w:val="005C5457"/>
    <w:rsid w:val="005C77D6"/>
    <w:rsid w:val="005D0E72"/>
    <w:rsid w:val="005D6FB7"/>
    <w:rsid w:val="005D7512"/>
    <w:rsid w:val="005E29D6"/>
    <w:rsid w:val="005E3E40"/>
    <w:rsid w:val="005F064F"/>
    <w:rsid w:val="005F1F47"/>
    <w:rsid w:val="005F1F7E"/>
    <w:rsid w:val="005F3D4C"/>
    <w:rsid w:val="005F6101"/>
    <w:rsid w:val="006040D2"/>
    <w:rsid w:val="00604810"/>
    <w:rsid w:val="00606806"/>
    <w:rsid w:val="00607DA1"/>
    <w:rsid w:val="00610318"/>
    <w:rsid w:val="0061098B"/>
    <w:rsid w:val="00613842"/>
    <w:rsid w:val="006146C7"/>
    <w:rsid w:val="00623C55"/>
    <w:rsid w:val="00623F3E"/>
    <w:rsid w:val="00627ACC"/>
    <w:rsid w:val="00630A59"/>
    <w:rsid w:val="00643C76"/>
    <w:rsid w:val="00645B89"/>
    <w:rsid w:val="00645F79"/>
    <w:rsid w:val="00646D23"/>
    <w:rsid w:val="00646F32"/>
    <w:rsid w:val="00650A75"/>
    <w:rsid w:val="006649A3"/>
    <w:rsid w:val="00667C78"/>
    <w:rsid w:val="00670A6F"/>
    <w:rsid w:val="00671D7B"/>
    <w:rsid w:val="00673EFD"/>
    <w:rsid w:val="00674F00"/>
    <w:rsid w:val="006757CB"/>
    <w:rsid w:val="00680700"/>
    <w:rsid w:val="00685018"/>
    <w:rsid w:val="006871C0"/>
    <w:rsid w:val="006A5ECE"/>
    <w:rsid w:val="006B11BE"/>
    <w:rsid w:val="006C7A8D"/>
    <w:rsid w:val="006D05EF"/>
    <w:rsid w:val="006D3F23"/>
    <w:rsid w:val="006D4C43"/>
    <w:rsid w:val="006D5976"/>
    <w:rsid w:val="006D59D6"/>
    <w:rsid w:val="006D78F1"/>
    <w:rsid w:val="006E1257"/>
    <w:rsid w:val="006E7C72"/>
    <w:rsid w:val="006F7C88"/>
    <w:rsid w:val="007020D4"/>
    <w:rsid w:val="0070261E"/>
    <w:rsid w:val="00704365"/>
    <w:rsid w:val="00704668"/>
    <w:rsid w:val="00711C82"/>
    <w:rsid w:val="00712498"/>
    <w:rsid w:val="00715DD8"/>
    <w:rsid w:val="0072376F"/>
    <w:rsid w:val="00730C51"/>
    <w:rsid w:val="00733A83"/>
    <w:rsid w:val="00734247"/>
    <w:rsid w:val="007352AD"/>
    <w:rsid w:val="00736023"/>
    <w:rsid w:val="0074145F"/>
    <w:rsid w:val="00745082"/>
    <w:rsid w:val="0074639B"/>
    <w:rsid w:val="00752E96"/>
    <w:rsid w:val="00757CD9"/>
    <w:rsid w:val="00763053"/>
    <w:rsid w:val="00764BED"/>
    <w:rsid w:val="00765332"/>
    <w:rsid w:val="007653B8"/>
    <w:rsid w:val="00765B0B"/>
    <w:rsid w:val="0077169F"/>
    <w:rsid w:val="007775FE"/>
    <w:rsid w:val="007823D6"/>
    <w:rsid w:val="007867C0"/>
    <w:rsid w:val="00796018"/>
    <w:rsid w:val="0079612B"/>
    <w:rsid w:val="00796AE7"/>
    <w:rsid w:val="007A4E38"/>
    <w:rsid w:val="007A4E4C"/>
    <w:rsid w:val="007B26EF"/>
    <w:rsid w:val="007B4CF1"/>
    <w:rsid w:val="007C19A4"/>
    <w:rsid w:val="007C31CE"/>
    <w:rsid w:val="007D29B9"/>
    <w:rsid w:val="007E173D"/>
    <w:rsid w:val="007E51F1"/>
    <w:rsid w:val="007F282A"/>
    <w:rsid w:val="007F2BA7"/>
    <w:rsid w:val="007F363B"/>
    <w:rsid w:val="008010E3"/>
    <w:rsid w:val="00801D88"/>
    <w:rsid w:val="00801EF8"/>
    <w:rsid w:val="00806BC2"/>
    <w:rsid w:val="008100C9"/>
    <w:rsid w:val="00817238"/>
    <w:rsid w:val="008244F2"/>
    <w:rsid w:val="00825014"/>
    <w:rsid w:val="00831DBF"/>
    <w:rsid w:val="00833C47"/>
    <w:rsid w:val="008345EC"/>
    <w:rsid w:val="00835697"/>
    <w:rsid w:val="00835CCE"/>
    <w:rsid w:val="00841D19"/>
    <w:rsid w:val="00842953"/>
    <w:rsid w:val="008511B4"/>
    <w:rsid w:val="00851AEF"/>
    <w:rsid w:val="008525B3"/>
    <w:rsid w:val="0085289C"/>
    <w:rsid w:val="00856C1F"/>
    <w:rsid w:val="00860197"/>
    <w:rsid w:val="008622C3"/>
    <w:rsid w:val="00862897"/>
    <w:rsid w:val="00867EA0"/>
    <w:rsid w:val="0087015F"/>
    <w:rsid w:val="00874CC5"/>
    <w:rsid w:val="00884376"/>
    <w:rsid w:val="0089187E"/>
    <w:rsid w:val="008918E6"/>
    <w:rsid w:val="008944B2"/>
    <w:rsid w:val="00897336"/>
    <w:rsid w:val="008A3F3F"/>
    <w:rsid w:val="008A4561"/>
    <w:rsid w:val="008A47CA"/>
    <w:rsid w:val="008A579A"/>
    <w:rsid w:val="008B20CF"/>
    <w:rsid w:val="008C416F"/>
    <w:rsid w:val="008C550C"/>
    <w:rsid w:val="008C5734"/>
    <w:rsid w:val="008D2191"/>
    <w:rsid w:val="008D3ACB"/>
    <w:rsid w:val="008E1D92"/>
    <w:rsid w:val="008E294E"/>
    <w:rsid w:val="008E4773"/>
    <w:rsid w:val="008E5FC9"/>
    <w:rsid w:val="008E70A3"/>
    <w:rsid w:val="008F6CDC"/>
    <w:rsid w:val="0090028C"/>
    <w:rsid w:val="00906C8A"/>
    <w:rsid w:val="0090749B"/>
    <w:rsid w:val="00914231"/>
    <w:rsid w:val="00914997"/>
    <w:rsid w:val="00930208"/>
    <w:rsid w:val="00931C53"/>
    <w:rsid w:val="00932960"/>
    <w:rsid w:val="00932AC9"/>
    <w:rsid w:val="00936C28"/>
    <w:rsid w:val="00943109"/>
    <w:rsid w:val="00945CBF"/>
    <w:rsid w:val="0094698C"/>
    <w:rsid w:val="00950D21"/>
    <w:rsid w:val="009530E3"/>
    <w:rsid w:val="00956923"/>
    <w:rsid w:val="00962E6B"/>
    <w:rsid w:val="009630C3"/>
    <w:rsid w:val="00964B0A"/>
    <w:rsid w:val="00977198"/>
    <w:rsid w:val="00980E7B"/>
    <w:rsid w:val="00983224"/>
    <w:rsid w:val="00986D96"/>
    <w:rsid w:val="0099498B"/>
    <w:rsid w:val="00996C2D"/>
    <w:rsid w:val="009A17EB"/>
    <w:rsid w:val="009A1C5C"/>
    <w:rsid w:val="009A3228"/>
    <w:rsid w:val="009B11FE"/>
    <w:rsid w:val="009B1385"/>
    <w:rsid w:val="009B57E2"/>
    <w:rsid w:val="009B7571"/>
    <w:rsid w:val="009C0D2B"/>
    <w:rsid w:val="009C28F9"/>
    <w:rsid w:val="009C400E"/>
    <w:rsid w:val="009C5D75"/>
    <w:rsid w:val="009D2FC5"/>
    <w:rsid w:val="009F1463"/>
    <w:rsid w:val="009F4699"/>
    <w:rsid w:val="00A008F7"/>
    <w:rsid w:val="00A061B4"/>
    <w:rsid w:val="00A067CD"/>
    <w:rsid w:val="00A142C8"/>
    <w:rsid w:val="00A16D76"/>
    <w:rsid w:val="00A3165E"/>
    <w:rsid w:val="00A329D1"/>
    <w:rsid w:val="00A33FC8"/>
    <w:rsid w:val="00A373CD"/>
    <w:rsid w:val="00A40742"/>
    <w:rsid w:val="00A44C04"/>
    <w:rsid w:val="00A45583"/>
    <w:rsid w:val="00A51EFE"/>
    <w:rsid w:val="00A520F3"/>
    <w:rsid w:val="00A563C1"/>
    <w:rsid w:val="00A608D5"/>
    <w:rsid w:val="00A61369"/>
    <w:rsid w:val="00A65A3A"/>
    <w:rsid w:val="00A663C1"/>
    <w:rsid w:val="00A677D1"/>
    <w:rsid w:val="00A711FD"/>
    <w:rsid w:val="00A73504"/>
    <w:rsid w:val="00A76C8C"/>
    <w:rsid w:val="00A83175"/>
    <w:rsid w:val="00A85F77"/>
    <w:rsid w:val="00A86EB6"/>
    <w:rsid w:val="00A9488D"/>
    <w:rsid w:val="00A948CF"/>
    <w:rsid w:val="00AA10D8"/>
    <w:rsid w:val="00AA5410"/>
    <w:rsid w:val="00AA6980"/>
    <w:rsid w:val="00AC1E69"/>
    <w:rsid w:val="00AC3C3A"/>
    <w:rsid w:val="00AD03E9"/>
    <w:rsid w:val="00AD1BC6"/>
    <w:rsid w:val="00AD1E9C"/>
    <w:rsid w:val="00AD55A6"/>
    <w:rsid w:val="00AE0373"/>
    <w:rsid w:val="00AE2DB8"/>
    <w:rsid w:val="00AF2756"/>
    <w:rsid w:val="00AF2985"/>
    <w:rsid w:val="00AF40B6"/>
    <w:rsid w:val="00AF68EC"/>
    <w:rsid w:val="00AF695E"/>
    <w:rsid w:val="00AF7678"/>
    <w:rsid w:val="00B03E3F"/>
    <w:rsid w:val="00B05676"/>
    <w:rsid w:val="00B12171"/>
    <w:rsid w:val="00B32E60"/>
    <w:rsid w:val="00B408DB"/>
    <w:rsid w:val="00B526D2"/>
    <w:rsid w:val="00B54A16"/>
    <w:rsid w:val="00B552C6"/>
    <w:rsid w:val="00B5727B"/>
    <w:rsid w:val="00B57901"/>
    <w:rsid w:val="00B67C6E"/>
    <w:rsid w:val="00B75C1B"/>
    <w:rsid w:val="00B84342"/>
    <w:rsid w:val="00B84391"/>
    <w:rsid w:val="00B921FE"/>
    <w:rsid w:val="00B93902"/>
    <w:rsid w:val="00B943DA"/>
    <w:rsid w:val="00B9542F"/>
    <w:rsid w:val="00B95CE2"/>
    <w:rsid w:val="00B9781D"/>
    <w:rsid w:val="00BA1D23"/>
    <w:rsid w:val="00BA6839"/>
    <w:rsid w:val="00BB10FA"/>
    <w:rsid w:val="00BC4516"/>
    <w:rsid w:val="00BC4D4D"/>
    <w:rsid w:val="00BC564C"/>
    <w:rsid w:val="00BC6199"/>
    <w:rsid w:val="00BC6C6F"/>
    <w:rsid w:val="00BD4739"/>
    <w:rsid w:val="00BD6633"/>
    <w:rsid w:val="00BD68D3"/>
    <w:rsid w:val="00BE3EA3"/>
    <w:rsid w:val="00BE4DA6"/>
    <w:rsid w:val="00BE4FF7"/>
    <w:rsid w:val="00BE60A3"/>
    <w:rsid w:val="00BF513B"/>
    <w:rsid w:val="00BF5F81"/>
    <w:rsid w:val="00BF71A6"/>
    <w:rsid w:val="00C068CF"/>
    <w:rsid w:val="00C07535"/>
    <w:rsid w:val="00C172AB"/>
    <w:rsid w:val="00C20917"/>
    <w:rsid w:val="00C24A57"/>
    <w:rsid w:val="00C31C57"/>
    <w:rsid w:val="00C33C31"/>
    <w:rsid w:val="00C35015"/>
    <w:rsid w:val="00C3599E"/>
    <w:rsid w:val="00C36494"/>
    <w:rsid w:val="00C45798"/>
    <w:rsid w:val="00C50985"/>
    <w:rsid w:val="00C51F5F"/>
    <w:rsid w:val="00C533CD"/>
    <w:rsid w:val="00C571BC"/>
    <w:rsid w:val="00C63736"/>
    <w:rsid w:val="00C66422"/>
    <w:rsid w:val="00C74FB7"/>
    <w:rsid w:val="00C8278B"/>
    <w:rsid w:val="00C933CD"/>
    <w:rsid w:val="00C95271"/>
    <w:rsid w:val="00CA6DD6"/>
    <w:rsid w:val="00CB0820"/>
    <w:rsid w:val="00CB57D2"/>
    <w:rsid w:val="00CC10AC"/>
    <w:rsid w:val="00CC4D01"/>
    <w:rsid w:val="00CC7966"/>
    <w:rsid w:val="00CD1A02"/>
    <w:rsid w:val="00CD21E8"/>
    <w:rsid w:val="00CD585E"/>
    <w:rsid w:val="00CD6593"/>
    <w:rsid w:val="00CD6FC5"/>
    <w:rsid w:val="00CE706C"/>
    <w:rsid w:val="00CE78BB"/>
    <w:rsid w:val="00CF1A1A"/>
    <w:rsid w:val="00CF495C"/>
    <w:rsid w:val="00CF7B28"/>
    <w:rsid w:val="00D031B8"/>
    <w:rsid w:val="00D13AA0"/>
    <w:rsid w:val="00D15FB8"/>
    <w:rsid w:val="00D20525"/>
    <w:rsid w:val="00D257AD"/>
    <w:rsid w:val="00D27E32"/>
    <w:rsid w:val="00D326DF"/>
    <w:rsid w:val="00D32C16"/>
    <w:rsid w:val="00D40909"/>
    <w:rsid w:val="00D62731"/>
    <w:rsid w:val="00D628E6"/>
    <w:rsid w:val="00D67E5A"/>
    <w:rsid w:val="00D73D8D"/>
    <w:rsid w:val="00D77CBB"/>
    <w:rsid w:val="00D805E1"/>
    <w:rsid w:val="00D846C4"/>
    <w:rsid w:val="00D849D9"/>
    <w:rsid w:val="00D86D48"/>
    <w:rsid w:val="00D910B6"/>
    <w:rsid w:val="00D94753"/>
    <w:rsid w:val="00DA1EC3"/>
    <w:rsid w:val="00DA3306"/>
    <w:rsid w:val="00DB12B4"/>
    <w:rsid w:val="00DB4824"/>
    <w:rsid w:val="00DB71D6"/>
    <w:rsid w:val="00DC2C3E"/>
    <w:rsid w:val="00DC3946"/>
    <w:rsid w:val="00DC6777"/>
    <w:rsid w:val="00DD12B8"/>
    <w:rsid w:val="00DD2222"/>
    <w:rsid w:val="00DD3112"/>
    <w:rsid w:val="00DD36C7"/>
    <w:rsid w:val="00DD4E7B"/>
    <w:rsid w:val="00DD58BE"/>
    <w:rsid w:val="00DE08B8"/>
    <w:rsid w:val="00DE2934"/>
    <w:rsid w:val="00DE57E1"/>
    <w:rsid w:val="00E01CB2"/>
    <w:rsid w:val="00E03133"/>
    <w:rsid w:val="00E048EA"/>
    <w:rsid w:val="00E05B4F"/>
    <w:rsid w:val="00E073EC"/>
    <w:rsid w:val="00E1199E"/>
    <w:rsid w:val="00E15CEE"/>
    <w:rsid w:val="00E23722"/>
    <w:rsid w:val="00E24AF7"/>
    <w:rsid w:val="00E26858"/>
    <w:rsid w:val="00E310C2"/>
    <w:rsid w:val="00E318FF"/>
    <w:rsid w:val="00E3435D"/>
    <w:rsid w:val="00E3645C"/>
    <w:rsid w:val="00E36B02"/>
    <w:rsid w:val="00E446DE"/>
    <w:rsid w:val="00E44A6F"/>
    <w:rsid w:val="00E46D5C"/>
    <w:rsid w:val="00E47DE3"/>
    <w:rsid w:val="00E55623"/>
    <w:rsid w:val="00E64323"/>
    <w:rsid w:val="00E672AE"/>
    <w:rsid w:val="00E80534"/>
    <w:rsid w:val="00E84CBF"/>
    <w:rsid w:val="00E86233"/>
    <w:rsid w:val="00E94B53"/>
    <w:rsid w:val="00E9677E"/>
    <w:rsid w:val="00E9680B"/>
    <w:rsid w:val="00EA4E1C"/>
    <w:rsid w:val="00EA5136"/>
    <w:rsid w:val="00EB02E4"/>
    <w:rsid w:val="00EC5D93"/>
    <w:rsid w:val="00ED2699"/>
    <w:rsid w:val="00ED3CD0"/>
    <w:rsid w:val="00EE268F"/>
    <w:rsid w:val="00EE521C"/>
    <w:rsid w:val="00EF0FEE"/>
    <w:rsid w:val="00EF2D6D"/>
    <w:rsid w:val="00EF53D3"/>
    <w:rsid w:val="00EF7E76"/>
    <w:rsid w:val="00F00649"/>
    <w:rsid w:val="00F027D2"/>
    <w:rsid w:val="00F03671"/>
    <w:rsid w:val="00F04111"/>
    <w:rsid w:val="00F14419"/>
    <w:rsid w:val="00F20976"/>
    <w:rsid w:val="00F21D43"/>
    <w:rsid w:val="00F2506D"/>
    <w:rsid w:val="00F25A49"/>
    <w:rsid w:val="00F260C2"/>
    <w:rsid w:val="00F3224F"/>
    <w:rsid w:val="00F355AB"/>
    <w:rsid w:val="00F367F2"/>
    <w:rsid w:val="00F402FC"/>
    <w:rsid w:val="00F479B5"/>
    <w:rsid w:val="00F60682"/>
    <w:rsid w:val="00F62FC5"/>
    <w:rsid w:val="00F67EAB"/>
    <w:rsid w:val="00F71B27"/>
    <w:rsid w:val="00F77D4F"/>
    <w:rsid w:val="00F80ED5"/>
    <w:rsid w:val="00F81435"/>
    <w:rsid w:val="00F8186B"/>
    <w:rsid w:val="00F8641C"/>
    <w:rsid w:val="00F87107"/>
    <w:rsid w:val="00F90061"/>
    <w:rsid w:val="00F93646"/>
    <w:rsid w:val="00FA39F3"/>
    <w:rsid w:val="00FB2EF1"/>
    <w:rsid w:val="00FB53A4"/>
    <w:rsid w:val="00FB5DE7"/>
    <w:rsid w:val="00FC3725"/>
    <w:rsid w:val="00FE0003"/>
    <w:rsid w:val="00FE42A9"/>
    <w:rsid w:val="00FE4A73"/>
    <w:rsid w:val="00FF21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8CDB"/>
  <w15:chartTrackingRefBased/>
  <w15:docId w15:val="{6304F7CA-A404-4BF1-8251-57DF9547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F0FEE"/>
    <w:pPr>
      <w:ind w:left="720"/>
      <w:contextualSpacing/>
    </w:pPr>
  </w:style>
  <w:style w:type="paragraph" w:styleId="Titel">
    <w:name w:val="Title"/>
    <w:basedOn w:val="Standard"/>
    <w:next w:val="Standard"/>
    <w:link w:val="TitelZchn"/>
    <w:uiPriority w:val="10"/>
    <w:qFormat/>
    <w:rsid w:val="005C3D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3DE7"/>
    <w:rPr>
      <w:rFonts w:asciiTheme="majorHAnsi" w:eastAsiaTheme="majorEastAsia" w:hAnsiTheme="majorHAnsi" w:cstheme="majorBidi"/>
      <w:spacing w:val="-10"/>
      <w:kern w:val="28"/>
      <w:sz w:val="56"/>
      <w:szCs w:val="56"/>
    </w:rPr>
  </w:style>
  <w:style w:type="paragraph" w:styleId="Funotentext">
    <w:name w:val="footnote text"/>
    <w:basedOn w:val="Standard"/>
    <w:link w:val="FunotentextZchn"/>
    <w:uiPriority w:val="99"/>
    <w:semiHidden/>
    <w:unhideWhenUsed/>
    <w:rsid w:val="00950D2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50D21"/>
    <w:rPr>
      <w:sz w:val="20"/>
      <w:szCs w:val="20"/>
    </w:rPr>
  </w:style>
  <w:style w:type="character" w:styleId="Funotenzeichen">
    <w:name w:val="footnote reference"/>
    <w:basedOn w:val="Absatz-Standardschriftart"/>
    <w:uiPriority w:val="99"/>
    <w:semiHidden/>
    <w:unhideWhenUsed/>
    <w:rsid w:val="00950D21"/>
    <w:rPr>
      <w:vertAlign w:val="superscript"/>
    </w:rPr>
  </w:style>
  <w:style w:type="paragraph" w:styleId="Kopfzeile">
    <w:name w:val="header"/>
    <w:basedOn w:val="Standard"/>
    <w:link w:val="KopfzeileZchn"/>
    <w:uiPriority w:val="99"/>
    <w:unhideWhenUsed/>
    <w:rsid w:val="00DE08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08B8"/>
  </w:style>
  <w:style w:type="paragraph" w:styleId="Fuzeile">
    <w:name w:val="footer"/>
    <w:basedOn w:val="Standard"/>
    <w:link w:val="FuzeileZchn"/>
    <w:uiPriority w:val="99"/>
    <w:unhideWhenUsed/>
    <w:rsid w:val="00DE08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08B8"/>
  </w:style>
  <w:style w:type="character" w:styleId="Fett">
    <w:name w:val="Strong"/>
    <w:basedOn w:val="Absatz-Standardschriftart"/>
    <w:uiPriority w:val="22"/>
    <w:qFormat/>
    <w:rsid w:val="00CA6DD6"/>
    <w:rPr>
      <w:b/>
      <w:bCs/>
    </w:rPr>
  </w:style>
  <w:style w:type="paragraph" w:customStyle="1" w:styleId="bparactl">
    <w:name w:val="b_paractl"/>
    <w:basedOn w:val="Standard"/>
    <w:rsid w:val="008010E3"/>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bwikispace">
    <w:name w:val="b_wiki_space"/>
    <w:basedOn w:val="Standard"/>
    <w:rsid w:val="008010E3"/>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6174">
      <w:bodyDiv w:val="1"/>
      <w:marLeft w:val="0"/>
      <w:marRight w:val="0"/>
      <w:marTop w:val="0"/>
      <w:marBottom w:val="0"/>
      <w:divBdr>
        <w:top w:val="none" w:sz="0" w:space="0" w:color="auto"/>
        <w:left w:val="none" w:sz="0" w:space="0" w:color="auto"/>
        <w:bottom w:val="none" w:sz="0" w:space="0" w:color="auto"/>
        <w:right w:val="none" w:sz="0" w:space="0" w:color="auto"/>
      </w:divBdr>
    </w:div>
    <w:div w:id="204324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F0FD6-EE11-42ED-81ED-D645D604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4305</Words>
  <Characters>27126</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Peskoller</dc:creator>
  <cp:keywords/>
  <dc:description/>
  <cp:lastModifiedBy>Helga Peskoller</cp:lastModifiedBy>
  <cp:revision>2</cp:revision>
  <cp:lastPrinted>2022-05-29T17:36:00Z</cp:lastPrinted>
  <dcterms:created xsi:type="dcterms:W3CDTF">2022-08-18T12:33:00Z</dcterms:created>
  <dcterms:modified xsi:type="dcterms:W3CDTF">2022-08-18T12:33:00Z</dcterms:modified>
</cp:coreProperties>
</file>