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871A" w14:textId="77777777" w:rsidR="008E5CD2" w:rsidRPr="001A4171" w:rsidRDefault="008E5CD2">
      <w:bookmarkStart w:id="0" w:name="_GoBack"/>
      <w:bookmarkEnd w:id="0"/>
      <w:r w:rsidRPr="001A4171">
        <w:t>Rosa Diketmüller</w:t>
      </w:r>
    </w:p>
    <w:p w14:paraId="6B099C91" w14:textId="557F299F" w:rsidR="0062560F" w:rsidRPr="001A4171" w:rsidRDefault="008E5CD2">
      <w:pPr>
        <w:rPr>
          <w:b/>
          <w:bCs/>
        </w:rPr>
      </w:pPr>
      <w:r w:rsidRPr="001A4171">
        <w:rPr>
          <w:b/>
          <w:bCs/>
        </w:rPr>
        <w:t>Interpersonale Gewalt im Sport</w:t>
      </w:r>
    </w:p>
    <w:p w14:paraId="5DFD58CF" w14:textId="77777777" w:rsidR="00A400DE" w:rsidRDefault="001A4171" w:rsidP="001A4171">
      <w:r>
        <w:t xml:space="preserve">In den vergangenen Jahren </w:t>
      </w:r>
      <w:r w:rsidR="00BA55C9">
        <w:t>sind</w:t>
      </w:r>
      <w:r>
        <w:t xml:space="preserve"> Gewalt </w:t>
      </w:r>
      <w:r w:rsidR="00BA55C9">
        <w:t>und Missbrauch</w:t>
      </w:r>
      <w:r>
        <w:t xml:space="preserve"> </w:t>
      </w:r>
      <w:r w:rsidR="00BA55C9">
        <w:t>von einem Tabu- zu einem gesellschaftlich breit diskutierten Thema, nicht nur im Sport, geworden. Während zu Beginn der 2020-er Jahre in mehreren</w:t>
      </w:r>
      <w:r>
        <w:t xml:space="preserve"> europäische</w:t>
      </w:r>
      <w:r w:rsidR="00BA55C9">
        <w:t>n</w:t>
      </w:r>
      <w:r>
        <w:t xml:space="preserve"> Ländern </w:t>
      </w:r>
      <w:r w:rsidR="00BA55C9">
        <w:t xml:space="preserve">bereits Daten zum Ausmaß von Gewalt im Sport vorlagen (z.B. in </w:t>
      </w:r>
      <w:r>
        <w:t>Deutschland</w:t>
      </w:r>
      <w:r w:rsidR="00BA55C9">
        <w:t xml:space="preserve"> zum Vereins- und </w:t>
      </w:r>
      <w:r>
        <w:t>Leistungsspor</w:t>
      </w:r>
      <w:r w:rsidR="00BA55C9">
        <w:t xml:space="preserve">t), </w:t>
      </w:r>
      <w:r>
        <w:t>gab es in Österreich keine</w:t>
      </w:r>
      <w:r w:rsidR="00BA55C9">
        <w:t>rlei</w:t>
      </w:r>
      <w:r>
        <w:t xml:space="preserve"> statistisch</w:t>
      </w:r>
      <w:r w:rsidR="00BA55C9">
        <w:t>e Evidenz</w:t>
      </w:r>
      <w:r>
        <w:t xml:space="preserve">. Mit der Teilnahme am Erasmus+ Projekt "Child </w:t>
      </w:r>
      <w:proofErr w:type="spellStart"/>
      <w:r>
        <w:t>Abuse</w:t>
      </w:r>
      <w:proofErr w:type="spellEnd"/>
      <w:r>
        <w:t xml:space="preserve"> in Sport - European </w:t>
      </w:r>
      <w:proofErr w:type="spellStart"/>
      <w:r>
        <w:t>Statistics</w:t>
      </w:r>
      <w:proofErr w:type="spellEnd"/>
      <w:r>
        <w:t>" (CASES) konnte</w:t>
      </w:r>
      <w:r w:rsidR="00A400DE">
        <w:t xml:space="preserve">n wichtige Daten für Österreich gewonnen und ländervergleichende Prävalenzen erhoben werden. </w:t>
      </w:r>
    </w:p>
    <w:p w14:paraId="43E87317" w14:textId="28062A0A" w:rsidR="001A4171" w:rsidRDefault="001A4171" w:rsidP="001A4171">
      <w:r>
        <w:t xml:space="preserve">Im Vortrag </w:t>
      </w:r>
      <w:r w:rsidR="00BA55C9">
        <w:t xml:space="preserve">werden Daten </w:t>
      </w:r>
      <w:r w:rsidR="00A400DE">
        <w:t xml:space="preserve">zu verschiedenen Dimensionen interpersonaler Gewalt im Sport aus </w:t>
      </w:r>
      <w:r>
        <w:t xml:space="preserve">sechs europäischen Ländern </w:t>
      </w:r>
      <w:r w:rsidR="00A400DE">
        <w:t>vorgestellt. Die Ergebnisse zeigen einerseits</w:t>
      </w:r>
      <w:r w:rsidR="00DE3113">
        <w:t xml:space="preserve"> die Ambivalenz von hoher Zufriedenheit bei gleichzeitig hohem Ausmaß an Gewalterfahrungen im organisierten Sport (sieben von zehn berichten über Gewalterfahrungen als Kinder und Jugendliche). Andererseits ähneln sich die Tendenzen im Ländervergleich - mit höheren Prävalenzen für männliche Athleten, Menschen mit Migrationshintergrund, Behinderung oder nicht-heteronormativer sexueller Orientierung sowie im höheren Leistungslevel. Abschließend werden </w:t>
      </w:r>
      <w:r w:rsidR="00A400DE">
        <w:t xml:space="preserve">Konsequenzen </w:t>
      </w:r>
      <w:r>
        <w:t xml:space="preserve">für die Erarbeitung von Strategien zur Bekämpfung von Missbrauch, Ausbeutung und Gewalt im Sport </w:t>
      </w:r>
      <w:r w:rsidR="00A400DE">
        <w:t>diskutiert, um Spo</w:t>
      </w:r>
      <w:r>
        <w:t xml:space="preserve">rtorganisationen in ihrer Arbeit im Kinderschutz zu unterstützen. </w:t>
      </w:r>
    </w:p>
    <w:p w14:paraId="147ECE64" w14:textId="07171FB6" w:rsidR="001A4171" w:rsidRDefault="001A4171"/>
    <w:p w14:paraId="0030519F" w14:textId="77777777" w:rsidR="008E5CD2" w:rsidRDefault="008E5CD2"/>
    <w:p w14:paraId="17EC33A6" w14:textId="3C5816A9" w:rsidR="008E5CD2" w:rsidRDefault="008E5CD2">
      <w:pPr>
        <w:rPr>
          <w:lang w:val="de-AT"/>
        </w:rPr>
      </w:pPr>
      <w:r>
        <w:t xml:space="preserve">Rosa Diketmüller ist Assistenzprofessorin am Institut für Sport- und Bewegungswissenschaften der Universität Wien und im Fachbereich Sportpädagogik, Fachdidaktik und Zeitgeschichte des Sports tätig. Ihre </w:t>
      </w:r>
      <w:r w:rsidRPr="008E5CD2">
        <w:rPr>
          <w:lang w:val="de-AT"/>
        </w:rPr>
        <w:t>Schwerpunkte in Forschung</w:t>
      </w:r>
      <w:r>
        <w:rPr>
          <w:lang w:val="de-AT"/>
        </w:rPr>
        <w:t xml:space="preserve"> und Lehre</w:t>
      </w:r>
      <w:r w:rsidRPr="008E5CD2">
        <w:rPr>
          <w:lang w:val="de-AT"/>
        </w:rPr>
        <w:t xml:space="preserve"> l</w:t>
      </w:r>
      <w:r>
        <w:rPr>
          <w:lang w:val="de-AT"/>
        </w:rPr>
        <w:t xml:space="preserve">iegen im Bereich Sportpädagogik/Didaktik, Gesundheitsförderung und Genderforschung. In den letzten Jahren war sie </w:t>
      </w:r>
      <w:r w:rsidR="00157CF0">
        <w:rPr>
          <w:lang w:val="de-AT"/>
        </w:rPr>
        <w:t xml:space="preserve">u.a. </w:t>
      </w:r>
      <w:r>
        <w:rPr>
          <w:lang w:val="de-AT"/>
        </w:rPr>
        <w:t>in mehreren EU-Projekten zu Interpersonaler Gewalt im Sport beteiligt.</w:t>
      </w:r>
    </w:p>
    <w:p w14:paraId="18A62328" w14:textId="596A86BB" w:rsidR="008E5CD2" w:rsidRPr="00157CF0" w:rsidRDefault="008E5CD2">
      <w:pPr>
        <w:rPr>
          <w:lang w:val="de-AT"/>
        </w:rPr>
      </w:pPr>
      <w:r w:rsidRPr="00157CF0">
        <w:rPr>
          <w:lang w:val="de-AT"/>
        </w:rPr>
        <w:t xml:space="preserve">Sie ist aktuell Präsidentin der International </w:t>
      </w:r>
      <w:proofErr w:type="spellStart"/>
      <w:r w:rsidRPr="00157CF0">
        <w:rPr>
          <w:lang w:val="de-AT"/>
        </w:rPr>
        <w:t>Association</w:t>
      </w:r>
      <w:proofErr w:type="spellEnd"/>
      <w:r w:rsidRPr="00157CF0">
        <w:rPr>
          <w:lang w:val="de-AT"/>
        </w:rPr>
        <w:t xml:space="preserve"> </w:t>
      </w:r>
      <w:proofErr w:type="spellStart"/>
      <w:r w:rsidRPr="00157CF0">
        <w:rPr>
          <w:lang w:val="de-AT"/>
        </w:rPr>
        <w:t>of</w:t>
      </w:r>
      <w:proofErr w:type="spellEnd"/>
      <w:r w:rsidRPr="00157CF0">
        <w:rPr>
          <w:lang w:val="de-AT"/>
        </w:rPr>
        <w:t xml:space="preserve"> </w:t>
      </w:r>
      <w:proofErr w:type="spellStart"/>
      <w:r w:rsidRPr="00157CF0">
        <w:rPr>
          <w:lang w:val="de-AT"/>
        </w:rPr>
        <w:t>Physical</w:t>
      </w:r>
      <w:proofErr w:type="spellEnd"/>
      <w:r w:rsidRPr="00157CF0">
        <w:rPr>
          <w:lang w:val="de-AT"/>
        </w:rPr>
        <w:t xml:space="preserve"> Education and Sport </w:t>
      </w:r>
      <w:proofErr w:type="spellStart"/>
      <w:r w:rsidRPr="00157CF0">
        <w:rPr>
          <w:lang w:val="de-AT"/>
        </w:rPr>
        <w:t>for</w:t>
      </w:r>
      <w:proofErr w:type="spellEnd"/>
      <w:r w:rsidRPr="00157CF0">
        <w:rPr>
          <w:lang w:val="de-AT"/>
        </w:rPr>
        <w:t xml:space="preserve"> Girls and Women</w:t>
      </w:r>
      <w:r w:rsidR="00157CF0" w:rsidRPr="00157CF0">
        <w:rPr>
          <w:lang w:val="de-AT"/>
        </w:rPr>
        <w:t xml:space="preserve"> (IAPESGW)</w:t>
      </w:r>
      <w:r w:rsidRPr="00157CF0">
        <w:rPr>
          <w:lang w:val="de-AT"/>
        </w:rPr>
        <w:t xml:space="preserve">, Mitglied im Executive Board der International Working Group on Women in Sport </w:t>
      </w:r>
      <w:r w:rsidR="00157CF0" w:rsidRPr="00157CF0">
        <w:rPr>
          <w:lang w:val="de-AT"/>
        </w:rPr>
        <w:t>(IWG) bzw. war</w:t>
      </w:r>
      <w:r w:rsidRPr="00157CF0">
        <w:rPr>
          <w:lang w:val="de-AT"/>
        </w:rPr>
        <w:t xml:space="preserve"> mehrjähriges Mitglied im European Expert Panel o</w:t>
      </w:r>
      <w:r w:rsidR="00157CF0" w:rsidRPr="00157CF0">
        <w:rPr>
          <w:lang w:val="de-AT"/>
        </w:rPr>
        <w:t xml:space="preserve">n </w:t>
      </w:r>
      <w:r w:rsidRPr="00157CF0">
        <w:rPr>
          <w:lang w:val="de-AT"/>
        </w:rPr>
        <w:t xml:space="preserve">Sexual </w:t>
      </w:r>
      <w:proofErr w:type="spellStart"/>
      <w:r w:rsidRPr="00157CF0">
        <w:rPr>
          <w:lang w:val="de-AT"/>
        </w:rPr>
        <w:t>Violence</w:t>
      </w:r>
      <w:proofErr w:type="spellEnd"/>
      <w:r w:rsidRPr="00157CF0">
        <w:rPr>
          <w:lang w:val="de-AT"/>
        </w:rPr>
        <w:t xml:space="preserve"> in Sport.</w:t>
      </w:r>
    </w:p>
    <w:p w14:paraId="0AA83461" w14:textId="30C623CC" w:rsidR="008E5CD2" w:rsidRDefault="008E5CD2">
      <w:pPr>
        <w:rPr>
          <w:lang w:val="de-AT"/>
        </w:rPr>
      </w:pPr>
      <w:r>
        <w:rPr>
          <w:lang w:val="de-AT"/>
        </w:rPr>
        <w:t xml:space="preserve">In Österreich </w:t>
      </w:r>
      <w:r w:rsidR="00157CF0">
        <w:rPr>
          <w:lang w:val="de-AT"/>
        </w:rPr>
        <w:t>engagiert sie sich in verschiedenen Funktionen in</w:t>
      </w:r>
      <w:r>
        <w:rPr>
          <w:lang w:val="de-AT"/>
        </w:rPr>
        <w:t xml:space="preserve"> diversen wissenschaftlichen Organisationen </w:t>
      </w:r>
      <w:r w:rsidR="00157CF0">
        <w:rPr>
          <w:lang w:val="de-AT"/>
        </w:rPr>
        <w:t xml:space="preserve">(z.B. </w:t>
      </w:r>
      <w:r>
        <w:rPr>
          <w:lang w:val="de-AT"/>
        </w:rPr>
        <w:t xml:space="preserve"> ÖSG </w:t>
      </w:r>
      <w:r w:rsidR="00157CF0">
        <w:rPr>
          <w:lang w:val="de-AT"/>
        </w:rPr>
        <w:t>–</w:t>
      </w:r>
      <w:r>
        <w:rPr>
          <w:lang w:val="de-AT"/>
        </w:rPr>
        <w:t xml:space="preserve"> </w:t>
      </w:r>
      <w:r w:rsidR="00157CF0">
        <w:rPr>
          <w:lang w:val="de-AT"/>
        </w:rPr>
        <w:t xml:space="preserve">Österreichischen Sportwissenschaftlichen Gesellschaft) sowie </w:t>
      </w:r>
      <w:r>
        <w:rPr>
          <w:lang w:val="de-AT"/>
        </w:rPr>
        <w:t xml:space="preserve">auch </w:t>
      </w:r>
      <w:r w:rsidR="00157CF0">
        <w:rPr>
          <w:lang w:val="de-AT"/>
        </w:rPr>
        <w:t xml:space="preserve">in verschiedene Organisationen im Sport, </w:t>
      </w:r>
      <w:r>
        <w:rPr>
          <w:lang w:val="de-AT"/>
        </w:rPr>
        <w:t xml:space="preserve">wie 100% </w:t>
      </w:r>
      <w:r w:rsidR="00157CF0">
        <w:rPr>
          <w:lang w:val="de-AT"/>
        </w:rPr>
        <w:t xml:space="preserve">Sport (Öst. Genderkompetenzzentrum für Chancengerechtigkeit), im Kompetenzzentrum Diversität, Antirassismus und Antidiskriminierung (KDA) des BMKÖS oder in der </w:t>
      </w:r>
      <w:r w:rsidR="00157CF0">
        <w:rPr>
          <w:rFonts w:eastAsia="Times New Roman"/>
          <w:color w:val="000000"/>
        </w:rPr>
        <w:t>AG Geschlechtliche &amp; Sexuelle Vielfalt im Sport</w:t>
      </w:r>
      <w:r w:rsidR="00157CF0">
        <w:rPr>
          <w:lang w:val="de-AT"/>
        </w:rPr>
        <w:t>.</w:t>
      </w:r>
    </w:p>
    <w:p w14:paraId="23A11AAD" w14:textId="77777777" w:rsidR="00157CF0" w:rsidRDefault="00157CF0">
      <w:pPr>
        <w:rPr>
          <w:lang w:val="de-AT"/>
        </w:rPr>
      </w:pPr>
    </w:p>
    <w:p w14:paraId="042EE4B7" w14:textId="77777777" w:rsidR="00157CF0" w:rsidRPr="008E5CD2" w:rsidRDefault="00157CF0">
      <w:pPr>
        <w:rPr>
          <w:lang w:val="de-AT"/>
        </w:rPr>
      </w:pPr>
    </w:p>
    <w:sectPr w:rsidR="00157CF0" w:rsidRPr="008E5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D2"/>
    <w:rsid w:val="00157CF0"/>
    <w:rsid w:val="001A4171"/>
    <w:rsid w:val="00235953"/>
    <w:rsid w:val="0034740B"/>
    <w:rsid w:val="0062560F"/>
    <w:rsid w:val="008E5CD2"/>
    <w:rsid w:val="00A400DE"/>
    <w:rsid w:val="00BA55C9"/>
    <w:rsid w:val="00CD5B56"/>
    <w:rsid w:val="00DE3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5B5E"/>
  <w15:chartTrackingRefBased/>
  <w15:docId w15:val="{53C515FC-89C9-40A0-AC31-24C76E73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Diketmüller</dc:creator>
  <cp:keywords/>
  <dc:description/>
  <cp:lastModifiedBy>Robic, Sabine</cp:lastModifiedBy>
  <cp:revision>2</cp:revision>
  <dcterms:created xsi:type="dcterms:W3CDTF">2023-11-06T14:44:00Z</dcterms:created>
  <dcterms:modified xsi:type="dcterms:W3CDTF">2023-11-06T14:44:00Z</dcterms:modified>
</cp:coreProperties>
</file>