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080"/>
        <w:gridCol w:w="3060"/>
      </w:tblGrid>
      <w:tr w:rsidR="00171672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171672" w:rsidRDefault="0017167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080" w:type="dxa"/>
          </w:tcPr>
          <w:p w:rsidR="00171672" w:rsidRDefault="0017167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0E0E0"/>
          </w:tcPr>
          <w:p w:rsidR="00171672" w:rsidRDefault="0017167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71672" w:rsidTr="004D5817">
        <w:trPr>
          <w:trHeight w:val="70"/>
        </w:trPr>
        <w:tc>
          <w:tcPr>
            <w:tcW w:w="6120" w:type="dxa"/>
            <w:tcBorders>
              <w:top w:val="single" w:sz="4" w:space="0" w:color="auto"/>
            </w:tcBorders>
          </w:tcPr>
          <w:p w:rsidR="00171672" w:rsidRDefault="0017167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080" w:type="dxa"/>
          </w:tcPr>
          <w:p w:rsidR="00171672" w:rsidRDefault="0017167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71672" w:rsidRDefault="00171672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171672" w:rsidRDefault="00171672" w:rsidP="00B710D7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3D4EF2" w:rsidRDefault="003D4EF2" w:rsidP="00B710D7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FA2174">
        <w:rPr>
          <w:b/>
        </w:rPr>
        <w:t>Betrifft:</w:t>
      </w:r>
      <w:r>
        <w:tab/>
      </w:r>
      <w:r w:rsidRPr="00B710D7">
        <w:t xml:space="preserve">Anerkennung von Prüfungen für das Masterstudium </w:t>
      </w:r>
      <w:r w:rsidR="000A7EF0">
        <w:rPr>
          <w:rFonts w:cs="Arial"/>
          <w:lang w:val="de-DE"/>
        </w:rPr>
        <w:t>Wirtschaftsinformatik</w:t>
      </w:r>
      <w:r w:rsidRPr="00B710D7">
        <w:rPr>
          <w:rFonts w:cs="Arial"/>
          <w:lang w:val="de-DE"/>
        </w:rPr>
        <w:t xml:space="preserve"> an der Fakultät für Betriebswirtschaft der Universität Innsbruck</w:t>
      </w:r>
      <w:r w:rsidRPr="00B710D7">
        <w:t xml:space="preserve"> (Curriculum im Mitteilungsblatt der Leopold-Franzens-Universität Innsbruck, Studienjahr </w:t>
      </w:r>
      <w:r w:rsidR="000A7EF0">
        <w:t>2007/2008</w:t>
      </w:r>
      <w:r w:rsidRPr="00B710D7">
        <w:t xml:space="preserve">, </w:t>
      </w:r>
      <w:r w:rsidR="000A7EF0">
        <w:t>22. Stück</w:t>
      </w:r>
      <w:r w:rsidRPr="00B710D7">
        <w:t>, ausgegebe</w:t>
      </w:r>
      <w:r w:rsidR="000A7EF0">
        <w:t xml:space="preserve">n am </w:t>
      </w:r>
      <w:r w:rsidR="00AC7974">
        <w:t>19</w:t>
      </w:r>
      <w:r w:rsidR="000A7EF0">
        <w:t xml:space="preserve">. </w:t>
      </w:r>
      <w:r w:rsidR="00AC7974">
        <w:t>Februar</w:t>
      </w:r>
      <w:r w:rsidR="000A7EF0">
        <w:t xml:space="preserve"> 200</w:t>
      </w:r>
      <w:r w:rsidR="00AC7974">
        <w:t>8</w:t>
      </w:r>
      <w:r w:rsidR="000A7EF0">
        <w:t xml:space="preserve">, unter Nr. 189 </w:t>
      </w:r>
      <w:r w:rsidRPr="00B710D7">
        <w:t>kundgemacht</w:t>
      </w:r>
      <w:r w:rsidR="00C77902">
        <w:t>, i. d. g. F.</w:t>
      </w:r>
      <w:r w:rsidRPr="00B710D7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400"/>
        <w:gridCol w:w="720"/>
        <w:gridCol w:w="720"/>
        <w:gridCol w:w="6522"/>
        <w:gridCol w:w="680"/>
        <w:gridCol w:w="680"/>
      </w:tblGrid>
      <w:tr w:rsidR="003D4EF2" w:rsidRPr="00FA2174" w:rsidTr="001B6984">
        <w:trPr>
          <w:trHeight w:val="291"/>
        </w:trPr>
        <w:tc>
          <w:tcPr>
            <w:tcW w:w="970" w:type="dxa"/>
            <w:vMerge w:val="restart"/>
            <w:vAlign w:val="center"/>
          </w:tcPr>
          <w:p w:rsidR="003D4EF2" w:rsidRDefault="003D4EF2" w:rsidP="00DD316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400" w:type="dxa"/>
            <w:vAlign w:val="center"/>
          </w:tcPr>
          <w:p w:rsidR="003D4EF2" w:rsidRDefault="003D4EF2" w:rsidP="004D2A67">
            <w:pPr>
              <w:tabs>
                <w:tab w:val="right" w:pos="5150"/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3D4EF2" w:rsidRPr="00EF13CA" w:rsidRDefault="003D4EF2" w:rsidP="000C5B96">
            <w:pPr>
              <w:spacing w:before="100" w:after="10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3D4EF2" w:rsidRPr="00EF13CA" w:rsidRDefault="003D4EF2" w:rsidP="000C5B96">
            <w:pPr>
              <w:spacing w:before="100" w:after="10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522" w:type="dxa"/>
            <w:vMerge w:val="restart"/>
          </w:tcPr>
          <w:p w:rsidR="003D4EF2" w:rsidRPr="00FA2174" w:rsidRDefault="003D4EF2" w:rsidP="000A7EF0">
            <w:pPr>
              <w:spacing w:before="100" w:after="100"/>
              <w:jc w:val="left"/>
              <w:rPr>
                <w:b/>
              </w:rPr>
            </w:pPr>
            <w:r>
              <w:rPr>
                <w:b/>
              </w:rPr>
              <w:t xml:space="preserve">Für das Masterstudium </w:t>
            </w:r>
            <w:r w:rsidR="000A7EF0">
              <w:rPr>
                <w:rFonts w:cs="Arial"/>
                <w:b/>
                <w:lang w:val="de-DE"/>
              </w:rPr>
              <w:t>Wirtschaftsinformatik</w:t>
            </w:r>
            <w:r w:rsidRPr="00B710D7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  <w:p w:rsidR="003D4EF2" w:rsidRPr="00EF13CA" w:rsidRDefault="003D4EF2" w:rsidP="00741010">
            <w:pPr>
              <w:spacing w:before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  <w:p w:rsidR="003D4EF2" w:rsidRPr="00EF13CA" w:rsidRDefault="003D4EF2" w:rsidP="00741010">
            <w:pPr>
              <w:spacing w:before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D4EF2" w:rsidRPr="00FA2174" w:rsidTr="001B6984">
        <w:trPr>
          <w:trHeight w:val="291"/>
        </w:trPr>
        <w:tc>
          <w:tcPr>
            <w:tcW w:w="970" w:type="dxa"/>
            <w:vMerge/>
            <w:vAlign w:val="center"/>
          </w:tcPr>
          <w:p w:rsidR="003D4EF2" w:rsidRDefault="003D4EF2" w:rsidP="00DD316E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1"/>
        <w:tc>
          <w:tcPr>
            <w:tcW w:w="5400" w:type="dxa"/>
            <w:shd w:val="clear" w:color="auto" w:fill="E6E6E6"/>
            <w:vAlign w:val="center"/>
          </w:tcPr>
          <w:p w:rsidR="003D4EF2" w:rsidRPr="00FA2174" w:rsidRDefault="003D4EF2" w:rsidP="004D2A67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522" w:type="dxa"/>
            <w:vMerge/>
          </w:tcPr>
          <w:p w:rsidR="003D4EF2" w:rsidRDefault="003D4EF2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3D4EF2" w:rsidRPr="00FA2174" w:rsidTr="001B6984">
        <w:trPr>
          <w:trHeight w:val="291"/>
        </w:trPr>
        <w:tc>
          <w:tcPr>
            <w:tcW w:w="970" w:type="dxa"/>
            <w:vMerge/>
            <w:vAlign w:val="center"/>
          </w:tcPr>
          <w:p w:rsidR="003D4EF2" w:rsidRDefault="003D4EF2" w:rsidP="00DD316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400" w:type="dxa"/>
            <w:vAlign w:val="center"/>
          </w:tcPr>
          <w:p w:rsidR="003D4EF2" w:rsidRPr="00FA2174" w:rsidRDefault="003D4EF2" w:rsidP="004D2A67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522" w:type="dxa"/>
            <w:vMerge/>
          </w:tcPr>
          <w:p w:rsidR="003D4EF2" w:rsidRDefault="003D4EF2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3D4EF2" w:rsidRPr="00FA2174" w:rsidTr="001B6984">
        <w:trPr>
          <w:trHeight w:val="291"/>
        </w:trPr>
        <w:tc>
          <w:tcPr>
            <w:tcW w:w="970" w:type="dxa"/>
            <w:vMerge/>
            <w:vAlign w:val="center"/>
          </w:tcPr>
          <w:p w:rsidR="003D4EF2" w:rsidRDefault="003D4EF2" w:rsidP="00DD316E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"/>
        <w:tc>
          <w:tcPr>
            <w:tcW w:w="5400" w:type="dxa"/>
            <w:shd w:val="clear" w:color="auto" w:fill="E6E6E6"/>
            <w:vAlign w:val="center"/>
          </w:tcPr>
          <w:p w:rsidR="003D4EF2" w:rsidRPr="00FA2174" w:rsidRDefault="003D4EF2" w:rsidP="004D2A67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522" w:type="dxa"/>
            <w:vMerge/>
          </w:tcPr>
          <w:p w:rsidR="003D4EF2" w:rsidRDefault="003D4EF2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3D4EF2" w:rsidRPr="00FA2174" w:rsidTr="001B6984">
        <w:trPr>
          <w:trHeight w:val="291"/>
        </w:trPr>
        <w:tc>
          <w:tcPr>
            <w:tcW w:w="970" w:type="dxa"/>
            <w:vMerge/>
            <w:vAlign w:val="center"/>
          </w:tcPr>
          <w:p w:rsidR="003D4EF2" w:rsidRDefault="003D4EF2" w:rsidP="00DD316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400" w:type="dxa"/>
            <w:vAlign w:val="center"/>
          </w:tcPr>
          <w:p w:rsidR="003D4EF2" w:rsidRDefault="003D4EF2" w:rsidP="004D2A67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D4EF2" w:rsidRPr="00FA2174" w:rsidRDefault="003D4EF2" w:rsidP="004D2A67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3D4EF2" w:rsidRPr="00B36E4F" w:rsidRDefault="003D4EF2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522" w:type="dxa"/>
            <w:vMerge/>
          </w:tcPr>
          <w:p w:rsidR="003D4EF2" w:rsidRDefault="003D4EF2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D4EF2" w:rsidRPr="00B36E4F" w:rsidRDefault="003D4EF2" w:rsidP="00741010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5449BD" w:rsidRPr="00DE302D" w:rsidTr="001B6984">
        <w:tc>
          <w:tcPr>
            <w:tcW w:w="970" w:type="dxa"/>
          </w:tcPr>
          <w:p w:rsidR="005449BD" w:rsidRDefault="005449BD" w:rsidP="005D3A34">
            <w:p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5449BD" w:rsidRDefault="005449BD" w:rsidP="005449BD">
            <w:pPr>
              <w:tabs>
                <w:tab w:val="left" w:pos="1206"/>
              </w:tabs>
              <w:spacing w:before="80" w:after="80"/>
              <w:jc w:val="left"/>
            </w:pPr>
          </w:p>
        </w:tc>
        <w:tc>
          <w:tcPr>
            <w:tcW w:w="720" w:type="dxa"/>
            <w:shd w:val="clear" w:color="auto" w:fill="E6E6E6"/>
          </w:tcPr>
          <w:p w:rsidR="005449BD" w:rsidRDefault="005449BD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E6E6E6"/>
          </w:tcPr>
          <w:p w:rsidR="005449BD" w:rsidRDefault="005449BD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22" w:type="dxa"/>
          </w:tcPr>
          <w:p w:rsidR="005449BD" w:rsidRPr="005449BD" w:rsidRDefault="005449BD" w:rsidP="005D3A34">
            <w:pPr>
              <w:spacing w:before="80" w:after="80"/>
              <w:jc w:val="left"/>
              <w:rPr>
                <w:i/>
              </w:rPr>
            </w:pPr>
            <w:r w:rsidRPr="005449BD">
              <w:rPr>
                <w:i/>
              </w:rPr>
              <w:t>Pflichtmodule gemäß § 7 Abs. 1 des Curriculums</w:t>
            </w:r>
          </w:p>
        </w:tc>
        <w:tc>
          <w:tcPr>
            <w:tcW w:w="680" w:type="dxa"/>
          </w:tcPr>
          <w:p w:rsidR="005449BD" w:rsidRDefault="005449BD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5449BD" w:rsidRDefault="005449BD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D4EF2" w:rsidRPr="00DE302D" w:rsidTr="001B6984">
        <w:tc>
          <w:tcPr>
            <w:tcW w:w="970" w:type="dxa"/>
            <w:vMerge w:val="restart"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bookmarkStart w:id="3" w:name="Text3"/>
        <w:tc>
          <w:tcPr>
            <w:tcW w:w="5400" w:type="dxa"/>
            <w:shd w:val="clear" w:color="auto" w:fill="E6E6E6"/>
          </w:tcPr>
          <w:p w:rsidR="003D4EF2" w:rsidRPr="000B72AE" w:rsidRDefault="003D4EF2" w:rsidP="005449BD">
            <w:pPr>
              <w:tabs>
                <w:tab w:val="left" w:pos="1206"/>
              </w:tabs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5449BD">
              <w:tab/>
            </w:r>
          </w:p>
        </w:tc>
        <w:bookmarkStart w:id="4" w:name="Text4"/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522" w:type="dxa"/>
          </w:tcPr>
          <w:p w:rsidR="003D4EF2" w:rsidRPr="00241C49" w:rsidRDefault="00A85621" w:rsidP="005D3A34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Pflichtmodul: Einführung in die Wirtschaftswissenschaften für Informatiker und Informatikerinnen I</w:t>
            </w:r>
          </w:p>
        </w:tc>
        <w:tc>
          <w:tcPr>
            <w:tcW w:w="680" w:type="dxa"/>
          </w:tcPr>
          <w:p w:rsidR="003D4EF2" w:rsidRPr="00241C49" w:rsidRDefault="00A85621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D4EF2" w:rsidRPr="00241C49" w:rsidRDefault="00A85621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449BD" w:rsidRPr="00DE302D" w:rsidTr="001B6984">
        <w:tc>
          <w:tcPr>
            <w:tcW w:w="970" w:type="dxa"/>
            <w:vMerge/>
          </w:tcPr>
          <w:p w:rsidR="005449BD" w:rsidRDefault="005449BD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5449BD" w:rsidRPr="000B72AE" w:rsidRDefault="005449BD" w:rsidP="005449BD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5449BD" w:rsidRDefault="005449BD" w:rsidP="005449B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5449BD" w:rsidRDefault="005449BD" w:rsidP="005449B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5449BD" w:rsidRPr="00A85621" w:rsidRDefault="00A85621" w:rsidP="005449BD">
            <w:pPr>
              <w:spacing w:before="80" w:after="80"/>
              <w:ind w:left="290"/>
              <w:jc w:val="left"/>
            </w:pPr>
            <w:r w:rsidRPr="00A85621">
              <w:t>VU Einführung in die Wirtschaftswissenschaften</w:t>
            </w:r>
            <w:r w:rsidR="005449BD" w:rsidRPr="00A85621">
              <w:t>*</w:t>
            </w:r>
          </w:p>
        </w:tc>
        <w:tc>
          <w:tcPr>
            <w:tcW w:w="680" w:type="dxa"/>
          </w:tcPr>
          <w:p w:rsidR="005449BD" w:rsidRPr="002601E4" w:rsidRDefault="00A85621" w:rsidP="005449BD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449BD" w:rsidRPr="002601E4" w:rsidRDefault="00A85621" w:rsidP="005449BD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2601E4" w:rsidTr="001B6984">
        <w:trPr>
          <w:trHeight w:val="70"/>
        </w:trPr>
        <w:tc>
          <w:tcPr>
            <w:tcW w:w="970" w:type="dxa"/>
            <w:vMerge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A85621" w:rsidRDefault="00A85621" w:rsidP="00602E09">
            <w:pPr>
              <w:spacing w:before="80" w:after="80"/>
              <w:ind w:left="290"/>
              <w:jc w:val="left"/>
            </w:pPr>
            <w:r w:rsidRPr="00A85621">
              <w:t>PS Einführung in die Wirtschaftswissenschaften</w:t>
            </w:r>
            <w:r w:rsidR="003D4EF2" w:rsidRPr="00A85621">
              <w:t>*</w:t>
            </w:r>
          </w:p>
        </w:tc>
        <w:tc>
          <w:tcPr>
            <w:tcW w:w="680" w:type="dxa"/>
          </w:tcPr>
          <w:p w:rsidR="003D4EF2" w:rsidRPr="002601E4" w:rsidRDefault="00A85621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D4EF2" w:rsidRPr="002601E4" w:rsidRDefault="00A85621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c>
          <w:tcPr>
            <w:tcW w:w="970" w:type="dxa"/>
            <w:vMerge w:val="restart"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241C49" w:rsidRDefault="00A85621" w:rsidP="00A85621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Pflichtmodul: Einführung in die Wirtschaftswissenschaften für Informatiker und Informatikerinnen II</w:t>
            </w:r>
          </w:p>
        </w:tc>
        <w:tc>
          <w:tcPr>
            <w:tcW w:w="680" w:type="dxa"/>
          </w:tcPr>
          <w:p w:rsidR="003D4EF2" w:rsidRPr="00241C49" w:rsidRDefault="00A85621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D4EF2" w:rsidRPr="00241C49" w:rsidRDefault="00A85621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449BD" w:rsidRPr="002601E4" w:rsidTr="001B6984">
        <w:trPr>
          <w:trHeight w:val="70"/>
        </w:trPr>
        <w:tc>
          <w:tcPr>
            <w:tcW w:w="970" w:type="dxa"/>
            <w:vMerge/>
          </w:tcPr>
          <w:p w:rsidR="005449BD" w:rsidRPr="007A3421" w:rsidRDefault="005449BD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5449BD" w:rsidRPr="000B72AE" w:rsidRDefault="005449BD" w:rsidP="005449BD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5449BD" w:rsidRDefault="005449BD" w:rsidP="005449B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5449BD" w:rsidRDefault="005449BD" w:rsidP="005449B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5449BD" w:rsidRPr="002601E4" w:rsidRDefault="00A85621" w:rsidP="005449BD">
            <w:pPr>
              <w:spacing w:before="80" w:after="80"/>
              <w:ind w:left="290"/>
              <w:jc w:val="left"/>
              <w:rPr>
                <w:lang w:val="en-GB"/>
              </w:rPr>
            </w:pPr>
            <w:r w:rsidRPr="00A85621">
              <w:rPr>
                <w:lang w:val="en-GB"/>
              </w:rPr>
              <w:t>VU Wertschöpfungsprozesse in Organisationen</w:t>
            </w:r>
            <w:r w:rsidR="005449BD" w:rsidRPr="001103A8">
              <w:rPr>
                <w:lang w:val="en-GB"/>
              </w:rPr>
              <w:t>*</w:t>
            </w:r>
          </w:p>
        </w:tc>
        <w:tc>
          <w:tcPr>
            <w:tcW w:w="680" w:type="dxa"/>
          </w:tcPr>
          <w:p w:rsidR="005449BD" w:rsidRPr="002601E4" w:rsidRDefault="00A85621" w:rsidP="005449BD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449BD" w:rsidRPr="002601E4" w:rsidRDefault="00A85621" w:rsidP="005449BD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2601E4" w:rsidTr="001B6984">
        <w:trPr>
          <w:trHeight w:val="70"/>
        </w:trPr>
        <w:tc>
          <w:tcPr>
            <w:tcW w:w="970" w:type="dxa"/>
            <w:vMerge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2601E4" w:rsidRDefault="00A85621" w:rsidP="009D6E12">
            <w:pPr>
              <w:spacing w:before="80" w:after="80"/>
              <w:ind w:left="290"/>
              <w:jc w:val="left"/>
              <w:rPr>
                <w:lang w:val="en-GB"/>
              </w:rPr>
            </w:pPr>
            <w:r w:rsidRPr="00A85621">
              <w:rPr>
                <w:lang w:val="en-GB"/>
              </w:rPr>
              <w:t>PS Wertschöpfungsprozesse in Organisationen</w:t>
            </w:r>
            <w:r w:rsidR="009D6E12">
              <w:rPr>
                <w:lang w:val="en-GB"/>
              </w:rPr>
              <w:t>*</w:t>
            </w:r>
          </w:p>
        </w:tc>
        <w:tc>
          <w:tcPr>
            <w:tcW w:w="680" w:type="dxa"/>
          </w:tcPr>
          <w:p w:rsidR="003D4EF2" w:rsidRPr="002601E4" w:rsidRDefault="00A85621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D4EF2" w:rsidRPr="002601E4" w:rsidRDefault="00A85621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c>
          <w:tcPr>
            <w:tcW w:w="970" w:type="dxa"/>
            <w:vMerge w:val="restart"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241C49" w:rsidRDefault="00A85621" w:rsidP="00A85621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Pflichtmodul: Einführung in die Informatik für Wirtschafts</w:t>
            </w:r>
            <w:r w:rsidR="00241C49">
              <w:rPr>
                <w:b/>
              </w:rPr>
              <w:softHyphen/>
            </w:r>
            <w:r w:rsidRPr="00241C49">
              <w:rPr>
                <w:b/>
              </w:rPr>
              <w:t>wissenschaftler und Wirtschaftswissenschaft</w:t>
            </w:r>
            <w:r w:rsidR="00241C49" w:rsidRPr="00241C49">
              <w:rPr>
                <w:b/>
              </w:rPr>
              <w:t>lerinnen</w:t>
            </w:r>
            <w:r w:rsidR="00AC7974" w:rsidRPr="00241C49">
              <w:rPr>
                <w:b/>
              </w:rPr>
              <w:t xml:space="preserve"> I</w:t>
            </w:r>
          </w:p>
        </w:tc>
        <w:tc>
          <w:tcPr>
            <w:tcW w:w="680" w:type="dxa"/>
          </w:tcPr>
          <w:p w:rsidR="003D4EF2" w:rsidRPr="00241C49" w:rsidRDefault="00A85621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D4EF2" w:rsidRPr="00241C49" w:rsidRDefault="00A85621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449BD" w:rsidRPr="00DE302D" w:rsidTr="001B6984">
        <w:trPr>
          <w:trHeight w:val="70"/>
        </w:trPr>
        <w:tc>
          <w:tcPr>
            <w:tcW w:w="970" w:type="dxa"/>
            <w:vMerge/>
          </w:tcPr>
          <w:p w:rsidR="005449BD" w:rsidRPr="007A3421" w:rsidRDefault="005449BD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5449BD" w:rsidRPr="000B72AE" w:rsidRDefault="005449BD" w:rsidP="005449BD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5449BD" w:rsidRDefault="005449BD" w:rsidP="005449B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5449BD" w:rsidRDefault="005449BD" w:rsidP="005449B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5449BD" w:rsidRPr="00A85621" w:rsidRDefault="00A85621" w:rsidP="00241C49">
            <w:pPr>
              <w:spacing w:before="80" w:after="80"/>
              <w:ind w:left="290"/>
              <w:jc w:val="left"/>
            </w:pPr>
            <w:r w:rsidRPr="00A85621">
              <w:t>VU Einführung in die Informatik für Wirtschaftswissenschaftler und Wirtschaftswissenschaftlerinnen</w:t>
            </w:r>
            <w:r w:rsidR="005449BD" w:rsidRPr="00A85621">
              <w:t>*</w:t>
            </w:r>
          </w:p>
        </w:tc>
        <w:tc>
          <w:tcPr>
            <w:tcW w:w="680" w:type="dxa"/>
          </w:tcPr>
          <w:p w:rsidR="005449BD" w:rsidRPr="002601E4" w:rsidRDefault="00A85621" w:rsidP="005449BD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449BD" w:rsidRPr="002601E4" w:rsidRDefault="00A85621" w:rsidP="005449BD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rPr>
          <w:trHeight w:val="70"/>
        </w:trPr>
        <w:tc>
          <w:tcPr>
            <w:tcW w:w="970" w:type="dxa"/>
            <w:vMerge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0B72AE" w:rsidRDefault="00A85621" w:rsidP="005D3A34">
            <w:pPr>
              <w:spacing w:before="80" w:after="80"/>
              <w:ind w:left="290"/>
              <w:jc w:val="left"/>
            </w:pPr>
            <w:r w:rsidRPr="00A85621">
              <w:t>VU Einführung in die Programmierung</w:t>
            </w:r>
            <w:r w:rsidR="003D4EF2">
              <w:t>*</w:t>
            </w:r>
          </w:p>
        </w:tc>
        <w:tc>
          <w:tcPr>
            <w:tcW w:w="680" w:type="dxa"/>
          </w:tcPr>
          <w:p w:rsidR="003D4EF2" w:rsidRDefault="00A85621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D4EF2" w:rsidRDefault="00A85621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c>
          <w:tcPr>
            <w:tcW w:w="970" w:type="dxa"/>
            <w:vMerge w:val="restart"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0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241C49" w:rsidRDefault="00876142" w:rsidP="00602E09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Pflichtmodul: Einführung in die Informatik für Wirtschafts</w:t>
            </w:r>
            <w:r w:rsidR="00AC7974" w:rsidRPr="00241C49">
              <w:rPr>
                <w:b/>
              </w:rPr>
              <w:softHyphen/>
            </w:r>
            <w:r w:rsidRPr="00241C49">
              <w:rPr>
                <w:b/>
              </w:rPr>
              <w:t>wissenschaftler und Wirtschaftswissenschaftlerinnen II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449BD" w:rsidRPr="00DE302D" w:rsidTr="001B6984">
        <w:trPr>
          <w:trHeight w:val="70"/>
        </w:trPr>
        <w:tc>
          <w:tcPr>
            <w:tcW w:w="970" w:type="dxa"/>
            <w:vMerge/>
          </w:tcPr>
          <w:p w:rsidR="005449BD" w:rsidRPr="007A3421" w:rsidRDefault="005449BD" w:rsidP="005449BD">
            <w:p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5449BD" w:rsidRPr="000B72AE" w:rsidRDefault="005449BD" w:rsidP="005449BD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5449BD" w:rsidRDefault="005449BD" w:rsidP="005449B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5449BD" w:rsidRDefault="005449BD" w:rsidP="005449B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5449BD" w:rsidRPr="002601E4" w:rsidRDefault="00876142" w:rsidP="005449BD">
            <w:pPr>
              <w:spacing w:before="80" w:after="80"/>
              <w:ind w:left="290"/>
              <w:jc w:val="left"/>
              <w:rPr>
                <w:lang w:val="en-GB"/>
              </w:rPr>
            </w:pPr>
            <w:r w:rsidRPr="00876142">
              <w:rPr>
                <w:lang w:val="en-GB"/>
              </w:rPr>
              <w:t>VU Datenbanksysteme</w:t>
            </w:r>
            <w:r w:rsidR="005449BD" w:rsidRPr="001103A8">
              <w:rPr>
                <w:lang w:val="en-GB"/>
              </w:rPr>
              <w:t>*</w:t>
            </w:r>
          </w:p>
        </w:tc>
        <w:tc>
          <w:tcPr>
            <w:tcW w:w="680" w:type="dxa"/>
          </w:tcPr>
          <w:p w:rsidR="005449BD" w:rsidRPr="002601E4" w:rsidRDefault="00876142" w:rsidP="005449BD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449BD" w:rsidRPr="002601E4" w:rsidRDefault="00876142" w:rsidP="005449BD">
            <w:pPr>
              <w:spacing w:before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rPr>
          <w:trHeight w:val="70"/>
        </w:trPr>
        <w:tc>
          <w:tcPr>
            <w:tcW w:w="970" w:type="dxa"/>
            <w:vMerge/>
          </w:tcPr>
          <w:p w:rsidR="003D4EF2" w:rsidRPr="007A3421" w:rsidRDefault="003D4EF2" w:rsidP="005D3A34">
            <w:p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0B72AE" w:rsidRDefault="00876142" w:rsidP="00602E09">
            <w:pPr>
              <w:spacing w:before="80" w:after="80"/>
              <w:ind w:left="290"/>
              <w:jc w:val="left"/>
            </w:pPr>
            <w:r w:rsidRPr="00876142">
              <w:t>VU Einführung in die Modellierung</w:t>
            </w:r>
            <w:r w:rsidR="003D4EF2">
              <w:t>*</w:t>
            </w:r>
          </w:p>
        </w:tc>
        <w:tc>
          <w:tcPr>
            <w:tcW w:w="680" w:type="dxa"/>
          </w:tcPr>
          <w:p w:rsidR="003D4EF2" w:rsidRDefault="00876142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D4EF2" w:rsidRDefault="00876142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449BD" w:rsidRPr="00DE302D" w:rsidTr="001B6984">
        <w:tc>
          <w:tcPr>
            <w:tcW w:w="970" w:type="dxa"/>
          </w:tcPr>
          <w:p w:rsidR="005449BD" w:rsidRDefault="005449BD" w:rsidP="005D3A34">
            <w:p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5449BD" w:rsidRDefault="005449BD" w:rsidP="005D3A34">
            <w:pPr>
              <w:spacing w:before="80" w:after="80"/>
              <w:jc w:val="left"/>
            </w:pPr>
          </w:p>
        </w:tc>
        <w:tc>
          <w:tcPr>
            <w:tcW w:w="720" w:type="dxa"/>
            <w:shd w:val="clear" w:color="auto" w:fill="E6E6E6"/>
          </w:tcPr>
          <w:p w:rsidR="005449BD" w:rsidRDefault="005449BD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E6E6E6"/>
          </w:tcPr>
          <w:p w:rsidR="005449BD" w:rsidRDefault="005449BD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22" w:type="dxa"/>
          </w:tcPr>
          <w:p w:rsidR="005449BD" w:rsidRDefault="005449BD" w:rsidP="005D3A34">
            <w:pPr>
              <w:spacing w:before="80" w:after="80"/>
              <w:jc w:val="left"/>
            </w:pPr>
            <w:r w:rsidRPr="005449BD">
              <w:rPr>
                <w:i/>
              </w:rPr>
              <w:t xml:space="preserve">Pflichtmodule gemäß § 7 Abs. </w:t>
            </w:r>
            <w:r>
              <w:rPr>
                <w:i/>
              </w:rPr>
              <w:t>2</w:t>
            </w:r>
            <w:r w:rsidRPr="005449BD">
              <w:rPr>
                <w:i/>
              </w:rPr>
              <w:t xml:space="preserve"> des Curriculums</w:t>
            </w:r>
          </w:p>
        </w:tc>
        <w:tc>
          <w:tcPr>
            <w:tcW w:w="680" w:type="dxa"/>
          </w:tcPr>
          <w:p w:rsidR="005449BD" w:rsidRDefault="005449BD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5449BD" w:rsidRDefault="005449BD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D4EF2" w:rsidRPr="00DE302D" w:rsidTr="001B6984">
        <w:tc>
          <w:tcPr>
            <w:tcW w:w="970" w:type="dxa"/>
            <w:vMerge w:val="restart"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241C49" w:rsidRDefault="00876142" w:rsidP="005D3A34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Pflichtmodul: Betriebliche Informationssysteme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EF7521" w:rsidRPr="00DE302D" w:rsidTr="001B6984">
        <w:trPr>
          <w:trHeight w:val="70"/>
        </w:trPr>
        <w:tc>
          <w:tcPr>
            <w:tcW w:w="970" w:type="dxa"/>
            <w:vMerge/>
          </w:tcPr>
          <w:p w:rsidR="00EF7521" w:rsidRPr="007A3421" w:rsidRDefault="00EF7521" w:rsidP="00EF7521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F7521" w:rsidRPr="000B72AE" w:rsidRDefault="00EF7521" w:rsidP="00EF7521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Pr="003027DA" w:rsidRDefault="00EF7521" w:rsidP="00EF7521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Default="00EF7521" w:rsidP="00EF752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EF7521" w:rsidRPr="00191899" w:rsidRDefault="00876142" w:rsidP="00EF7521">
            <w:pPr>
              <w:spacing w:before="80" w:after="80"/>
              <w:ind w:left="290"/>
            </w:pPr>
            <w:r w:rsidRPr="00876142">
              <w:t>VU Be</w:t>
            </w:r>
            <w:r>
              <w:t>triebliche Informationssysteme</w:t>
            </w:r>
            <w:r w:rsidR="00EF7521">
              <w:t>*</w:t>
            </w:r>
          </w:p>
        </w:tc>
        <w:tc>
          <w:tcPr>
            <w:tcW w:w="680" w:type="dxa"/>
          </w:tcPr>
          <w:p w:rsidR="00EF7521" w:rsidRPr="00963A43" w:rsidRDefault="00876142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F7521" w:rsidRDefault="00876142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D4EF2" w:rsidRPr="00DE302D" w:rsidTr="001B6984">
        <w:trPr>
          <w:trHeight w:val="70"/>
        </w:trPr>
        <w:tc>
          <w:tcPr>
            <w:tcW w:w="970" w:type="dxa"/>
            <w:vMerge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0B72AE" w:rsidRDefault="00876142" w:rsidP="00602E09">
            <w:pPr>
              <w:spacing w:before="80" w:after="80"/>
              <w:ind w:left="290"/>
              <w:jc w:val="left"/>
            </w:pPr>
            <w:r w:rsidRPr="00876142">
              <w:t>SE Betriebliche Informationssysteme</w:t>
            </w:r>
            <w:r w:rsidR="003D4EF2">
              <w:t>*</w:t>
            </w:r>
          </w:p>
        </w:tc>
        <w:tc>
          <w:tcPr>
            <w:tcW w:w="680" w:type="dxa"/>
          </w:tcPr>
          <w:p w:rsidR="003D4EF2" w:rsidRDefault="00876142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D4EF2" w:rsidRDefault="00876142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3D4EF2" w:rsidRPr="00DE302D" w:rsidTr="001B6984">
        <w:tblPrEx>
          <w:tblBorders>
            <w:bottom w:val="single" w:sz="4" w:space="0" w:color="auto"/>
          </w:tblBorders>
        </w:tblPrEx>
        <w:tc>
          <w:tcPr>
            <w:tcW w:w="970" w:type="dxa"/>
            <w:vMerge w:val="restart"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241C49" w:rsidRDefault="00876142" w:rsidP="002B337A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Pflichtmodul: Grundlagen der Wirtschaftsinformatik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EF7521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/>
          </w:tcPr>
          <w:p w:rsidR="00EF7521" w:rsidRPr="007A3421" w:rsidRDefault="00EF7521" w:rsidP="00EF7521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F7521" w:rsidRPr="000B72AE" w:rsidRDefault="00EF7521" w:rsidP="00EF7521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Pr="003027DA" w:rsidRDefault="00EF7521" w:rsidP="00EF7521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Default="00EF7521" w:rsidP="00EF752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EF7521" w:rsidRPr="00191899" w:rsidRDefault="00876142" w:rsidP="00EF7521">
            <w:pPr>
              <w:spacing w:before="80" w:after="80"/>
              <w:ind w:left="290"/>
            </w:pPr>
            <w:r w:rsidRPr="00876142">
              <w:t>VO Grundlagen der Wirtschaftsinformatik</w:t>
            </w:r>
            <w:r w:rsidR="00EF7521">
              <w:t>*</w:t>
            </w:r>
          </w:p>
        </w:tc>
        <w:tc>
          <w:tcPr>
            <w:tcW w:w="680" w:type="dxa"/>
          </w:tcPr>
          <w:p w:rsidR="00EF7521" w:rsidRPr="00963A43" w:rsidRDefault="00876142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F7521" w:rsidRDefault="00876142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blPrEx>
          <w:tblBorders>
            <w:bottom w:val="single" w:sz="4" w:space="0" w:color="auto"/>
          </w:tblBorders>
        </w:tblPrEx>
        <w:tc>
          <w:tcPr>
            <w:tcW w:w="970" w:type="dxa"/>
            <w:vMerge w:val="restart"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241C49" w:rsidRDefault="00876142" w:rsidP="00974AA0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Pflichtmodul: Geschäftsprozessmanagement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A48C3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/>
          </w:tcPr>
          <w:p w:rsidR="002A48C3" w:rsidRPr="007A3421" w:rsidRDefault="002A48C3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A48C3" w:rsidRPr="000B72AE" w:rsidRDefault="002A48C3" w:rsidP="002A48C3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A48C3" w:rsidRDefault="002A48C3" w:rsidP="002A48C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A48C3" w:rsidRDefault="002A48C3" w:rsidP="002A48C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A48C3" w:rsidRDefault="00876142" w:rsidP="002A48C3">
            <w:pPr>
              <w:spacing w:before="80" w:after="80"/>
              <w:ind w:left="290"/>
              <w:jc w:val="left"/>
            </w:pPr>
            <w:r w:rsidRPr="00876142">
              <w:t>VU Geschäftsprozessmanagement</w:t>
            </w:r>
            <w:r w:rsidR="002A48C3">
              <w:t>*</w:t>
            </w:r>
          </w:p>
        </w:tc>
        <w:tc>
          <w:tcPr>
            <w:tcW w:w="680" w:type="dxa"/>
          </w:tcPr>
          <w:p w:rsidR="002A48C3" w:rsidRDefault="00876142" w:rsidP="002A48C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2A48C3" w:rsidRDefault="00876142" w:rsidP="002A48C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0B72AE" w:rsidRDefault="00876142" w:rsidP="003269A0">
            <w:pPr>
              <w:spacing w:before="80" w:after="80"/>
              <w:ind w:left="290"/>
              <w:jc w:val="left"/>
            </w:pPr>
            <w:r w:rsidRPr="00876142">
              <w:t>SE Geschäftsprozessmanagement</w:t>
            </w:r>
            <w:r w:rsidR="003269A0">
              <w:t>*</w:t>
            </w:r>
          </w:p>
        </w:tc>
        <w:tc>
          <w:tcPr>
            <w:tcW w:w="680" w:type="dxa"/>
          </w:tcPr>
          <w:p w:rsidR="003D4EF2" w:rsidRDefault="00876142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D4EF2" w:rsidRDefault="00876142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970" w:type="dxa"/>
            <w:vMerge w:val="restart"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241C49" w:rsidRDefault="00876142" w:rsidP="00974AA0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Pflichtmodul: IT-Projektmanagement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D4EF2" w:rsidRPr="00241C49" w:rsidRDefault="00876142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EF7521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/>
          </w:tcPr>
          <w:p w:rsidR="00EF7521" w:rsidRPr="007A3421" w:rsidRDefault="00EF7521" w:rsidP="00EF7521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F7521" w:rsidRPr="000B72AE" w:rsidRDefault="00EF7521" w:rsidP="00EF7521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Pr="003027DA" w:rsidRDefault="00EF7521" w:rsidP="00EF7521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Default="00EF7521" w:rsidP="00EF752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EF7521" w:rsidRPr="00191899" w:rsidRDefault="00876142" w:rsidP="00EF7521">
            <w:pPr>
              <w:spacing w:before="80" w:after="80"/>
              <w:ind w:left="290"/>
            </w:pPr>
            <w:r>
              <w:t>VU IT-Projektmanagement</w:t>
            </w:r>
            <w:r w:rsidR="00EF7521">
              <w:t>*</w:t>
            </w:r>
          </w:p>
        </w:tc>
        <w:tc>
          <w:tcPr>
            <w:tcW w:w="680" w:type="dxa"/>
          </w:tcPr>
          <w:p w:rsidR="00EF7521" w:rsidRPr="00963A43" w:rsidRDefault="00876142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EF7521" w:rsidRDefault="00876142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0B72AE" w:rsidRDefault="00876142" w:rsidP="005D3A34">
            <w:pPr>
              <w:spacing w:before="80" w:after="80"/>
              <w:ind w:left="290"/>
              <w:jc w:val="left"/>
            </w:pPr>
            <w:r>
              <w:t>SE IT-Projektmanagement</w:t>
            </w:r>
            <w:r w:rsidR="003D4EF2">
              <w:t>*</w:t>
            </w:r>
          </w:p>
        </w:tc>
        <w:tc>
          <w:tcPr>
            <w:tcW w:w="680" w:type="dxa"/>
          </w:tcPr>
          <w:p w:rsidR="003D4EF2" w:rsidRDefault="00876142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D4EF2" w:rsidRDefault="00876142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970" w:type="dxa"/>
            <w:vMerge w:val="restart"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241C49" w:rsidRDefault="00756638" w:rsidP="00602E09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Pflichtmodul: Methoden der Wirtschaftsinformatik</w:t>
            </w:r>
          </w:p>
        </w:tc>
        <w:tc>
          <w:tcPr>
            <w:tcW w:w="680" w:type="dxa"/>
          </w:tcPr>
          <w:p w:rsidR="003D4EF2" w:rsidRPr="00241C49" w:rsidRDefault="00756638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D4EF2" w:rsidRPr="00241C49" w:rsidRDefault="00756638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A48C3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/>
          </w:tcPr>
          <w:p w:rsidR="002A48C3" w:rsidRPr="007A3421" w:rsidRDefault="002A48C3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A48C3" w:rsidRPr="000B72AE" w:rsidRDefault="002A48C3" w:rsidP="002A48C3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A48C3" w:rsidRDefault="002A48C3" w:rsidP="002A48C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A48C3" w:rsidRDefault="002A48C3" w:rsidP="002A48C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A48C3" w:rsidRPr="00071F72" w:rsidRDefault="00756638" w:rsidP="002A48C3">
            <w:pPr>
              <w:spacing w:before="80" w:after="80"/>
              <w:ind w:left="290"/>
              <w:jc w:val="left"/>
            </w:pPr>
            <w:r w:rsidRPr="00756638">
              <w:t>VU Methoden der Wirtschaftsinformatik</w:t>
            </w:r>
            <w:r w:rsidR="002A48C3">
              <w:t>*</w:t>
            </w:r>
          </w:p>
        </w:tc>
        <w:tc>
          <w:tcPr>
            <w:tcW w:w="680" w:type="dxa"/>
          </w:tcPr>
          <w:p w:rsidR="002A48C3" w:rsidRPr="00F42038" w:rsidRDefault="00756638" w:rsidP="002A48C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2A48C3" w:rsidRPr="00F42038" w:rsidRDefault="00756638" w:rsidP="002A48C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D4EF2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/>
          </w:tcPr>
          <w:p w:rsidR="003D4EF2" w:rsidRPr="007A3421" w:rsidRDefault="003D4EF2" w:rsidP="005449BD">
            <w:pPr>
              <w:pStyle w:val="Listenabsatz"/>
              <w:numPr>
                <w:ilvl w:val="0"/>
                <w:numId w:val="11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D4EF2" w:rsidRPr="000B72AE" w:rsidRDefault="003D4EF2" w:rsidP="005D3A34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D4EF2" w:rsidRDefault="003D4EF2" w:rsidP="005D3A34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D4EF2" w:rsidRPr="00071F72" w:rsidRDefault="00756638" w:rsidP="00602E09">
            <w:pPr>
              <w:spacing w:before="80" w:after="80"/>
              <w:ind w:left="290"/>
              <w:jc w:val="left"/>
            </w:pPr>
            <w:r w:rsidRPr="00756638">
              <w:t>SE Methoden der Wirtschaftsinformati</w:t>
            </w:r>
            <w:r w:rsidR="00241C49">
              <w:t>k</w:t>
            </w:r>
            <w:r w:rsidR="003D4EF2">
              <w:t>*</w:t>
            </w:r>
          </w:p>
        </w:tc>
        <w:tc>
          <w:tcPr>
            <w:tcW w:w="680" w:type="dxa"/>
          </w:tcPr>
          <w:p w:rsidR="003D4EF2" w:rsidRPr="00F42038" w:rsidRDefault="00756638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D4EF2" w:rsidRPr="00F42038" w:rsidRDefault="00756638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449BD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</w:tcPr>
          <w:p w:rsidR="005449BD" w:rsidRPr="007A3421" w:rsidRDefault="005449BD" w:rsidP="005449BD">
            <w:p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5449BD" w:rsidRDefault="005449BD" w:rsidP="00602E09">
            <w:pPr>
              <w:spacing w:before="80" w:after="80"/>
              <w:jc w:val="left"/>
            </w:pPr>
          </w:p>
        </w:tc>
        <w:tc>
          <w:tcPr>
            <w:tcW w:w="720" w:type="dxa"/>
            <w:shd w:val="clear" w:color="auto" w:fill="E6E6E6"/>
          </w:tcPr>
          <w:p w:rsidR="005449BD" w:rsidRDefault="005449BD" w:rsidP="00CC522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E6E6E6"/>
          </w:tcPr>
          <w:p w:rsidR="005449BD" w:rsidRDefault="005449BD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22" w:type="dxa"/>
          </w:tcPr>
          <w:p w:rsidR="005449BD" w:rsidRPr="00EF7521" w:rsidRDefault="005449BD" w:rsidP="00201972">
            <w:pPr>
              <w:spacing w:before="80" w:after="80"/>
              <w:jc w:val="left"/>
              <w:rPr>
                <w:i/>
              </w:rPr>
            </w:pPr>
            <w:r w:rsidRPr="00EF7521">
              <w:rPr>
                <w:i/>
              </w:rPr>
              <w:t>Wahlmodule gemäß § 8 A</w:t>
            </w:r>
            <w:r w:rsidR="00EF7521" w:rsidRPr="00EF7521">
              <w:rPr>
                <w:i/>
              </w:rPr>
              <w:t>bs</w:t>
            </w:r>
            <w:r w:rsidRPr="00EF7521">
              <w:rPr>
                <w:i/>
              </w:rPr>
              <w:t>. 1 Z 1 bis 5</w:t>
            </w:r>
          </w:p>
        </w:tc>
        <w:tc>
          <w:tcPr>
            <w:tcW w:w="680" w:type="dxa"/>
          </w:tcPr>
          <w:p w:rsidR="005449BD" w:rsidRDefault="005449BD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5449BD" w:rsidRDefault="005449BD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D2BD7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 w:val="restart"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Pr="000B72AE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241C49" w:rsidRDefault="006E70EE" w:rsidP="006E70EE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Wahlmodul: Aktuelle Themen der Wirtschaftsinformatik, insbesondere Digitale Märkte</w:t>
            </w:r>
          </w:p>
        </w:tc>
        <w:tc>
          <w:tcPr>
            <w:tcW w:w="680" w:type="dxa"/>
          </w:tcPr>
          <w:p w:rsidR="00DD2BD7" w:rsidRPr="00241C49" w:rsidRDefault="006E70EE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DD2BD7" w:rsidRPr="00241C49" w:rsidRDefault="006E70EE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EF7521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/>
          </w:tcPr>
          <w:p w:rsidR="00EF7521" w:rsidRPr="007A3421" w:rsidRDefault="00EF7521" w:rsidP="00EF7521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F7521" w:rsidRPr="000B72AE" w:rsidRDefault="00EF7521" w:rsidP="00EF7521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Pr="003027DA" w:rsidRDefault="00EF7521" w:rsidP="00EF7521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Default="00EF7521" w:rsidP="00EF752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EF7521" w:rsidRPr="00191899" w:rsidRDefault="006E70EE" w:rsidP="006E70EE">
            <w:pPr>
              <w:spacing w:before="80" w:after="80"/>
              <w:ind w:left="290"/>
            </w:pPr>
            <w:r>
              <w:t>VU Aktuelle Themen der Wirtschaftsinformatik, insbesondere Digitale Märkte</w:t>
            </w:r>
            <w:r w:rsidR="00EF7521">
              <w:t>*</w:t>
            </w:r>
          </w:p>
        </w:tc>
        <w:tc>
          <w:tcPr>
            <w:tcW w:w="680" w:type="dxa"/>
          </w:tcPr>
          <w:p w:rsidR="00EF7521" w:rsidRPr="00963A43" w:rsidRDefault="006E70EE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EF7521" w:rsidRDefault="006E70EE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D2BD7" w:rsidRPr="00DE302D" w:rsidTr="001B698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970" w:type="dxa"/>
            <w:vMerge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Pr="000B72AE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191899" w:rsidRDefault="006E70EE" w:rsidP="006E70EE">
            <w:pPr>
              <w:spacing w:before="80" w:after="80"/>
              <w:ind w:left="290"/>
            </w:pPr>
            <w:r>
              <w:t>SE Aktuelle Themen der Wirtschaftsinformatik, insbesondere Digitale Märkte</w:t>
            </w:r>
            <w:r w:rsidR="00DD2BD7">
              <w:t>*</w:t>
            </w:r>
          </w:p>
        </w:tc>
        <w:tc>
          <w:tcPr>
            <w:tcW w:w="680" w:type="dxa"/>
          </w:tcPr>
          <w:p w:rsidR="00DD2BD7" w:rsidRPr="00963A43" w:rsidRDefault="006E70EE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DD2BD7" w:rsidRDefault="006E70EE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90F1F" w:rsidRDefault="00390F1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400"/>
        <w:gridCol w:w="720"/>
        <w:gridCol w:w="720"/>
        <w:gridCol w:w="6522"/>
        <w:gridCol w:w="680"/>
        <w:gridCol w:w="680"/>
      </w:tblGrid>
      <w:tr w:rsidR="00DD2BD7" w:rsidRPr="00DE302D" w:rsidTr="001B6984">
        <w:trPr>
          <w:trHeight w:val="70"/>
        </w:trPr>
        <w:tc>
          <w:tcPr>
            <w:tcW w:w="970" w:type="dxa"/>
            <w:vMerge w:val="restart"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Pr="000B72AE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241C49" w:rsidRDefault="006E70EE" w:rsidP="006E70EE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Wahlmodul: Aktuelle Themen der Wirtschaftsinformatik, insbesondere Digitale Organisationen</w:t>
            </w:r>
          </w:p>
        </w:tc>
        <w:tc>
          <w:tcPr>
            <w:tcW w:w="680" w:type="dxa"/>
          </w:tcPr>
          <w:p w:rsidR="00DD2BD7" w:rsidRPr="00241C49" w:rsidRDefault="006E70EE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DD2BD7" w:rsidRPr="00241C49" w:rsidRDefault="006E70EE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EF7521" w:rsidRPr="00DE302D" w:rsidTr="001B6984">
        <w:trPr>
          <w:trHeight w:val="70"/>
        </w:trPr>
        <w:tc>
          <w:tcPr>
            <w:tcW w:w="970" w:type="dxa"/>
            <w:vMerge/>
          </w:tcPr>
          <w:p w:rsidR="00EF7521" w:rsidRPr="007A3421" w:rsidRDefault="00EF7521" w:rsidP="00EF7521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F7521" w:rsidRPr="000B72AE" w:rsidRDefault="00EF7521" w:rsidP="00EF7521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Pr="003027DA" w:rsidRDefault="00EF7521" w:rsidP="00EF7521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F7521" w:rsidRDefault="00EF7521" w:rsidP="00EF752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EF7521" w:rsidRPr="00191899" w:rsidRDefault="006E70EE" w:rsidP="006E70EE">
            <w:pPr>
              <w:spacing w:before="80" w:after="80"/>
              <w:ind w:left="290"/>
            </w:pPr>
            <w:r>
              <w:t>VU Aktuelle Themen der Wirtschaftsinformatik, insbesondere Digitale Organisationen</w:t>
            </w:r>
            <w:r w:rsidR="00EF7521">
              <w:t>*</w:t>
            </w:r>
          </w:p>
        </w:tc>
        <w:tc>
          <w:tcPr>
            <w:tcW w:w="680" w:type="dxa"/>
          </w:tcPr>
          <w:p w:rsidR="00EF7521" w:rsidRPr="00963A43" w:rsidRDefault="006E70EE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EF7521" w:rsidRDefault="006E70EE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D2BD7" w:rsidRPr="00DE302D" w:rsidTr="001B6984">
        <w:trPr>
          <w:trHeight w:val="70"/>
        </w:trPr>
        <w:tc>
          <w:tcPr>
            <w:tcW w:w="970" w:type="dxa"/>
            <w:vMerge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Pr="000B72AE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191899" w:rsidRDefault="006E70EE" w:rsidP="006E70EE">
            <w:pPr>
              <w:spacing w:before="80" w:after="80"/>
              <w:ind w:left="290"/>
              <w:jc w:val="left"/>
            </w:pPr>
            <w:r>
              <w:t>SE Aktuelle Themen der Wirtschaftsinformatik, insbesondere Digitale Organisationen</w:t>
            </w:r>
            <w:r w:rsidR="00DD2BD7">
              <w:t>*</w:t>
            </w:r>
          </w:p>
        </w:tc>
        <w:tc>
          <w:tcPr>
            <w:tcW w:w="680" w:type="dxa"/>
          </w:tcPr>
          <w:p w:rsidR="00DD2BD7" w:rsidRPr="00963A43" w:rsidRDefault="006E70EE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DD2BD7" w:rsidRDefault="006E70EE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D2BD7" w:rsidRPr="00DE302D" w:rsidTr="001B6984">
        <w:trPr>
          <w:trHeight w:val="70"/>
        </w:trPr>
        <w:tc>
          <w:tcPr>
            <w:tcW w:w="970" w:type="dxa"/>
            <w:vMerge w:val="restart"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Pr="000B72AE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241C49" w:rsidRDefault="006E70EE" w:rsidP="006E70EE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Wahlmodul: Aktuelle Themen der Wirtschaftsinformatik, insbesondere Digitale Gesellschaft</w:t>
            </w:r>
          </w:p>
        </w:tc>
        <w:tc>
          <w:tcPr>
            <w:tcW w:w="680" w:type="dxa"/>
          </w:tcPr>
          <w:p w:rsidR="00DD2BD7" w:rsidRPr="00241C49" w:rsidRDefault="006E70EE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DD2BD7" w:rsidRPr="00241C49" w:rsidRDefault="006E70EE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DD2BD7" w:rsidRPr="00DE302D" w:rsidTr="001B6984">
        <w:trPr>
          <w:trHeight w:val="70"/>
        </w:trPr>
        <w:tc>
          <w:tcPr>
            <w:tcW w:w="970" w:type="dxa"/>
            <w:vMerge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191899" w:rsidRDefault="006E70EE" w:rsidP="006E70EE">
            <w:pPr>
              <w:spacing w:before="80" w:after="80"/>
              <w:ind w:left="290"/>
              <w:jc w:val="left"/>
            </w:pPr>
            <w:r>
              <w:t>VU Aktuelle Themen der Wirtschaftsinformatik, insbesondere Digitale Gesellschaft</w:t>
            </w:r>
            <w:r w:rsidR="00DD2BD7">
              <w:t>*</w:t>
            </w:r>
          </w:p>
        </w:tc>
        <w:tc>
          <w:tcPr>
            <w:tcW w:w="680" w:type="dxa"/>
          </w:tcPr>
          <w:p w:rsidR="00DD2BD7" w:rsidRPr="00963A43" w:rsidRDefault="006E70EE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DD2BD7" w:rsidRDefault="006E70EE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D2BD7" w:rsidRPr="00DE302D" w:rsidTr="001B6984">
        <w:trPr>
          <w:trHeight w:val="70"/>
        </w:trPr>
        <w:tc>
          <w:tcPr>
            <w:tcW w:w="970" w:type="dxa"/>
            <w:vMerge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Pr="000B72AE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191899" w:rsidRDefault="006E70EE" w:rsidP="006E70EE">
            <w:pPr>
              <w:spacing w:before="80" w:after="80"/>
              <w:ind w:left="290"/>
              <w:jc w:val="left"/>
            </w:pPr>
            <w:r>
              <w:t>SE Aktuelle Themen der Wirtschaftsinformatik, insbesondere Digitale Gesellschaft</w:t>
            </w:r>
            <w:r w:rsidR="00DD2BD7">
              <w:t>*</w:t>
            </w:r>
          </w:p>
        </w:tc>
        <w:tc>
          <w:tcPr>
            <w:tcW w:w="680" w:type="dxa"/>
          </w:tcPr>
          <w:p w:rsidR="00DD2BD7" w:rsidRPr="00963A43" w:rsidRDefault="006E70EE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DD2BD7" w:rsidRDefault="006E70EE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D2BD7" w:rsidRPr="00DE302D" w:rsidTr="001B6984">
        <w:trPr>
          <w:trHeight w:val="70"/>
        </w:trPr>
        <w:tc>
          <w:tcPr>
            <w:tcW w:w="970" w:type="dxa"/>
            <w:vMerge w:val="restart"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Pr="000B72AE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241C49" w:rsidRDefault="006E70EE" w:rsidP="006E70EE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Wahlmodul: Operations Management I: IT-gestützte Pro</w:t>
            </w:r>
            <w:r w:rsidR="00241C49">
              <w:rPr>
                <w:b/>
              </w:rPr>
              <w:softHyphen/>
            </w:r>
            <w:r w:rsidRPr="00241C49">
              <w:rPr>
                <w:b/>
              </w:rPr>
              <w:t>duktions- und Lieferkettenplanung - Konzepte, Methoden und Software</w:t>
            </w:r>
          </w:p>
        </w:tc>
        <w:tc>
          <w:tcPr>
            <w:tcW w:w="680" w:type="dxa"/>
          </w:tcPr>
          <w:p w:rsidR="00DD2BD7" w:rsidRPr="00241C49" w:rsidRDefault="006E70EE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DD2BD7" w:rsidRPr="00241C49" w:rsidRDefault="006E70EE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A48C3" w:rsidRPr="00DE302D" w:rsidTr="001B6984">
        <w:trPr>
          <w:trHeight w:val="70"/>
        </w:trPr>
        <w:tc>
          <w:tcPr>
            <w:tcW w:w="970" w:type="dxa"/>
            <w:vMerge/>
          </w:tcPr>
          <w:p w:rsidR="002A48C3" w:rsidRPr="007A3421" w:rsidRDefault="002A48C3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A48C3" w:rsidRPr="000B72AE" w:rsidRDefault="002A48C3" w:rsidP="002A48C3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A48C3" w:rsidRPr="003027DA" w:rsidRDefault="002A48C3" w:rsidP="002A48C3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A48C3" w:rsidRDefault="002A48C3" w:rsidP="002A48C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A48C3" w:rsidRPr="00191899" w:rsidRDefault="006E70EE" w:rsidP="006E70EE">
            <w:pPr>
              <w:spacing w:before="80" w:after="80"/>
              <w:ind w:left="290"/>
              <w:jc w:val="left"/>
            </w:pPr>
            <w:r w:rsidRPr="006E70EE">
              <w:t>VU Operations Management I: IT-gestützte Produktions- und Lieferkettenplanung - Konzepte, Methoden und Softwar</w:t>
            </w:r>
            <w:r>
              <w:t>e</w:t>
            </w:r>
            <w:r w:rsidR="002A48C3">
              <w:t>*</w:t>
            </w:r>
          </w:p>
        </w:tc>
        <w:tc>
          <w:tcPr>
            <w:tcW w:w="680" w:type="dxa"/>
          </w:tcPr>
          <w:p w:rsidR="002A48C3" w:rsidRPr="00963A43" w:rsidRDefault="006E70EE" w:rsidP="002A48C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2A48C3" w:rsidRPr="00EA3233" w:rsidRDefault="006E70EE" w:rsidP="002A48C3">
            <w:pPr>
              <w:spacing w:before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D2BD7" w:rsidRPr="00DE302D" w:rsidTr="001B6984">
        <w:trPr>
          <w:trHeight w:val="70"/>
        </w:trPr>
        <w:tc>
          <w:tcPr>
            <w:tcW w:w="970" w:type="dxa"/>
            <w:vMerge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Pr="000B72AE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191899" w:rsidRDefault="006E70EE" w:rsidP="00191899">
            <w:pPr>
              <w:spacing w:before="80" w:after="80"/>
              <w:ind w:left="290"/>
              <w:jc w:val="left"/>
            </w:pPr>
            <w:r w:rsidRPr="006E70EE">
              <w:t>SE Operations Management I: IT-ge</w:t>
            </w:r>
            <w:r>
              <w:t>stützte Produktions- und Liefer</w:t>
            </w:r>
            <w:r w:rsidRPr="006E70EE">
              <w:t>kettenplanung - Konzepte, Methoden und Software</w:t>
            </w:r>
            <w:r w:rsidR="00DD2BD7">
              <w:t>*</w:t>
            </w:r>
          </w:p>
        </w:tc>
        <w:tc>
          <w:tcPr>
            <w:tcW w:w="680" w:type="dxa"/>
          </w:tcPr>
          <w:p w:rsidR="00DD2BD7" w:rsidRPr="00963A43" w:rsidRDefault="006E70EE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DD2BD7" w:rsidRPr="00EA3233" w:rsidRDefault="006E70EE" w:rsidP="00741010">
            <w:pPr>
              <w:spacing w:before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D2BD7" w:rsidRPr="00DE302D" w:rsidTr="001B6984">
        <w:trPr>
          <w:trHeight w:val="70"/>
        </w:trPr>
        <w:tc>
          <w:tcPr>
            <w:tcW w:w="970" w:type="dxa"/>
            <w:vMerge w:val="restart"/>
          </w:tcPr>
          <w:p w:rsidR="00DD2BD7" w:rsidRPr="007A3421" w:rsidRDefault="00DD2BD7" w:rsidP="005449BD">
            <w:pPr>
              <w:pStyle w:val="Listenabsatz"/>
              <w:numPr>
                <w:ilvl w:val="0"/>
                <w:numId w:val="12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DD2BD7" w:rsidRPr="000B72AE" w:rsidRDefault="00DD2BD7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Pr="003027DA" w:rsidRDefault="00DD2BD7" w:rsidP="00CC5222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DD2BD7" w:rsidRDefault="00DD2BD7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DD2BD7" w:rsidRPr="00241C49" w:rsidRDefault="00E10779" w:rsidP="00E10779">
            <w:pPr>
              <w:spacing w:before="80" w:after="80"/>
              <w:jc w:val="left"/>
              <w:rPr>
                <w:b/>
              </w:rPr>
            </w:pPr>
            <w:r w:rsidRPr="00241C49">
              <w:rPr>
                <w:b/>
              </w:rPr>
              <w:t>Wahlmodul: Operations Management II: Anwendung von Methoden des Operations Managements - Optimierung, Simulation und Analytics</w:t>
            </w:r>
          </w:p>
        </w:tc>
        <w:tc>
          <w:tcPr>
            <w:tcW w:w="680" w:type="dxa"/>
          </w:tcPr>
          <w:p w:rsidR="00DD2BD7" w:rsidRPr="00241C49" w:rsidRDefault="00E10779" w:rsidP="00741010">
            <w:pPr>
              <w:spacing w:before="60"/>
              <w:jc w:val="right"/>
              <w:rPr>
                <w:rFonts w:cs="Arial"/>
                <w:b/>
                <w:sz w:val="16"/>
                <w:szCs w:val="16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DD2BD7" w:rsidRPr="00241C49" w:rsidRDefault="00E10779" w:rsidP="00741010">
            <w:pPr>
              <w:spacing w:before="60"/>
              <w:jc w:val="right"/>
              <w:rPr>
                <w:rFonts w:cs="Arial"/>
                <w:b/>
                <w:sz w:val="20"/>
                <w:szCs w:val="20"/>
              </w:rPr>
            </w:pPr>
            <w:r w:rsidRPr="00241C4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E10779" w:rsidRPr="00DE302D" w:rsidTr="001B6984">
        <w:trPr>
          <w:trHeight w:val="70"/>
        </w:trPr>
        <w:tc>
          <w:tcPr>
            <w:tcW w:w="970" w:type="dxa"/>
            <w:vMerge/>
          </w:tcPr>
          <w:p w:rsidR="00E10779" w:rsidRPr="007A3421" w:rsidRDefault="00E10779" w:rsidP="00E10779">
            <w:p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10779" w:rsidRPr="000B72AE" w:rsidRDefault="00E10779" w:rsidP="00E1077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10779" w:rsidRPr="003027DA" w:rsidRDefault="00E10779" w:rsidP="00E10779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10779" w:rsidRDefault="00E10779" w:rsidP="00E1077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E10779" w:rsidRDefault="00E10779" w:rsidP="00E10779">
            <w:pPr>
              <w:spacing w:before="80" w:after="80"/>
              <w:ind w:left="290"/>
              <w:jc w:val="left"/>
            </w:pPr>
            <w:r w:rsidRPr="006C1233">
              <w:t>VU Operations Management II: A</w:t>
            </w:r>
            <w:r>
              <w:t>nwendung von Methoden des Opera</w:t>
            </w:r>
            <w:r w:rsidRPr="006C1233">
              <w:t xml:space="preserve">tions Managements - Optimierung, Simulation und Analytics </w:t>
            </w:r>
          </w:p>
        </w:tc>
        <w:tc>
          <w:tcPr>
            <w:tcW w:w="680" w:type="dxa"/>
          </w:tcPr>
          <w:p w:rsidR="00E10779" w:rsidRPr="00963A43" w:rsidRDefault="00E10779" w:rsidP="00E10779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E10779" w:rsidRDefault="00E10779" w:rsidP="00E10779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10779" w:rsidRPr="00DE302D" w:rsidTr="001B6984">
        <w:trPr>
          <w:trHeight w:val="70"/>
        </w:trPr>
        <w:tc>
          <w:tcPr>
            <w:tcW w:w="970" w:type="dxa"/>
            <w:vMerge/>
          </w:tcPr>
          <w:p w:rsidR="00E10779" w:rsidRPr="007A3421" w:rsidRDefault="00E10779" w:rsidP="00E10779">
            <w:p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10779" w:rsidRDefault="00E10779" w:rsidP="00E1077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10779" w:rsidRPr="003027DA" w:rsidRDefault="00E10779" w:rsidP="00E10779">
            <w:pPr>
              <w:spacing w:before="80" w:after="80"/>
              <w:jc w:val="righ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10779" w:rsidRDefault="00E10779" w:rsidP="00E1077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E10779" w:rsidRDefault="00E10779" w:rsidP="00E10779">
            <w:pPr>
              <w:spacing w:before="80" w:after="80"/>
              <w:ind w:left="290"/>
              <w:jc w:val="left"/>
            </w:pPr>
            <w:r>
              <w:t>SE</w:t>
            </w:r>
            <w:r w:rsidRPr="006C1233">
              <w:t xml:space="preserve"> Operations Management II: A</w:t>
            </w:r>
            <w:r>
              <w:t>nwendung von Methoden des Opera</w:t>
            </w:r>
            <w:r w:rsidRPr="006C1233">
              <w:t xml:space="preserve">tions Managements - Optimierung, Simulation und Analytics </w:t>
            </w:r>
          </w:p>
        </w:tc>
        <w:tc>
          <w:tcPr>
            <w:tcW w:w="680" w:type="dxa"/>
          </w:tcPr>
          <w:p w:rsidR="00E10779" w:rsidRPr="00963A43" w:rsidRDefault="00E10779" w:rsidP="00E10779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E10779" w:rsidRDefault="00E10779" w:rsidP="00E10779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F72130" w:rsidRDefault="00F7213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400"/>
        <w:gridCol w:w="720"/>
        <w:gridCol w:w="720"/>
        <w:gridCol w:w="6522"/>
        <w:gridCol w:w="680"/>
        <w:gridCol w:w="680"/>
      </w:tblGrid>
      <w:tr w:rsidR="00E27D94" w:rsidRPr="00DE302D" w:rsidTr="001B6984">
        <w:trPr>
          <w:trHeight w:val="70"/>
        </w:trPr>
        <w:tc>
          <w:tcPr>
            <w:tcW w:w="970" w:type="dxa"/>
          </w:tcPr>
          <w:p w:rsidR="00E27D94" w:rsidRPr="007A3421" w:rsidRDefault="00E27D94" w:rsidP="00EF7521">
            <w:p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27D94" w:rsidRDefault="00E27D94" w:rsidP="00EF7521">
            <w:pPr>
              <w:spacing w:before="80" w:after="80"/>
              <w:jc w:val="left"/>
            </w:pPr>
          </w:p>
        </w:tc>
        <w:tc>
          <w:tcPr>
            <w:tcW w:w="720" w:type="dxa"/>
            <w:shd w:val="clear" w:color="auto" w:fill="E6E6E6"/>
          </w:tcPr>
          <w:p w:rsidR="00E27D94" w:rsidRDefault="00E27D94" w:rsidP="00EF752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E6E6E6"/>
          </w:tcPr>
          <w:p w:rsidR="00E27D94" w:rsidRDefault="00E27D94" w:rsidP="00EF752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22" w:type="dxa"/>
          </w:tcPr>
          <w:p w:rsidR="00E27D94" w:rsidRDefault="00EF7521" w:rsidP="00E27D94">
            <w:pPr>
              <w:spacing w:before="80" w:after="80"/>
              <w:jc w:val="left"/>
            </w:pPr>
            <w:r w:rsidRPr="00EF7521">
              <w:rPr>
                <w:i/>
              </w:rPr>
              <w:t>Wahlmodule gemäß § 8 Abs. 1 Z 6 bis 10 und § 8 Abs. 2 Z 2 bis 20</w:t>
            </w:r>
          </w:p>
        </w:tc>
        <w:tc>
          <w:tcPr>
            <w:tcW w:w="680" w:type="dxa"/>
          </w:tcPr>
          <w:p w:rsidR="00E27D94" w:rsidRDefault="00E27D94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E27D94" w:rsidRDefault="00E27D94" w:rsidP="00EF7521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27D94" w:rsidRPr="00DE302D" w:rsidTr="001B6984">
        <w:trPr>
          <w:trHeight w:val="70"/>
        </w:trPr>
        <w:tc>
          <w:tcPr>
            <w:tcW w:w="970" w:type="dxa"/>
          </w:tcPr>
          <w:p w:rsidR="00E27D94" w:rsidRPr="007A3421" w:rsidRDefault="00E27D94" w:rsidP="007C0A58">
            <w:pPr>
              <w:pStyle w:val="Listenabsatz"/>
              <w:numPr>
                <w:ilvl w:val="0"/>
                <w:numId w:val="13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27D94" w:rsidRDefault="00E27D94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27D94" w:rsidRDefault="00E27D94" w:rsidP="00CC522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27D94" w:rsidRDefault="00E27D94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F72130" w:rsidRDefault="00F72130" w:rsidP="00F72130">
            <w:pPr>
              <w:spacing w:before="80" w:after="80"/>
              <w:jc w:val="left"/>
            </w:pPr>
            <w:r>
              <w:t xml:space="preserve">Es kann folgendes Wahlmodul aus dem Masterstudium Accounting, Auditing and Taxation, Mitteilungsblatt der Leopold-Franzens-Universität Innsbruck vom 4. Mai 2007, 51. Stück, Nr. 225, in der jeweils geltenden Fassung, gewählt werden: </w:t>
            </w:r>
          </w:p>
          <w:p w:rsidR="00E27D94" w:rsidRPr="0081389F" w:rsidRDefault="00F72130" w:rsidP="00F72130">
            <w:pPr>
              <w:spacing w:before="80" w:after="80"/>
              <w:jc w:val="left"/>
              <w:rPr>
                <w:b/>
              </w:rPr>
            </w:pPr>
            <w:r w:rsidRPr="0081389F">
              <w:rPr>
                <w:b/>
              </w:rPr>
              <w:t>Interdisziplinäre Perspektiven auf Accounting</w:t>
            </w:r>
            <w:r w:rsidR="0081389F" w:rsidRPr="0081389F">
              <w:rPr>
                <w:b/>
              </w:rPr>
              <w:t>:</w:t>
            </w:r>
          </w:p>
          <w:p w:rsidR="0081389F" w:rsidRDefault="0081389F" w:rsidP="00F72130">
            <w:pPr>
              <w:spacing w:before="80" w:after="80"/>
              <w:jc w:val="left"/>
            </w:pPr>
            <w:r w:rsidRPr="0081389F">
              <w:t>VU Interdisziplinäre Perspektiven auf Accounting</w:t>
            </w:r>
            <w:r>
              <w:t xml:space="preserve"> (2 SSt / 5 ECTS-AP)</w:t>
            </w:r>
          </w:p>
          <w:p w:rsidR="0081389F" w:rsidRDefault="0081389F" w:rsidP="00F72130">
            <w:pPr>
              <w:spacing w:before="80" w:after="80"/>
              <w:jc w:val="left"/>
            </w:pPr>
            <w:r w:rsidRPr="0081389F">
              <w:t>SE Interdisziplinäre Perspektiven auf Accounting</w:t>
            </w:r>
            <w:r>
              <w:t xml:space="preserve"> (2 SSt, 5 ECTS-AP)</w:t>
            </w:r>
          </w:p>
        </w:tc>
        <w:tc>
          <w:tcPr>
            <w:tcW w:w="680" w:type="dxa"/>
          </w:tcPr>
          <w:p w:rsidR="00E27D94" w:rsidRDefault="00E27D94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E27D94" w:rsidRDefault="00E27D94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27D94" w:rsidRPr="00F6725F" w:rsidTr="001B6984">
        <w:trPr>
          <w:trHeight w:val="70"/>
        </w:trPr>
        <w:tc>
          <w:tcPr>
            <w:tcW w:w="970" w:type="dxa"/>
          </w:tcPr>
          <w:p w:rsidR="00E27D94" w:rsidRPr="007A3421" w:rsidRDefault="00E27D94" w:rsidP="007C0A58">
            <w:pPr>
              <w:pStyle w:val="Listenabsatz"/>
              <w:numPr>
                <w:ilvl w:val="0"/>
                <w:numId w:val="13"/>
              </w:num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E27D94" w:rsidRDefault="00E27D94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27D94" w:rsidRDefault="00E27D94" w:rsidP="00CC522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27D94" w:rsidRDefault="00E27D94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F72130" w:rsidRDefault="00F72130" w:rsidP="00F72130">
            <w:pPr>
              <w:spacing w:before="80" w:after="80"/>
              <w:jc w:val="left"/>
            </w:pPr>
            <w:r>
              <w:t xml:space="preserve">Es können folgende Wahlmodule aus dem Masterstudium Banking and Finance, Mitteilungsblatt der Leopold-Franzens-Universität Innsbruck vom 4. Mai 2007, 53. Stück, Nr. 227, in der jeweils geltenden Fassung, gewählt werden: </w:t>
            </w:r>
          </w:p>
          <w:p w:rsidR="00861F71" w:rsidRPr="00861F71" w:rsidRDefault="00861F71" w:rsidP="00861F71">
            <w:pPr>
              <w:spacing w:before="80" w:after="80"/>
              <w:jc w:val="left"/>
              <w:rPr>
                <w:b/>
              </w:rPr>
            </w:pPr>
            <w:r w:rsidRPr="00861F71">
              <w:rPr>
                <w:b/>
              </w:rPr>
              <w:t xml:space="preserve">a) </w:t>
            </w:r>
            <w:r w:rsidR="00F72130" w:rsidRPr="00861F71">
              <w:rPr>
                <w:b/>
              </w:rPr>
              <w:t>Unternehmensbewertung</w:t>
            </w:r>
            <w:r w:rsidRPr="00861F71">
              <w:rPr>
                <w:b/>
              </w:rPr>
              <w:t>:</w:t>
            </w:r>
          </w:p>
          <w:p w:rsidR="00861F71" w:rsidRDefault="00861F71" w:rsidP="00861F71">
            <w:pPr>
              <w:spacing w:before="80" w:after="80"/>
              <w:jc w:val="left"/>
            </w:pPr>
            <w:r>
              <w:t>VO Unternehmensbewertung (1 SSt / 3 ECTS-AP)</w:t>
            </w:r>
          </w:p>
          <w:p w:rsidR="00861F71" w:rsidRDefault="00861F71" w:rsidP="00861F71">
            <w:pPr>
              <w:spacing w:before="80" w:after="80"/>
              <w:jc w:val="left"/>
            </w:pPr>
            <w:r>
              <w:t>SE Unternehmensbewertung (1 SSt / 2 ECTS-AP)</w:t>
            </w:r>
          </w:p>
          <w:p w:rsidR="00F72130" w:rsidRPr="00861F71" w:rsidRDefault="00861F71" w:rsidP="00861F71">
            <w:pPr>
              <w:spacing w:before="80" w:after="80"/>
              <w:jc w:val="left"/>
              <w:rPr>
                <w:b/>
              </w:rPr>
            </w:pPr>
            <w:r w:rsidRPr="00861F71">
              <w:rPr>
                <w:b/>
              </w:rPr>
              <w:t>b) Informationsökonomik:</w:t>
            </w:r>
          </w:p>
          <w:p w:rsidR="00861F71" w:rsidRDefault="00861F71" w:rsidP="00861F71">
            <w:pPr>
              <w:spacing w:before="80" w:after="80"/>
              <w:jc w:val="left"/>
            </w:pPr>
            <w:r w:rsidRPr="00861F71">
              <w:t>VO Informationsökonomik</w:t>
            </w:r>
            <w:r>
              <w:t xml:space="preserve"> (1 SSt / 3 ECTS-AP)</w:t>
            </w:r>
          </w:p>
          <w:p w:rsidR="00861F71" w:rsidRDefault="00861F71" w:rsidP="00861F71">
            <w:pPr>
              <w:spacing w:before="80" w:after="80"/>
              <w:jc w:val="left"/>
            </w:pPr>
            <w:r>
              <w:t>SE</w:t>
            </w:r>
            <w:r w:rsidRPr="00861F71">
              <w:t xml:space="preserve"> Informationsökonomik</w:t>
            </w:r>
            <w:r>
              <w:t xml:space="preserve"> (1 SSt / 2 ECTS-AP)</w:t>
            </w:r>
          </w:p>
          <w:p w:rsidR="00F72130" w:rsidRPr="00861F71" w:rsidRDefault="00F72130" w:rsidP="00F72130">
            <w:pPr>
              <w:spacing w:before="80" w:after="80"/>
              <w:jc w:val="left"/>
              <w:rPr>
                <w:b/>
              </w:rPr>
            </w:pPr>
            <w:r w:rsidRPr="00861F71">
              <w:rPr>
                <w:b/>
              </w:rPr>
              <w:t>c</w:t>
            </w:r>
            <w:r w:rsidR="00861F71" w:rsidRPr="00861F71">
              <w:rPr>
                <w:b/>
              </w:rPr>
              <w:t>) Angewandtes Risikomanagement:</w:t>
            </w:r>
          </w:p>
          <w:p w:rsidR="00861F71" w:rsidRDefault="00861F71" w:rsidP="00F72130">
            <w:pPr>
              <w:spacing w:before="80" w:after="80"/>
              <w:jc w:val="left"/>
            </w:pPr>
            <w:r w:rsidRPr="00861F71">
              <w:t>VO Angewandtes Risikomanagement</w:t>
            </w:r>
            <w:r>
              <w:t xml:space="preserve"> (1 SSt / 3 ECTS-AP)</w:t>
            </w:r>
          </w:p>
          <w:p w:rsidR="00861F71" w:rsidRDefault="00861F71" w:rsidP="00F72130">
            <w:pPr>
              <w:spacing w:before="80" w:after="80"/>
              <w:jc w:val="left"/>
            </w:pPr>
            <w:r w:rsidRPr="00861F71">
              <w:t>SE Angewandtes Risikomanagemen</w:t>
            </w:r>
            <w:r>
              <w:t>t (1 SSt / 2 ECTS-AP)</w:t>
            </w:r>
          </w:p>
          <w:p w:rsidR="00F72130" w:rsidRDefault="00F72130" w:rsidP="00F72130">
            <w:pPr>
              <w:spacing w:before="80" w:after="80"/>
              <w:jc w:val="left"/>
              <w:rPr>
                <w:b/>
                <w:lang w:val="de-DE"/>
              </w:rPr>
            </w:pPr>
            <w:r w:rsidRPr="00861F71">
              <w:rPr>
                <w:b/>
                <w:lang w:val="de-DE"/>
              </w:rPr>
              <w:t>d) Aktuell</w:t>
            </w:r>
            <w:r w:rsidR="00861F71" w:rsidRPr="00861F71">
              <w:rPr>
                <w:b/>
                <w:lang w:val="de-DE"/>
              </w:rPr>
              <w:t>e Themen in Banking and Finance:</w:t>
            </w:r>
          </w:p>
          <w:p w:rsidR="00861F71" w:rsidRDefault="00861F71" w:rsidP="00F72130">
            <w:pPr>
              <w:spacing w:before="80" w:after="80"/>
              <w:jc w:val="left"/>
              <w:rPr>
                <w:lang w:val="de-DE"/>
              </w:rPr>
            </w:pPr>
            <w:r w:rsidRPr="00861F71">
              <w:rPr>
                <w:lang w:val="de-DE"/>
              </w:rPr>
              <w:t>SE Aktuelle Themen in Banking</w:t>
            </w:r>
            <w:r>
              <w:rPr>
                <w:lang w:val="de-DE"/>
              </w:rPr>
              <w:t xml:space="preserve"> (1 SSt / 2,5 ECTS-AP)</w:t>
            </w:r>
          </w:p>
          <w:p w:rsidR="00861F71" w:rsidRPr="00861F71" w:rsidRDefault="00861F71" w:rsidP="00F72130">
            <w:pPr>
              <w:spacing w:before="80" w:after="80"/>
              <w:jc w:val="left"/>
              <w:rPr>
                <w:lang w:val="de-DE"/>
              </w:rPr>
            </w:pPr>
            <w:r w:rsidRPr="00861F71">
              <w:rPr>
                <w:lang w:val="de-DE"/>
              </w:rPr>
              <w:t xml:space="preserve">SE Aktuelle Themen in </w:t>
            </w:r>
            <w:r>
              <w:rPr>
                <w:lang w:val="de-DE"/>
              </w:rPr>
              <w:t>Finance (1 SSt / 2,5 ECTS-AP)</w:t>
            </w:r>
          </w:p>
          <w:p w:rsidR="00F72130" w:rsidRPr="00861F71" w:rsidRDefault="00861F71" w:rsidP="00F72130">
            <w:pPr>
              <w:spacing w:before="80" w:after="80"/>
              <w:jc w:val="left"/>
              <w:rPr>
                <w:b/>
              </w:rPr>
            </w:pPr>
            <w:r w:rsidRPr="00861F71">
              <w:rPr>
                <w:b/>
              </w:rPr>
              <w:t>e) Finanzmarktregulierung:</w:t>
            </w:r>
          </w:p>
          <w:p w:rsidR="00861F71" w:rsidRDefault="00861F71" w:rsidP="00861F71">
            <w:pPr>
              <w:spacing w:before="80" w:after="80"/>
              <w:jc w:val="left"/>
              <w:rPr>
                <w:lang w:val="de-DE"/>
              </w:rPr>
            </w:pPr>
            <w:r>
              <w:rPr>
                <w:lang w:val="de-DE"/>
              </w:rPr>
              <w:t>VO Finanzmarktregulierung (1 SSt / 3 ECTS-AP)</w:t>
            </w:r>
          </w:p>
          <w:p w:rsidR="00861F71" w:rsidRPr="00861F71" w:rsidRDefault="00861F71" w:rsidP="00F72130">
            <w:pPr>
              <w:spacing w:before="80" w:after="80"/>
              <w:jc w:val="left"/>
              <w:rPr>
                <w:lang w:val="de-DE"/>
              </w:rPr>
            </w:pPr>
            <w:r>
              <w:rPr>
                <w:lang w:val="de-DE"/>
              </w:rPr>
              <w:t>SE Finanzmarktregulierung (1 SSt / 2 ECTS-AP)</w:t>
            </w:r>
          </w:p>
          <w:p w:rsidR="00E27D94" w:rsidRPr="00861F71" w:rsidRDefault="00F72130" w:rsidP="00861F71">
            <w:pPr>
              <w:spacing w:before="80" w:after="80"/>
              <w:jc w:val="left"/>
              <w:rPr>
                <w:b/>
              </w:rPr>
            </w:pPr>
            <w:r w:rsidRPr="00861F71">
              <w:rPr>
                <w:b/>
              </w:rPr>
              <w:lastRenderedPageBreak/>
              <w:t>f) Angewandte verhaltenswissenschaftliche Finanzmarktforschung</w:t>
            </w:r>
            <w:r w:rsidR="00861F71" w:rsidRPr="00861F71">
              <w:rPr>
                <w:b/>
              </w:rPr>
              <w:t>:</w:t>
            </w:r>
          </w:p>
          <w:p w:rsidR="00861F71" w:rsidRPr="00967A92" w:rsidRDefault="00861F71" w:rsidP="00861F71">
            <w:pPr>
              <w:spacing w:before="80" w:after="80"/>
              <w:jc w:val="left"/>
            </w:pPr>
            <w:r w:rsidRPr="00967A92">
              <w:t>VO Behavioral Finance (1 SSt / 3 ECTS-AP)</w:t>
            </w:r>
          </w:p>
          <w:p w:rsidR="00861F71" w:rsidRPr="00861F71" w:rsidRDefault="00861F71" w:rsidP="00861F71">
            <w:pPr>
              <w:spacing w:before="80" w:after="80"/>
              <w:jc w:val="left"/>
              <w:rPr>
                <w:lang w:val="en-US"/>
              </w:rPr>
            </w:pPr>
            <w:r>
              <w:rPr>
                <w:lang w:val="en-US"/>
              </w:rPr>
              <w:t>SE Behavioral Finance (1 SSt / 2 ECTS-AP)</w:t>
            </w:r>
          </w:p>
        </w:tc>
        <w:tc>
          <w:tcPr>
            <w:tcW w:w="680" w:type="dxa"/>
          </w:tcPr>
          <w:p w:rsidR="00E27D94" w:rsidRPr="00861F71" w:rsidRDefault="00E27D94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</w:tcPr>
          <w:p w:rsidR="00E27D94" w:rsidRPr="00861F71" w:rsidRDefault="00E27D94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D94" w:rsidRPr="00F6725F" w:rsidTr="001B6984">
        <w:trPr>
          <w:trHeight w:val="70"/>
        </w:trPr>
        <w:tc>
          <w:tcPr>
            <w:tcW w:w="970" w:type="dxa"/>
          </w:tcPr>
          <w:p w:rsidR="00E27D94" w:rsidRPr="00861F71" w:rsidRDefault="00E27D94" w:rsidP="007C0A58">
            <w:pPr>
              <w:pStyle w:val="Listenabsatz"/>
              <w:numPr>
                <w:ilvl w:val="0"/>
                <w:numId w:val="13"/>
              </w:numPr>
              <w:spacing w:before="80" w:after="80"/>
              <w:jc w:val="left"/>
              <w:rPr>
                <w:lang w:val="en-US"/>
              </w:rPr>
            </w:pPr>
          </w:p>
        </w:tc>
        <w:tc>
          <w:tcPr>
            <w:tcW w:w="5400" w:type="dxa"/>
            <w:shd w:val="clear" w:color="auto" w:fill="E6E6E6"/>
          </w:tcPr>
          <w:p w:rsidR="00E27D94" w:rsidRDefault="00E27D94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27D94" w:rsidRDefault="00E27D94" w:rsidP="00CC522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27D94" w:rsidRDefault="00E27D94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F72130" w:rsidRDefault="00F72130" w:rsidP="00F72130">
            <w:pPr>
              <w:spacing w:before="80" w:after="80"/>
              <w:jc w:val="left"/>
            </w:pPr>
            <w:r>
              <w:t xml:space="preserve">Es können folgende Wahlmodule aus dem Masterstudium Organization Studies, Mitteilungsblatt der Leopold-Franzens-Universität Innsbruck vom 19. April 2007, 24. Stück, Nr. 187, in der jeweils geltenden Fassung, gewählt werden: </w:t>
            </w:r>
          </w:p>
          <w:p w:rsidR="00F72130" w:rsidRDefault="00D77C3D" w:rsidP="00F72130">
            <w:pPr>
              <w:spacing w:before="80" w:after="80"/>
              <w:jc w:val="left"/>
              <w:rPr>
                <w:b/>
              </w:rPr>
            </w:pPr>
            <w:r w:rsidRPr="00D77C3D">
              <w:rPr>
                <w:b/>
              </w:rPr>
              <w:t>a) Ethik in Organisationen:</w:t>
            </w:r>
          </w:p>
          <w:p w:rsidR="00D77C3D" w:rsidRPr="00D77C3D" w:rsidRDefault="00D77C3D" w:rsidP="00F72130">
            <w:pPr>
              <w:spacing w:before="80" w:after="80"/>
              <w:jc w:val="left"/>
            </w:pPr>
            <w:r w:rsidRPr="00D77C3D">
              <w:t>VO Organisation und Ethik (2 SSt / 5 ECTS-AP)</w:t>
            </w:r>
          </w:p>
          <w:p w:rsidR="00D77C3D" w:rsidRPr="00D77C3D" w:rsidRDefault="00D77C3D" w:rsidP="00D77C3D">
            <w:pPr>
              <w:spacing w:before="80" w:after="80"/>
              <w:jc w:val="left"/>
            </w:pPr>
            <w:r w:rsidRPr="00D77C3D">
              <w:t>SE Verantwortliche Entscheidungen und ethische Formgebung in Organisationen („ SSt / 5 ECTS-AP)</w:t>
            </w:r>
          </w:p>
          <w:p w:rsidR="00D77C3D" w:rsidRDefault="00F72130" w:rsidP="00F72130">
            <w:pPr>
              <w:spacing w:before="80" w:after="80"/>
              <w:jc w:val="left"/>
              <w:rPr>
                <w:b/>
              </w:rPr>
            </w:pPr>
            <w:r w:rsidRPr="00D77C3D">
              <w:rPr>
                <w:b/>
              </w:rPr>
              <w:t>b) Kunst-, Kultur</w:t>
            </w:r>
            <w:r w:rsidR="00D77C3D" w:rsidRPr="00D77C3D">
              <w:rPr>
                <w:b/>
              </w:rPr>
              <w:t>- und ExpertInnenorganisationen:</w:t>
            </w:r>
          </w:p>
          <w:p w:rsidR="00D77C3D" w:rsidRPr="00D77C3D" w:rsidRDefault="00D77C3D" w:rsidP="00D77C3D">
            <w:pPr>
              <w:spacing w:before="80" w:after="80"/>
              <w:jc w:val="left"/>
            </w:pPr>
            <w:r w:rsidRPr="00D77C3D">
              <w:t>VO Strategie, Management und Führung in Kunst-, Kultur- und ExpertInnenorganisationen (2 SSt / 5 ECTS-AP)</w:t>
            </w:r>
          </w:p>
          <w:p w:rsidR="00D77C3D" w:rsidRPr="00D77C3D" w:rsidRDefault="00D77C3D" w:rsidP="00D77C3D">
            <w:pPr>
              <w:spacing w:before="80" w:after="80"/>
              <w:jc w:val="left"/>
            </w:pPr>
            <w:r w:rsidRPr="00D77C3D">
              <w:t>SE Management von Kulturorganisationen: Theorie, Praxis und Fallstudien(2 SSt / 5 ECTS-AP)</w:t>
            </w:r>
          </w:p>
          <w:p w:rsidR="00F72130" w:rsidRDefault="00F72130" w:rsidP="00F72130">
            <w:pPr>
              <w:spacing w:before="80" w:after="80"/>
              <w:jc w:val="left"/>
              <w:rPr>
                <w:b/>
              </w:rPr>
            </w:pPr>
            <w:r w:rsidRPr="00D77C3D">
              <w:rPr>
                <w:b/>
              </w:rPr>
              <w:t>c) Gender, Arbeit und Organisation</w:t>
            </w:r>
            <w:r w:rsidR="00D77C3D">
              <w:rPr>
                <w:b/>
              </w:rPr>
              <w:t>:</w:t>
            </w:r>
          </w:p>
          <w:p w:rsidR="00D77C3D" w:rsidRPr="00D77C3D" w:rsidRDefault="00D77C3D" w:rsidP="00D77C3D">
            <w:pPr>
              <w:spacing w:before="80" w:after="80"/>
              <w:jc w:val="left"/>
            </w:pPr>
            <w:r w:rsidRPr="00D77C3D">
              <w:t>VO Gender, Arbeit und Organisation (2 SSt / 5 ECTS-AP)</w:t>
            </w:r>
          </w:p>
          <w:p w:rsidR="00D77C3D" w:rsidRPr="00D77C3D" w:rsidRDefault="00D77C3D" w:rsidP="00D77C3D">
            <w:pPr>
              <w:spacing w:before="80" w:after="80"/>
              <w:jc w:val="left"/>
            </w:pPr>
            <w:r w:rsidRPr="00D77C3D">
              <w:t>SE Gender, Arbeit und Organisation (2 SSt / 5 ECTS-AP)</w:t>
            </w:r>
          </w:p>
          <w:p w:rsidR="00F72130" w:rsidRDefault="00F72130" w:rsidP="00F72130">
            <w:pPr>
              <w:spacing w:before="80" w:after="80"/>
              <w:jc w:val="left"/>
              <w:rPr>
                <w:b/>
              </w:rPr>
            </w:pPr>
            <w:r w:rsidRPr="00D77C3D">
              <w:rPr>
                <w:b/>
              </w:rPr>
              <w:t>d) Management von Beschäftigung</w:t>
            </w:r>
            <w:r w:rsidR="00D77C3D">
              <w:rPr>
                <w:b/>
              </w:rPr>
              <w:t>sverhältnissen: Aktuelle Themen:</w:t>
            </w:r>
          </w:p>
          <w:p w:rsidR="00D77C3D" w:rsidRPr="004B7D58" w:rsidRDefault="004B7D58" w:rsidP="00F72130">
            <w:pPr>
              <w:spacing w:before="80" w:after="80"/>
              <w:jc w:val="left"/>
            </w:pPr>
            <w:r w:rsidRPr="004B7D58">
              <w:t>VU Management von Beschäftigungsverhältnissen: Aktuelle Themen</w:t>
            </w:r>
            <w:r>
              <w:t xml:space="preserve"> </w:t>
            </w:r>
            <w:r w:rsidRPr="00D77C3D">
              <w:t>(2 SSt / 5 ECTS-AP)</w:t>
            </w:r>
          </w:p>
          <w:p w:rsidR="004B7D58" w:rsidRPr="004B7D58" w:rsidRDefault="004B7D58" w:rsidP="00F72130">
            <w:pPr>
              <w:spacing w:before="80" w:after="80"/>
              <w:jc w:val="left"/>
            </w:pPr>
            <w:r w:rsidRPr="004B7D58">
              <w:t>SE Management von Beschäftigungsverhältnissen: Aktuelle Themen</w:t>
            </w:r>
            <w:r>
              <w:t xml:space="preserve"> </w:t>
            </w:r>
            <w:r w:rsidRPr="00D77C3D">
              <w:t>(2 SSt / 5 ECTS-AP)</w:t>
            </w:r>
          </w:p>
          <w:p w:rsidR="00F72130" w:rsidRDefault="00F72130" w:rsidP="00F72130">
            <w:pPr>
              <w:spacing w:before="80" w:after="80"/>
              <w:jc w:val="left"/>
              <w:rPr>
                <w:b/>
              </w:rPr>
            </w:pPr>
            <w:r w:rsidRPr="00D77C3D">
              <w:rPr>
                <w:b/>
              </w:rPr>
              <w:t>e) Aktuelle Themen in Theorie</w:t>
            </w:r>
            <w:r w:rsidR="00D77C3D">
              <w:rPr>
                <w:b/>
              </w:rPr>
              <w:t>n und Praxis von Organisationen:</w:t>
            </w:r>
          </w:p>
          <w:p w:rsidR="00D77C3D" w:rsidRPr="004B7D58" w:rsidRDefault="004B7D58" w:rsidP="00F72130">
            <w:pPr>
              <w:spacing w:before="80" w:after="80"/>
              <w:jc w:val="left"/>
            </w:pPr>
            <w:r w:rsidRPr="004B7D58">
              <w:t>VO Aktuelle Organisationsforschung</w:t>
            </w:r>
            <w:r>
              <w:t xml:space="preserve"> </w:t>
            </w:r>
            <w:r w:rsidRPr="00D77C3D">
              <w:t>(2 SSt / 5 ECTS-AP)</w:t>
            </w:r>
          </w:p>
          <w:p w:rsidR="004B7D58" w:rsidRPr="004B7D58" w:rsidRDefault="004B7D58" w:rsidP="00F72130">
            <w:pPr>
              <w:spacing w:before="80" w:after="80"/>
              <w:jc w:val="left"/>
            </w:pPr>
            <w:r w:rsidRPr="004B7D58">
              <w:t>SE Vertiefung aktueller Organisationsforschung</w:t>
            </w:r>
            <w:r>
              <w:t xml:space="preserve"> </w:t>
            </w:r>
            <w:r w:rsidRPr="00D77C3D">
              <w:t>(2 SSt / 5 ECTS-AP)</w:t>
            </w:r>
          </w:p>
          <w:p w:rsidR="00E27D94" w:rsidRDefault="00F72130" w:rsidP="00D77C3D">
            <w:pPr>
              <w:spacing w:before="80" w:after="80"/>
              <w:jc w:val="left"/>
            </w:pPr>
            <w:r w:rsidRPr="00D77C3D">
              <w:rPr>
                <w:b/>
              </w:rPr>
              <w:t>f) Unternehmenskommunikation und Governance</w:t>
            </w:r>
            <w:r w:rsidR="00D77C3D">
              <w:t>:</w:t>
            </w:r>
          </w:p>
          <w:p w:rsidR="00D77C3D" w:rsidRDefault="004B7D58" w:rsidP="00D77C3D">
            <w:pPr>
              <w:spacing w:before="80" w:after="80"/>
              <w:jc w:val="left"/>
            </w:pPr>
            <w:r w:rsidRPr="004B7D58">
              <w:lastRenderedPageBreak/>
              <w:t>VO Unternehmenskommunikation und Stakeholder-Management</w:t>
            </w:r>
            <w:r>
              <w:t xml:space="preserve"> </w:t>
            </w:r>
            <w:r w:rsidRPr="00D77C3D">
              <w:t>(2 SSt / 5 ECTS-AP)</w:t>
            </w:r>
          </w:p>
          <w:p w:rsidR="004B7D58" w:rsidRPr="004B7D58" w:rsidRDefault="004B7D58" w:rsidP="00D77C3D">
            <w:pPr>
              <w:spacing w:before="80" w:after="80"/>
              <w:jc w:val="left"/>
              <w:rPr>
                <w:lang w:val="en-US"/>
              </w:rPr>
            </w:pPr>
            <w:r w:rsidRPr="004B7D58">
              <w:rPr>
                <w:lang w:val="en-US"/>
              </w:rPr>
              <w:t>SE Governance in Organisationen (2 SSt / 5 ECTS-AP)</w:t>
            </w:r>
          </w:p>
        </w:tc>
        <w:tc>
          <w:tcPr>
            <w:tcW w:w="680" w:type="dxa"/>
          </w:tcPr>
          <w:p w:rsidR="00E27D94" w:rsidRPr="004B7D58" w:rsidRDefault="00E27D94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</w:tcPr>
          <w:p w:rsidR="00E27D94" w:rsidRPr="004B7D58" w:rsidRDefault="00E27D94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D94" w:rsidRPr="00F6725F" w:rsidTr="001B6984">
        <w:trPr>
          <w:trHeight w:val="70"/>
        </w:trPr>
        <w:tc>
          <w:tcPr>
            <w:tcW w:w="970" w:type="dxa"/>
          </w:tcPr>
          <w:p w:rsidR="00E27D94" w:rsidRPr="004B7D58" w:rsidRDefault="00E27D94" w:rsidP="007C0A58">
            <w:pPr>
              <w:pStyle w:val="Listenabsatz"/>
              <w:numPr>
                <w:ilvl w:val="0"/>
                <w:numId w:val="13"/>
              </w:numPr>
              <w:spacing w:before="80" w:after="80"/>
              <w:jc w:val="left"/>
              <w:rPr>
                <w:lang w:val="en-US"/>
              </w:rPr>
            </w:pPr>
          </w:p>
        </w:tc>
        <w:tc>
          <w:tcPr>
            <w:tcW w:w="5400" w:type="dxa"/>
            <w:shd w:val="clear" w:color="auto" w:fill="E6E6E6"/>
          </w:tcPr>
          <w:p w:rsidR="00E27D94" w:rsidRDefault="00E27D94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27D94" w:rsidRDefault="00E27D94" w:rsidP="00CC522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E27D94" w:rsidRDefault="00E27D94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F72130" w:rsidRDefault="00F72130" w:rsidP="00F72130">
            <w:pPr>
              <w:spacing w:before="80" w:after="80"/>
              <w:jc w:val="left"/>
            </w:pPr>
            <w:r>
              <w:t xml:space="preserve">Es können folgende Wahlmodule aus dem Masterstudium Strategisches Management, Mitteilungsblatt der Leopold-Franzens-Universität Innsbruck vom 19. April 2007, 25. Stück, Nr. 188, in der jeweils geltenden Fassung, gewählt werden: </w:t>
            </w:r>
          </w:p>
          <w:p w:rsidR="00D77C3D" w:rsidRDefault="00F72130" w:rsidP="00F72130">
            <w:pPr>
              <w:spacing w:before="80" w:after="80"/>
              <w:jc w:val="left"/>
              <w:rPr>
                <w:b/>
                <w:lang w:val="en-US"/>
              </w:rPr>
            </w:pPr>
            <w:r w:rsidRPr="00D77C3D">
              <w:rPr>
                <w:b/>
                <w:lang w:val="en-US"/>
              </w:rPr>
              <w:t>a) Entrepreneurship</w:t>
            </w:r>
            <w:r w:rsidR="00D77C3D">
              <w:rPr>
                <w:b/>
                <w:lang w:val="en-US"/>
              </w:rPr>
              <w:t>:</w:t>
            </w:r>
            <w:r w:rsidRPr="00D77C3D">
              <w:rPr>
                <w:b/>
                <w:lang w:val="en-US"/>
              </w:rPr>
              <w:t xml:space="preserve"> </w:t>
            </w:r>
          </w:p>
          <w:p w:rsidR="00D77C3D" w:rsidRPr="004B7D58" w:rsidRDefault="004B7D58" w:rsidP="00F72130">
            <w:pPr>
              <w:spacing w:before="80" w:after="80"/>
              <w:jc w:val="left"/>
              <w:rPr>
                <w:lang w:val="en-US"/>
              </w:rPr>
            </w:pPr>
            <w:r w:rsidRPr="004B7D58">
              <w:rPr>
                <w:lang w:val="en-US"/>
              </w:rPr>
              <w:t>VU Entrepreneurship</w:t>
            </w:r>
            <w:r>
              <w:rPr>
                <w:lang w:val="en-US"/>
              </w:rPr>
              <w:t xml:space="preserve"> </w:t>
            </w:r>
            <w:r w:rsidRPr="004B7D58">
              <w:rPr>
                <w:lang w:val="en-US"/>
              </w:rPr>
              <w:t>(2 SSt / 5 ECTS-AP)</w:t>
            </w:r>
          </w:p>
          <w:p w:rsidR="00D77C3D" w:rsidRPr="004B7D58" w:rsidRDefault="004B7D58" w:rsidP="004B7D58">
            <w:pPr>
              <w:spacing w:before="80" w:after="80"/>
              <w:jc w:val="left"/>
              <w:rPr>
                <w:lang w:val="en-US"/>
              </w:rPr>
            </w:pPr>
            <w:r w:rsidRPr="004B7D58">
              <w:rPr>
                <w:lang w:val="en-US"/>
              </w:rPr>
              <w:t>SE Entrepreneurship (2 SSt / 5 ECTS-AP)</w:t>
            </w:r>
          </w:p>
        </w:tc>
        <w:tc>
          <w:tcPr>
            <w:tcW w:w="680" w:type="dxa"/>
          </w:tcPr>
          <w:p w:rsidR="00E27D94" w:rsidRPr="004B7D58" w:rsidRDefault="00E27D94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</w:tcPr>
          <w:p w:rsidR="00E27D94" w:rsidRPr="004B7D58" w:rsidRDefault="00E27D94" w:rsidP="00741010">
            <w:pPr>
              <w:spacing w:before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02E09" w:rsidRPr="00DE302D" w:rsidTr="001B6984">
        <w:trPr>
          <w:trHeight w:val="70"/>
        </w:trPr>
        <w:tc>
          <w:tcPr>
            <w:tcW w:w="970" w:type="dxa"/>
          </w:tcPr>
          <w:p w:rsidR="00602E09" w:rsidRPr="004B7D58" w:rsidRDefault="00602E09" w:rsidP="007C0A58">
            <w:pPr>
              <w:pStyle w:val="Listenabsatz"/>
              <w:numPr>
                <w:ilvl w:val="0"/>
                <w:numId w:val="13"/>
              </w:numPr>
              <w:spacing w:before="80" w:after="80"/>
              <w:jc w:val="left"/>
              <w:rPr>
                <w:lang w:val="en-US"/>
              </w:rPr>
            </w:pPr>
          </w:p>
        </w:tc>
        <w:tc>
          <w:tcPr>
            <w:tcW w:w="5400" w:type="dxa"/>
            <w:shd w:val="clear" w:color="auto" w:fill="E6E6E6"/>
          </w:tcPr>
          <w:p w:rsidR="00602E09" w:rsidRDefault="00602E09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602E09" w:rsidRDefault="00602E09" w:rsidP="00CC522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602E09" w:rsidRDefault="00602E09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F72130" w:rsidRDefault="00F72130" w:rsidP="00F72130">
            <w:pPr>
              <w:spacing w:before="80" w:after="80"/>
              <w:jc w:val="left"/>
            </w:pPr>
            <w:r>
              <w:t xml:space="preserve">Es können folgende Wahlmodule aus dem Masterstudium Wirtschaftspädagogik, Mitteilungsblatt der Leopold-Franzens-Universität Innsbruck vom 10. März 2010, 15. Stück, Nr. 143, in der jeweils geltenden Fassung, gewählt werden: </w:t>
            </w:r>
          </w:p>
          <w:p w:rsidR="00F72130" w:rsidRDefault="00F72130" w:rsidP="00F72130">
            <w:pPr>
              <w:spacing w:before="80" w:after="80"/>
              <w:jc w:val="left"/>
              <w:rPr>
                <w:b/>
              </w:rPr>
            </w:pPr>
            <w:r w:rsidRPr="00D77C3D">
              <w:rPr>
                <w:b/>
              </w:rPr>
              <w:t>a) Human-Relation-Management (I): Inte</w:t>
            </w:r>
            <w:r w:rsidR="00D77C3D" w:rsidRPr="00D77C3D">
              <w:rPr>
                <w:b/>
              </w:rPr>
              <w:t>rkulturelle Personalentwicklung</w:t>
            </w:r>
            <w:r w:rsidR="00D77C3D">
              <w:rPr>
                <w:b/>
              </w:rPr>
              <w:t>:</w:t>
            </w:r>
          </w:p>
          <w:p w:rsidR="00D77C3D" w:rsidRPr="004B7D58" w:rsidRDefault="004B7D58" w:rsidP="00F72130">
            <w:pPr>
              <w:spacing w:before="80" w:after="80"/>
              <w:jc w:val="left"/>
            </w:pPr>
            <w:r w:rsidRPr="004B7D58">
              <w:t>VO Interkulturelle Personalentwicklung</w:t>
            </w:r>
            <w:r>
              <w:t xml:space="preserve"> (1 SSt / 3 ECTS-AP)</w:t>
            </w:r>
          </w:p>
          <w:p w:rsidR="004B7D58" w:rsidRPr="00D77C3D" w:rsidRDefault="004B7D58" w:rsidP="00F72130">
            <w:pPr>
              <w:spacing w:before="80" w:after="80"/>
              <w:jc w:val="left"/>
              <w:rPr>
                <w:b/>
              </w:rPr>
            </w:pPr>
            <w:r>
              <w:rPr>
                <w:sz w:val="25"/>
                <w:szCs w:val="25"/>
              </w:rPr>
              <w:t>PS Interkulturelle Personalentwicklung (2 SSt / 2 ECTS-AP)</w:t>
            </w:r>
          </w:p>
          <w:p w:rsidR="00602E09" w:rsidRDefault="00F72130" w:rsidP="00D77C3D">
            <w:pPr>
              <w:spacing w:before="80" w:after="80"/>
              <w:jc w:val="left"/>
              <w:rPr>
                <w:b/>
              </w:rPr>
            </w:pPr>
            <w:r w:rsidRPr="00D77C3D">
              <w:rPr>
                <w:b/>
              </w:rPr>
              <w:t>b) Human-Relation-Management (II): Beschäftigungsorientierte Beratung</w:t>
            </w:r>
            <w:r w:rsidR="00D77C3D">
              <w:rPr>
                <w:b/>
              </w:rPr>
              <w:t>:</w:t>
            </w:r>
          </w:p>
          <w:p w:rsidR="00D77C3D" w:rsidRDefault="004B7D58" w:rsidP="00D77C3D">
            <w:pPr>
              <w:spacing w:before="80" w:after="80"/>
              <w:jc w:val="left"/>
            </w:pPr>
            <w:r w:rsidRPr="004B7D58">
              <w:t>VO Beschäftigungsorientierte Beratung</w:t>
            </w:r>
            <w:r>
              <w:t xml:space="preserve"> (2 SSt / 3 ECTS-AP)</w:t>
            </w:r>
          </w:p>
          <w:p w:rsidR="004B7D58" w:rsidRDefault="004B7D58" w:rsidP="00D77C3D">
            <w:pPr>
              <w:spacing w:before="80" w:after="80"/>
              <w:jc w:val="left"/>
            </w:pPr>
            <w:r>
              <w:t>PS</w:t>
            </w:r>
            <w:r w:rsidRPr="004B7D58">
              <w:t xml:space="preserve"> Beschäftigungsorientierte Beratung</w:t>
            </w:r>
            <w:r>
              <w:t xml:space="preserve"> (1 SSt / 2 ECTS-AP)</w:t>
            </w:r>
          </w:p>
        </w:tc>
        <w:tc>
          <w:tcPr>
            <w:tcW w:w="680" w:type="dxa"/>
          </w:tcPr>
          <w:p w:rsidR="00602E09" w:rsidRDefault="00602E09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602E09" w:rsidRDefault="00602E09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390F1F" w:rsidRDefault="00390F1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400"/>
        <w:gridCol w:w="720"/>
        <w:gridCol w:w="720"/>
        <w:gridCol w:w="6522"/>
        <w:gridCol w:w="680"/>
        <w:gridCol w:w="680"/>
      </w:tblGrid>
      <w:tr w:rsidR="007C0A58" w:rsidRPr="00DE302D" w:rsidTr="001B6984">
        <w:trPr>
          <w:trHeight w:val="70"/>
        </w:trPr>
        <w:tc>
          <w:tcPr>
            <w:tcW w:w="970" w:type="dxa"/>
          </w:tcPr>
          <w:p w:rsidR="007C0A58" w:rsidRDefault="007C0A58" w:rsidP="00E27D94">
            <w:pPr>
              <w:spacing w:before="80" w:after="8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7C0A58" w:rsidRDefault="007C0A58" w:rsidP="00602E09">
            <w:pPr>
              <w:spacing w:before="80" w:after="80"/>
              <w:jc w:val="left"/>
            </w:pPr>
          </w:p>
        </w:tc>
        <w:tc>
          <w:tcPr>
            <w:tcW w:w="720" w:type="dxa"/>
            <w:shd w:val="clear" w:color="auto" w:fill="E6E6E6"/>
          </w:tcPr>
          <w:p w:rsidR="007C0A58" w:rsidRDefault="007C0A58" w:rsidP="00CC522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E6E6E6"/>
          </w:tcPr>
          <w:p w:rsidR="007C0A58" w:rsidRDefault="007C0A58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22" w:type="dxa"/>
          </w:tcPr>
          <w:p w:rsidR="007C0A58" w:rsidRPr="007C0A58" w:rsidRDefault="007C0A58" w:rsidP="008B175F">
            <w:pPr>
              <w:spacing w:before="80" w:after="80"/>
              <w:jc w:val="left"/>
              <w:rPr>
                <w:i/>
              </w:rPr>
            </w:pPr>
            <w:r w:rsidRPr="007C0A58">
              <w:rPr>
                <w:i/>
              </w:rPr>
              <w:t>Wahlmodul gemäß § 8 Abs. 2 Z 21</w:t>
            </w:r>
          </w:p>
        </w:tc>
        <w:tc>
          <w:tcPr>
            <w:tcW w:w="680" w:type="dxa"/>
          </w:tcPr>
          <w:p w:rsidR="007C0A58" w:rsidRDefault="007C0A58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7C0A58" w:rsidRDefault="007C0A58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C411F" w:rsidRPr="00DE302D" w:rsidTr="001B6984">
        <w:trPr>
          <w:trHeight w:val="70"/>
        </w:trPr>
        <w:tc>
          <w:tcPr>
            <w:tcW w:w="970" w:type="dxa"/>
          </w:tcPr>
          <w:p w:rsidR="002C411F" w:rsidRDefault="002C411F" w:rsidP="00E27D94">
            <w:pPr>
              <w:spacing w:before="80" w:after="80"/>
              <w:jc w:val="left"/>
            </w:pPr>
            <w:r>
              <w:t>3</w:t>
            </w:r>
            <w:r w:rsidR="00E27D94">
              <w:t>9</w:t>
            </w:r>
            <w:r>
              <w:t>.</w:t>
            </w:r>
          </w:p>
        </w:tc>
        <w:tc>
          <w:tcPr>
            <w:tcW w:w="5400" w:type="dxa"/>
            <w:shd w:val="clear" w:color="auto" w:fill="E6E6E6"/>
          </w:tcPr>
          <w:p w:rsidR="002C411F" w:rsidRDefault="00923076" w:rsidP="00602E09">
            <w:pPr>
              <w:spacing w:before="80" w:after="8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C411F" w:rsidRDefault="00C33C51" w:rsidP="00CC522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C411F" w:rsidRDefault="00C33C51" w:rsidP="00602E0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055ED9" w:rsidRDefault="007C6AF3" w:rsidP="008B175F">
            <w:pPr>
              <w:spacing w:before="80" w:after="80"/>
              <w:jc w:val="left"/>
            </w:pPr>
            <w:r w:rsidRPr="007C6AF3">
              <w:t xml:space="preserve">Wahlmodul: Interdisziplinäre Kompetenzen </w:t>
            </w:r>
          </w:p>
          <w:p w:rsidR="00055ED9" w:rsidRDefault="007C6AF3" w:rsidP="008B175F">
            <w:pPr>
              <w:spacing w:before="80" w:after="80"/>
              <w:jc w:val="left"/>
            </w:pPr>
            <w:r w:rsidRPr="007C6AF3">
              <w:rPr>
                <w:i/>
              </w:rPr>
              <w:t>Es können Lehrveranstaltungen im Ausmaß von 10 ECTS-AP nach Maßgabe freier Plätze aus den Curricula der an der Leopold-Franzens-Universität Innsbruck eingerichteten Masterstudien frei gewählt werden</w:t>
            </w:r>
          </w:p>
          <w:p w:rsidR="00055ED9" w:rsidRDefault="00055ED9" w:rsidP="008B175F">
            <w:pPr>
              <w:spacing w:before="80" w:after="80"/>
              <w:jc w:val="left"/>
            </w:pPr>
          </w:p>
          <w:p w:rsidR="00241C49" w:rsidRDefault="00241C49" w:rsidP="008B175F">
            <w:pPr>
              <w:spacing w:before="80" w:after="80"/>
              <w:jc w:val="left"/>
            </w:pPr>
          </w:p>
          <w:p w:rsidR="00241C49" w:rsidRDefault="00241C49" w:rsidP="008B175F">
            <w:pPr>
              <w:spacing w:before="80" w:after="80"/>
              <w:jc w:val="left"/>
            </w:pPr>
          </w:p>
          <w:p w:rsidR="00241C49" w:rsidRDefault="00241C49" w:rsidP="008B175F">
            <w:pPr>
              <w:spacing w:before="80" w:after="80"/>
              <w:jc w:val="left"/>
            </w:pPr>
          </w:p>
          <w:p w:rsidR="00241C49" w:rsidRDefault="00241C49" w:rsidP="008B175F">
            <w:pPr>
              <w:spacing w:before="80" w:after="80"/>
              <w:jc w:val="left"/>
            </w:pPr>
          </w:p>
          <w:p w:rsidR="00241C49" w:rsidRDefault="00241C49" w:rsidP="008B175F">
            <w:pPr>
              <w:spacing w:before="80" w:after="80"/>
              <w:jc w:val="left"/>
            </w:pPr>
          </w:p>
          <w:p w:rsidR="00241C49" w:rsidRDefault="00241C49" w:rsidP="008B175F">
            <w:pPr>
              <w:spacing w:before="80" w:after="80"/>
              <w:jc w:val="left"/>
            </w:pPr>
          </w:p>
          <w:p w:rsidR="00055ED9" w:rsidRDefault="00055ED9" w:rsidP="008B175F">
            <w:pPr>
              <w:spacing w:before="80" w:after="80"/>
              <w:jc w:val="left"/>
            </w:pPr>
          </w:p>
        </w:tc>
        <w:tc>
          <w:tcPr>
            <w:tcW w:w="680" w:type="dxa"/>
          </w:tcPr>
          <w:p w:rsidR="000D07CB" w:rsidRDefault="000D07CB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0D07CB" w:rsidRDefault="007C6AF3" w:rsidP="00741010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20"/>
              </w:rPr>
              <w:t>10</w:t>
            </w:r>
          </w:p>
        </w:tc>
      </w:tr>
    </w:tbl>
    <w:p w:rsidR="003D4EF2" w:rsidRPr="00FE1175" w:rsidRDefault="003D4EF2" w:rsidP="001007DC">
      <w:pPr>
        <w:rPr>
          <w:sz w:val="21"/>
          <w:szCs w:val="21"/>
        </w:rPr>
      </w:pPr>
    </w:p>
    <w:p w:rsidR="003D4EF2" w:rsidRPr="00FE1175" w:rsidRDefault="003D4EF2" w:rsidP="002B5A91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D4EF2" w:rsidRDefault="003D4EF2" w:rsidP="002B5A91">
      <w:pPr>
        <w:rPr>
          <w:sz w:val="21"/>
          <w:szCs w:val="21"/>
        </w:rPr>
      </w:pPr>
    </w:p>
    <w:p w:rsidR="003D4EF2" w:rsidRDefault="003D4EF2" w:rsidP="002B5A91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E27D94" w:rsidRDefault="00E27D94" w:rsidP="002B5A91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**</w:t>
      </w:r>
      <w:r>
        <w:rPr>
          <w:sz w:val="21"/>
          <w:szCs w:val="21"/>
        </w:rPr>
        <w:tab/>
        <w:t>Die genaue Bezeichnung ist einzusetzen.</w:t>
      </w:r>
    </w:p>
    <w:p w:rsidR="003D4EF2" w:rsidRDefault="003D4EF2" w:rsidP="00BF1543">
      <w:pPr>
        <w:rPr>
          <w:sz w:val="21"/>
          <w:szCs w:val="21"/>
        </w:rPr>
      </w:pPr>
    </w:p>
    <w:p w:rsidR="003D4EF2" w:rsidRPr="00FE1175" w:rsidRDefault="003D4EF2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D4EF2" w:rsidTr="00A233CB">
        <w:tc>
          <w:tcPr>
            <w:tcW w:w="970" w:type="dxa"/>
            <w:vAlign w:val="center"/>
          </w:tcPr>
          <w:p w:rsidR="003D4EF2" w:rsidRDefault="003D4EF2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D4EF2" w:rsidRDefault="003D4EF2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D4EF2" w:rsidRDefault="003D4EF2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D4EF2" w:rsidRDefault="003D4EF2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D4EF2" w:rsidRDefault="003D4EF2" w:rsidP="00BF1543">
            <w:pPr>
              <w:spacing w:before="120" w:after="120"/>
            </w:pPr>
          </w:p>
        </w:tc>
      </w:tr>
    </w:tbl>
    <w:p w:rsidR="003D4EF2" w:rsidRDefault="003D4EF2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D4EF2" w:rsidTr="00A233CB">
        <w:tc>
          <w:tcPr>
            <w:tcW w:w="6190" w:type="dxa"/>
          </w:tcPr>
          <w:p w:rsidR="003D4EF2" w:rsidRDefault="003D4EF2" w:rsidP="00BF1543">
            <w:r>
              <w:t>Unterschrift Antragsteller/in:</w:t>
            </w:r>
          </w:p>
        </w:tc>
        <w:tc>
          <w:tcPr>
            <w:tcW w:w="2700" w:type="dxa"/>
          </w:tcPr>
          <w:p w:rsidR="003D4EF2" w:rsidRDefault="003D4EF2" w:rsidP="00BF1543"/>
        </w:tc>
        <w:tc>
          <w:tcPr>
            <w:tcW w:w="6660" w:type="dxa"/>
          </w:tcPr>
          <w:p w:rsidR="003D4EF2" w:rsidRDefault="003D4EF2" w:rsidP="00BF1543">
            <w:r>
              <w:t>genehmigt:</w:t>
            </w:r>
          </w:p>
        </w:tc>
      </w:tr>
      <w:tr w:rsidR="003D4EF2" w:rsidTr="00A233CB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D4EF2" w:rsidRDefault="003D4EF2" w:rsidP="00BF1543"/>
          <w:p w:rsidR="003D4EF2" w:rsidRDefault="003D4EF2" w:rsidP="00BF1543"/>
          <w:p w:rsidR="003D4EF2" w:rsidRDefault="003D4EF2" w:rsidP="00BF1543"/>
          <w:p w:rsidR="003D4EF2" w:rsidRDefault="003D4EF2" w:rsidP="00BF1543"/>
        </w:tc>
        <w:tc>
          <w:tcPr>
            <w:tcW w:w="2700" w:type="dxa"/>
          </w:tcPr>
          <w:p w:rsidR="003D4EF2" w:rsidRDefault="003D4EF2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D4EF2" w:rsidRDefault="003D4EF2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  <w:r>
              <w:br/>
            </w:r>
            <w:r>
              <w:br/>
            </w:r>
            <w:r>
              <w:br/>
            </w:r>
          </w:p>
        </w:tc>
      </w:tr>
      <w:tr w:rsidR="003D4EF2" w:rsidRPr="00171672" w:rsidTr="00A233CB">
        <w:tc>
          <w:tcPr>
            <w:tcW w:w="6190" w:type="dxa"/>
            <w:tcBorders>
              <w:top w:val="single" w:sz="4" w:space="0" w:color="auto"/>
            </w:tcBorders>
          </w:tcPr>
          <w:p w:rsidR="003D4EF2" w:rsidRDefault="003D4EF2" w:rsidP="00BF1543"/>
        </w:tc>
        <w:tc>
          <w:tcPr>
            <w:tcW w:w="2700" w:type="dxa"/>
          </w:tcPr>
          <w:p w:rsidR="003D4EF2" w:rsidRDefault="003D4EF2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D4EF2" w:rsidRPr="00171672" w:rsidRDefault="00967A92" w:rsidP="00F278B3">
            <w:pPr>
              <w:jc w:val="center"/>
              <w:rPr>
                <w:lang w:val="en-US"/>
              </w:rPr>
            </w:pPr>
            <w:proofErr w:type="gramStart"/>
            <w:r w:rsidRPr="00171672">
              <w:rPr>
                <w:lang w:val="en-US"/>
              </w:rPr>
              <w:t>Ass.-</w:t>
            </w:r>
            <w:proofErr w:type="gramEnd"/>
            <w:r w:rsidRPr="00171672">
              <w:rPr>
                <w:lang w:val="en-US"/>
              </w:rPr>
              <w:t xml:space="preserve">Prof. </w:t>
            </w:r>
            <w:r w:rsidR="000A7EF0" w:rsidRPr="00171672">
              <w:rPr>
                <w:lang w:val="en-US"/>
              </w:rPr>
              <w:t>Dr. Maximilian Schreieck</w:t>
            </w:r>
          </w:p>
        </w:tc>
      </w:tr>
    </w:tbl>
    <w:p w:rsidR="003D4EF2" w:rsidRPr="00171672" w:rsidRDefault="003D4EF2" w:rsidP="00BF1543">
      <w:pPr>
        <w:rPr>
          <w:sz w:val="20"/>
          <w:szCs w:val="20"/>
          <w:lang w:val="en-US"/>
        </w:rPr>
      </w:pPr>
    </w:p>
    <w:sectPr w:rsidR="003D4EF2" w:rsidRPr="00171672" w:rsidSect="005D3A34">
      <w:headerReference w:type="default" r:id="rId8"/>
      <w:pgSz w:w="16838" w:h="11906" w:orient="landscape" w:code="9"/>
      <w:pgMar w:top="851" w:right="567" w:bottom="36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C3D" w:rsidRDefault="00D77C3D">
      <w:r>
        <w:separator/>
      </w:r>
    </w:p>
  </w:endnote>
  <w:endnote w:type="continuationSeparator" w:id="0">
    <w:p w:rsidR="00D77C3D" w:rsidRDefault="00D7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C3D" w:rsidRDefault="00D77C3D">
      <w:r>
        <w:separator/>
      </w:r>
    </w:p>
  </w:footnote>
  <w:footnote w:type="continuationSeparator" w:id="0">
    <w:p w:rsidR="00D77C3D" w:rsidRDefault="00D7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20"/>
    </w:tblGrid>
    <w:tr w:rsidR="00171672" w:rsidRPr="00B710D7" w:rsidTr="00171672">
      <w:trPr>
        <w:jc w:val="right"/>
      </w:trPr>
      <w:tc>
        <w:tcPr>
          <w:tcW w:w="5220" w:type="dxa"/>
        </w:tcPr>
        <w:p w:rsidR="00171672" w:rsidRDefault="00171672" w:rsidP="0017167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lang w:val="en-GB"/>
            </w:rPr>
          </w:pPr>
          <w:r w:rsidRPr="00B710D7">
            <w:rPr>
              <w:lang w:val="en-GB"/>
            </w:rPr>
            <w:t xml:space="preserve">Beiblatt </w:t>
          </w:r>
          <w:r>
            <w:rPr>
              <w:lang w:val="en-GB"/>
            </w:rPr>
            <w:t>MA Winf</w:t>
          </w:r>
        </w:p>
        <w:p w:rsidR="00171672" w:rsidRPr="00B710D7" w:rsidRDefault="00171672" w:rsidP="0017167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  <w:lang w:val="en-GB"/>
            </w:rPr>
          </w:pPr>
          <w:r w:rsidRPr="00B710D7">
            <w:rPr>
              <w:rStyle w:val="Seitenzahl"/>
              <w:lang w:val="en-GB"/>
            </w:rPr>
            <w:fldChar w:fldCharType="begin"/>
          </w:r>
          <w:r w:rsidRPr="00B710D7">
            <w:rPr>
              <w:rStyle w:val="Seitenzahl"/>
              <w:lang w:val="en-GB"/>
            </w:rPr>
            <w:instrText xml:space="preserve"> PAGE </w:instrText>
          </w:r>
          <w:r w:rsidRPr="00B710D7">
            <w:rPr>
              <w:rStyle w:val="Seitenzahl"/>
              <w:lang w:val="en-GB"/>
            </w:rPr>
            <w:fldChar w:fldCharType="separate"/>
          </w:r>
          <w:r>
            <w:rPr>
              <w:rStyle w:val="Seitenzahl"/>
              <w:noProof/>
              <w:lang w:val="en-GB"/>
            </w:rPr>
            <w:t>1</w:t>
          </w:r>
          <w:r w:rsidRPr="00B710D7">
            <w:rPr>
              <w:rStyle w:val="Seitenzahl"/>
              <w:lang w:val="en-GB"/>
            </w:rPr>
            <w:fldChar w:fldCharType="end"/>
          </w:r>
          <w:r w:rsidRPr="00B710D7">
            <w:rPr>
              <w:rStyle w:val="Seitenzahl"/>
              <w:lang w:val="en-GB"/>
            </w:rPr>
            <w:t xml:space="preserve"> von </w:t>
          </w:r>
          <w:r w:rsidRPr="00B710D7">
            <w:rPr>
              <w:rStyle w:val="Seitenzahl"/>
              <w:lang w:val="en-GB"/>
            </w:rPr>
            <w:fldChar w:fldCharType="begin"/>
          </w:r>
          <w:r w:rsidRPr="00B710D7">
            <w:rPr>
              <w:rStyle w:val="Seitenzahl"/>
              <w:lang w:val="en-GB"/>
            </w:rPr>
            <w:instrText xml:space="preserve"> NUMPAGES </w:instrText>
          </w:r>
          <w:r w:rsidRPr="00B710D7">
            <w:rPr>
              <w:rStyle w:val="Seitenzahl"/>
              <w:lang w:val="en-GB"/>
            </w:rPr>
            <w:fldChar w:fldCharType="separate"/>
          </w:r>
          <w:r>
            <w:rPr>
              <w:rStyle w:val="Seitenzahl"/>
              <w:noProof/>
              <w:lang w:val="en-GB"/>
            </w:rPr>
            <w:t>7</w:t>
          </w:r>
          <w:r w:rsidRPr="00B710D7">
            <w:rPr>
              <w:rStyle w:val="Seitenzahl"/>
              <w:lang w:val="en-GB"/>
            </w:rPr>
            <w:fldChar w:fldCharType="end"/>
          </w:r>
        </w:p>
      </w:tc>
    </w:tr>
    <w:tr w:rsidR="00171672" w:rsidTr="00171672">
      <w:trPr>
        <w:trHeight w:val="70"/>
        <w:jc w:val="right"/>
      </w:trPr>
      <w:tc>
        <w:tcPr>
          <w:tcW w:w="5220" w:type="dxa"/>
        </w:tcPr>
        <w:p w:rsidR="00171672" w:rsidRPr="00A52C26" w:rsidRDefault="00171672" w:rsidP="0017167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  <w:lang w:val="en-GB"/>
            </w:rPr>
          </w:pPr>
          <w:r w:rsidRPr="00A52C26">
            <w:rPr>
              <w:b/>
              <w:sz w:val="20"/>
              <w:szCs w:val="20"/>
              <w:lang w:val="en-GB"/>
            </w:rPr>
            <w:t xml:space="preserve">ab </w:t>
          </w:r>
          <w:r>
            <w:rPr>
              <w:b/>
              <w:sz w:val="20"/>
              <w:szCs w:val="20"/>
              <w:lang w:val="en-GB"/>
            </w:rPr>
            <w:t>01.03. 2024</w:t>
          </w:r>
        </w:p>
      </w:tc>
    </w:tr>
  </w:tbl>
  <w:p w:rsidR="00D77C3D" w:rsidRPr="00A52C26" w:rsidRDefault="00D77C3D" w:rsidP="00066BC1">
    <w:pPr>
      <w:tabs>
        <w:tab w:val="right" w:leader="underscore" w:pos="7088"/>
        <w:tab w:val="right" w:pos="14760"/>
      </w:tabs>
      <w:ind w:right="-32"/>
      <w:rPr>
        <w:sz w:val="14"/>
        <w:szCs w:val="14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026D"/>
    <w:multiLevelType w:val="hybridMultilevel"/>
    <w:tmpl w:val="C89EDD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8746059"/>
    <w:multiLevelType w:val="hybridMultilevel"/>
    <w:tmpl w:val="23EA101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A2D3BBE"/>
    <w:multiLevelType w:val="hybridMultilevel"/>
    <w:tmpl w:val="877C36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3E"/>
    <w:multiLevelType w:val="hybridMultilevel"/>
    <w:tmpl w:val="0DEC56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854C80"/>
    <w:multiLevelType w:val="hybridMultilevel"/>
    <w:tmpl w:val="08E6B5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3078B0"/>
    <w:multiLevelType w:val="hybridMultilevel"/>
    <w:tmpl w:val="08E6B5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13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6AX7zcowB6pUg34dFY1eBrhb9A+83lWCtZFXHcHL/kRx4eyl+Z0vGDXLIzWJUkd8WR/AbmJ8xbDERqPDNjOhg==" w:salt="r3d+OG+2dykUzfeJh671F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225EF"/>
    <w:rsid w:val="0002299B"/>
    <w:rsid w:val="00042AA4"/>
    <w:rsid w:val="00044F10"/>
    <w:rsid w:val="00046364"/>
    <w:rsid w:val="000502B7"/>
    <w:rsid w:val="00055ED9"/>
    <w:rsid w:val="00060178"/>
    <w:rsid w:val="00061606"/>
    <w:rsid w:val="00062B3D"/>
    <w:rsid w:val="00062CA5"/>
    <w:rsid w:val="00066BC1"/>
    <w:rsid w:val="00071F72"/>
    <w:rsid w:val="00087176"/>
    <w:rsid w:val="00095210"/>
    <w:rsid w:val="000A3444"/>
    <w:rsid w:val="000A3F0A"/>
    <w:rsid w:val="000A7EF0"/>
    <w:rsid w:val="000B72AE"/>
    <w:rsid w:val="000C0FA4"/>
    <w:rsid w:val="000C5B96"/>
    <w:rsid w:val="000D07CB"/>
    <w:rsid w:val="000D0990"/>
    <w:rsid w:val="000E132A"/>
    <w:rsid w:val="000E47C8"/>
    <w:rsid w:val="000E4CE9"/>
    <w:rsid w:val="000F1220"/>
    <w:rsid w:val="000F3815"/>
    <w:rsid w:val="001007DC"/>
    <w:rsid w:val="001103A8"/>
    <w:rsid w:val="00112BCA"/>
    <w:rsid w:val="00164A06"/>
    <w:rsid w:val="00171672"/>
    <w:rsid w:val="00182F07"/>
    <w:rsid w:val="00183EB4"/>
    <w:rsid w:val="00185A0A"/>
    <w:rsid w:val="00191899"/>
    <w:rsid w:val="001A6783"/>
    <w:rsid w:val="001A693D"/>
    <w:rsid w:val="001B6984"/>
    <w:rsid w:val="001B7F03"/>
    <w:rsid w:val="001D3BD8"/>
    <w:rsid w:val="001E3A9E"/>
    <w:rsid w:val="001F77FB"/>
    <w:rsid w:val="00201972"/>
    <w:rsid w:val="00212AFF"/>
    <w:rsid w:val="00217F0F"/>
    <w:rsid w:val="002215FD"/>
    <w:rsid w:val="00235FE5"/>
    <w:rsid w:val="00241C49"/>
    <w:rsid w:val="00242E95"/>
    <w:rsid w:val="00244174"/>
    <w:rsid w:val="0025253A"/>
    <w:rsid w:val="002601E4"/>
    <w:rsid w:val="00272918"/>
    <w:rsid w:val="00276B76"/>
    <w:rsid w:val="00282DCF"/>
    <w:rsid w:val="002856D5"/>
    <w:rsid w:val="00293B06"/>
    <w:rsid w:val="0029553C"/>
    <w:rsid w:val="00297AE0"/>
    <w:rsid w:val="002A48C3"/>
    <w:rsid w:val="002A6490"/>
    <w:rsid w:val="002A76C7"/>
    <w:rsid w:val="002A7E8C"/>
    <w:rsid w:val="002B337A"/>
    <w:rsid w:val="002B5A91"/>
    <w:rsid w:val="002C15D6"/>
    <w:rsid w:val="002C37F5"/>
    <w:rsid w:val="002C411F"/>
    <w:rsid w:val="002D5003"/>
    <w:rsid w:val="002E1029"/>
    <w:rsid w:val="002E6538"/>
    <w:rsid w:val="002F012E"/>
    <w:rsid w:val="002F0E67"/>
    <w:rsid w:val="002F1DA8"/>
    <w:rsid w:val="003027DA"/>
    <w:rsid w:val="00317B84"/>
    <w:rsid w:val="003269A0"/>
    <w:rsid w:val="00327DDC"/>
    <w:rsid w:val="0033271F"/>
    <w:rsid w:val="00334B95"/>
    <w:rsid w:val="00355756"/>
    <w:rsid w:val="0035772A"/>
    <w:rsid w:val="003732C9"/>
    <w:rsid w:val="00376C87"/>
    <w:rsid w:val="00381ED5"/>
    <w:rsid w:val="00386DB2"/>
    <w:rsid w:val="0038786F"/>
    <w:rsid w:val="00390F1F"/>
    <w:rsid w:val="003A29B8"/>
    <w:rsid w:val="003B5A70"/>
    <w:rsid w:val="003C7290"/>
    <w:rsid w:val="003D4EF2"/>
    <w:rsid w:val="003E4AEB"/>
    <w:rsid w:val="003F4C4D"/>
    <w:rsid w:val="00414830"/>
    <w:rsid w:val="00416C01"/>
    <w:rsid w:val="004227E1"/>
    <w:rsid w:val="00431641"/>
    <w:rsid w:val="00436D26"/>
    <w:rsid w:val="00440F4D"/>
    <w:rsid w:val="00457E1F"/>
    <w:rsid w:val="004729BA"/>
    <w:rsid w:val="00473FF1"/>
    <w:rsid w:val="00493CD3"/>
    <w:rsid w:val="004A04FC"/>
    <w:rsid w:val="004A1C6D"/>
    <w:rsid w:val="004B3806"/>
    <w:rsid w:val="004B7D58"/>
    <w:rsid w:val="004B7E7F"/>
    <w:rsid w:val="004D24B8"/>
    <w:rsid w:val="004D2A67"/>
    <w:rsid w:val="004D64BB"/>
    <w:rsid w:val="004D7D55"/>
    <w:rsid w:val="004F7589"/>
    <w:rsid w:val="00501AD4"/>
    <w:rsid w:val="00503962"/>
    <w:rsid w:val="00503AC2"/>
    <w:rsid w:val="00523F7C"/>
    <w:rsid w:val="00527461"/>
    <w:rsid w:val="005374E9"/>
    <w:rsid w:val="00541A17"/>
    <w:rsid w:val="005449BD"/>
    <w:rsid w:val="00550195"/>
    <w:rsid w:val="00574CC3"/>
    <w:rsid w:val="00597DED"/>
    <w:rsid w:val="005D3243"/>
    <w:rsid w:val="005D3A34"/>
    <w:rsid w:val="005F4594"/>
    <w:rsid w:val="00602E09"/>
    <w:rsid w:val="00611B9B"/>
    <w:rsid w:val="0061428D"/>
    <w:rsid w:val="006148F7"/>
    <w:rsid w:val="006201A6"/>
    <w:rsid w:val="00623B21"/>
    <w:rsid w:val="00634203"/>
    <w:rsid w:val="006356CE"/>
    <w:rsid w:val="00651AA2"/>
    <w:rsid w:val="00655E61"/>
    <w:rsid w:val="00661987"/>
    <w:rsid w:val="006623D4"/>
    <w:rsid w:val="006654A3"/>
    <w:rsid w:val="00675BD6"/>
    <w:rsid w:val="00680889"/>
    <w:rsid w:val="0069444A"/>
    <w:rsid w:val="006A0C72"/>
    <w:rsid w:val="006A212D"/>
    <w:rsid w:val="006A55B5"/>
    <w:rsid w:val="006A798F"/>
    <w:rsid w:val="006B53E9"/>
    <w:rsid w:val="006C1B48"/>
    <w:rsid w:val="006D5DAC"/>
    <w:rsid w:val="006E70EE"/>
    <w:rsid w:val="006F0E0D"/>
    <w:rsid w:val="0071029D"/>
    <w:rsid w:val="00714606"/>
    <w:rsid w:val="00721154"/>
    <w:rsid w:val="00731AD3"/>
    <w:rsid w:val="00734DE6"/>
    <w:rsid w:val="00741010"/>
    <w:rsid w:val="00756638"/>
    <w:rsid w:val="00760F7F"/>
    <w:rsid w:val="00765AE2"/>
    <w:rsid w:val="00786E11"/>
    <w:rsid w:val="0079092E"/>
    <w:rsid w:val="00793529"/>
    <w:rsid w:val="0079396E"/>
    <w:rsid w:val="00797C93"/>
    <w:rsid w:val="007A3421"/>
    <w:rsid w:val="007C0A58"/>
    <w:rsid w:val="007C6AF3"/>
    <w:rsid w:val="007D0186"/>
    <w:rsid w:val="007E760D"/>
    <w:rsid w:val="007F2B17"/>
    <w:rsid w:val="00811989"/>
    <w:rsid w:val="0081389F"/>
    <w:rsid w:val="00827D35"/>
    <w:rsid w:val="0083020B"/>
    <w:rsid w:val="00841B0B"/>
    <w:rsid w:val="00861F71"/>
    <w:rsid w:val="008649CF"/>
    <w:rsid w:val="0086640E"/>
    <w:rsid w:val="00876142"/>
    <w:rsid w:val="00885A43"/>
    <w:rsid w:val="008924E5"/>
    <w:rsid w:val="008978C8"/>
    <w:rsid w:val="008A2050"/>
    <w:rsid w:val="008A39CC"/>
    <w:rsid w:val="008B175F"/>
    <w:rsid w:val="008B1BE1"/>
    <w:rsid w:val="008B1D82"/>
    <w:rsid w:val="008B3241"/>
    <w:rsid w:val="008B5356"/>
    <w:rsid w:val="008D2F77"/>
    <w:rsid w:val="008E6A13"/>
    <w:rsid w:val="008E6B35"/>
    <w:rsid w:val="008F0DAA"/>
    <w:rsid w:val="009020C0"/>
    <w:rsid w:val="009046C2"/>
    <w:rsid w:val="009100F5"/>
    <w:rsid w:val="0091389A"/>
    <w:rsid w:val="00923076"/>
    <w:rsid w:val="00924133"/>
    <w:rsid w:val="00933186"/>
    <w:rsid w:val="009412C0"/>
    <w:rsid w:val="009457AA"/>
    <w:rsid w:val="009509FF"/>
    <w:rsid w:val="0096008D"/>
    <w:rsid w:val="009615C2"/>
    <w:rsid w:val="0096324E"/>
    <w:rsid w:val="00963A43"/>
    <w:rsid w:val="00967A92"/>
    <w:rsid w:val="00970162"/>
    <w:rsid w:val="00972B50"/>
    <w:rsid w:val="00974AA0"/>
    <w:rsid w:val="009807EC"/>
    <w:rsid w:val="00982FB2"/>
    <w:rsid w:val="00996BE5"/>
    <w:rsid w:val="009A7374"/>
    <w:rsid w:val="009B4D52"/>
    <w:rsid w:val="009D6E12"/>
    <w:rsid w:val="009E31CA"/>
    <w:rsid w:val="00A17FC7"/>
    <w:rsid w:val="00A22C0B"/>
    <w:rsid w:val="00A23219"/>
    <w:rsid w:val="00A233CB"/>
    <w:rsid w:val="00A24C32"/>
    <w:rsid w:val="00A346D1"/>
    <w:rsid w:val="00A46DF8"/>
    <w:rsid w:val="00A52C26"/>
    <w:rsid w:val="00A63EB6"/>
    <w:rsid w:val="00A674ED"/>
    <w:rsid w:val="00A70F9B"/>
    <w:rsid w:val="00A849B3"/>
    <w:rsid w:val="00A85621"/>
    <w:rsid w:val="00A939ED"/>
    <w:rsid w:val="00A9434F"/>
    <w:rsid w:val="00AA0B16"/>
    <w:rsid w:val="00AA3203"/>
    <w:rsid w:val="00AA3726"/>
    <w:rsid w:val="00AA69B8"/>
    <w:rsid w:val="00AC7974"/>
    <w:rsid w:val="00AE0FEF"/>
    <w:rsid w:val="00AF6FAA"/>
    <w:rsid w:val="00B011EA"/>
    <w:rsid w:val="00B14894"/>
    <w:rsid w:val="00B14AF0"/>
    <w:rsid w:val="00B25609"/>
    <w:rsid w:val="00B36E4F"/>
    <w:rsid w:val="00B5290C"/>
    <w:rsid w:val="00B52C8C"/>
    <w:rsid w:val="00B643C5"/>
    <w:rsid w:val="00B710D7"/>
    <w:rsid w:val="00B72B9B"/>
    <w:rsid w:val="00B72E3D"/>
    <w:rsid w:val="00B75AD7"/>
    <w:rsid w:val="00B87AEE"/>
    <w:rsid w:val="00B91EE5"/>
    <w:rsid w:val="00B951CD"/>
    <w:rsid w:val="00BB0243"/>
    <w:rsid w:val="00BB54E5"/>
    <w:rsid w:val="00BB5D91"/>
    <w:rsid w:val="00BC075E"/>
    <w:rsid w:val="00BD5ADE"/>
    <w:rsid w:val="00BF1543"/>
    <w:rsid w:val="00C01218"/>
    <w:rsid w:val="00C03B35"/>
    <w:rsid w:val="00C14E78"/>
    <w:rsid w:val="00C16FAD"/>
    <w:rsid w:val="00C20B59"/>
    <w:rsid w:val="00C276E1"/>
    <w:rsid w:val="00C33026"/>
    <w:rsid w:val="00C339FD"/>
    <w:rsid w:val="00C33C51"/>
    <w:rsid w:val="00C44719"/>
    <w:rsid w:val="00C503F4"/>
    <w:rsid w:val="00C61BF9"/>
    <w:rsid w:val="00C65F9E"/>
    <w:rsid w:val="00C66023"/>
    <w:rsid w:val="00C77902"/>
    <w:rsid w:val="00C77CF2"/>
    <w:rsid w:val="00C8576F"/>
    <w:rsid w:val="00C860D4"/>
    <w:rsid w:val="00C95BA9"/>
    <w:rsid w:val="00C964CB"/>
    <w:rsid w:val="00C9729E"/>
    <w:rsid w:val="00CA02CF"/>
    <w:rsid w:val="00CB499B"/>
    <w:rsid w:val="00CB5742"/>
    <w:rsid w:val="00CC5222"/>
    <w:rsid w:val="00CD4151"/>
    <w:rsid w:val="00CF0702"/>
    <w:rsid w:val="00D14AD1"/>
    <w:rsid w:val="00D15927"/>
    <w:rsid w:val="00D1756F"/>
    <w:rsid w:val="00D21CDD"/>
    <w:rsid w:val="00D22588"/>
    <w:rsid w:val="00D22873"/>
    <w:rsid w:val="00D23FBF"/>
    <w:rsid w:val="00D24F0F"/>
    <w:rsid w:val="00D27F6E"/>
    <w:rsid w:val="00D35055"/>
    <w:rsid w:val="00D3674D"/>
    <w:rsid w:val="00D46BB8"/>
    <w:rsid w:val="00D54853"/>
    <w:rsid w:val="00D6207A"/>
    <w:rsid w:val="00D62814"/>
    <w:rsid w:val="00D6710F"/>
    <w:rsid w:val="00D7189C"/>
    <w:rsid w:val="00D742CD"/>
    <w:rsid w:val="00D77C3D"/>
    <w:rsid w:val="00D80DBA"/>
    <w:rsid w:val="00D8738A"/>
    <w:rsid w:val="00D876A2"/>
    <w:rsid w:val="00D90DE8"/>
    <w:rsid w:val="00D955CC"/>
    <w:rsid w:val="00D96D3D"/>
    <w:rsid w:val="00DA4512"/>
    <w:rsid w:val="00DB0B7C"/>
    <w:rsid w:val="00DB2320"/>
    <w:rsid w:val="00DD2BD7"/>
    <w:rsid w:val="00DD316E"/>
    <w:rsid w:val="00DE302D"/>
    <w:rsid w:val="00DF0831"/>
    <w:rsid w:val="00DF28B8"/>
    <w:rsid w:val="00DF4D46"/>
    <w:rsid w:val="00DF5484"/>
    <w:rsid w:val="00DF5553"/>
    <w:rsid w:val="00DF65CF"/>
    <w:rsid w:val="00E01283"/>
    <w:rsid w:val="00E10779"/>
    <w:rsid w:val="00E12F93"/>
    <w:rsid w:val="00E21A05"/>
    <w:rsid w:val="00E22742"/>
    <w:rsid w:val="00E27D94"/>
    <w:rsid w:val="00E339C2"/>
    <w:rsid w:val="00E4129A"/>
    <w:rsid w:val="00E4132B"/>
    <w:rsid w:val="00E46205"/>
    <w:rsid w:val="00E53CA5"/>
    <w:rsid w:val="00E66899"/>
    <w:rsid w:val="00E7516E"/>
    <w:rsid w:val="00EA3233"/>
    <w:rsid w:val="00EB6190"/>
    <w:rsid w:val="00EB6E90"/>
    <w:rsid w:val="00EC54D5"/>
    <w:rsid w:val="00EE03CA"/>
    <w:rsid w:val="00EE1C43"/>
    <w:rsid w:val="00EE67CF"/>
    <w:rsid w:val="00EF13CA"/>
    <w:rsid w:val="00EF7521"/>
    <w:rsid w:val="00F04FF9"/>
    <w:rsid w:val="00F05076"/>
    <w:rsid w:val="00F11DE4"/>
    <w:rsid w:val="00F1589E"/>
    <w:rsid w:val="00F247E2"/>
    <w:rsid w:val="00F278B3"/>
    <w:rsid w:val="00F4147F"/>
    <w:rsid w:val="00F42038"/>
    <w:rsid w:val="00F47698"/>
    <w:rsid w:val="00F66303"/>
    <w:rsid w:val="00F6725F"/>
    <w:rsid w:val="00F72130"/>
    <w:rsid w:val="00F72766"/>
    <w:rsid w:val="00F813B5"/>
    <w:rsid w:val="00F81DE2"/>
    <w:rsid w:val="00F82A6F"/>
    <w:rsid w:val="00F903E0"/>
    <w:rsid w:val="00F90C11"/>
    <w:rsid w:val="00F96452"/>
    <w:rsid w:val="00FA2174"/>
    <w:rsid w:val="00FA2D19"/>
    <w:rsid w:val="00FA670E"/>
    <w:rsid w:val="00FB07D4"/>
    <w:rsid w:val="00FC4D00"/>
    <w:rsid w:val="00FD328E"/>
    <w:rsid w:val="00FD3EB7"/>
    <w:rsid w:val="00FE1175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CD9732-6800-42E8-9B86-F6432552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45C6D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45C6D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C6D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4A1C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45C6D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E2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86C5-E7B6-47A3-BD04-343F548D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1563</Words>
  <Characters>9853</Characters>
  <Application>Microsoft Office Word</Application>
  <DocSecurity>4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2019-09-23T12:12:00Z</cp:lastPrinted>
  <dcterms:created xsi:type="dcterms:W3CDTF">2024-04-19T08:59:00Z</dcterms:created>
  <dcterms:modified xsi:type="dcterms:W3CDTF">2024-04-19T08:59:00Z</dcterms:modified>
</cp:coreProperties>
</file>