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66C96" w14:textId="77777777" w:rsidR="006337E2" w:rsidRDefault="006337E2" w:rsidP="006337E2">
      <w:pPr>
        <w:tabs>
          <w:tab w:val="left" w:pos="1440"/>
        </w:tabs>
        <w:autoSpaceDE w:val="0"/>
        <w:autoSpaceDN w:val="0"/>
        <w:adjustRightInd w:val="0"/>
        <w:ind w:left="1440" w:hanging="1440"/>
        <w:jc w:val="left"/>
        <w:rPr>
          <w:b/>
        </w:rPr>
      </w:pPr>
    </w:p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075"/>
        <w:gridCol w:w="585"/>
        <w:gridCol w:w="3240"/>
      </w:tblGrid>
      <w:tr w:rsidR="006337E2" w14:paraId="3FF67881" w14:textId="77777777" w:rsidTr="00D92945">
        <w:tc>
          <w:tcPr>
            <w:tcW w:w="6075" w:type="dxa"/>
            <w:tcBorders>
              <w:bottom w:val="single" w:sz="4" w:space="0" w:color="auto"/>
            </w:tcBorders>
            <w:shd w:val="clear" w:color="auto" w:fill="E0E0E0"/>
          </w:tcPr>
          <w:p w14:paraId="10709189" w14:textId="77777777" w:rsidR="006337E2" w:rsidRDefault="006337E2" w:rsidP="00D92945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585" w:type="dxa"/>
          </w:tcPr>
          <w:p w14:paraId="498BDC7B" w14:textId="77777777" w:rsidR="006337E2" w:rsidRDefault="006337E2" w:rsidP="00D92945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E0E0E0"/>
          </w:tcPr>
          <w:p w14:paraId="15963EDE" w14:textId="77777777" w:rsidR="006337E2" w:rsidRDefault="006337E2" w:rsidP="00D92945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14:paraId="4373A952" w14:textId="4E01A651" w:rsidR="006337E2" w:rsidRDefault="006337E2" w:rsidP="005B259F">
      <w:pPr>
        <w:tabs>
          <w:tab w:val="left" w:pos="1080"/>
        </w:tabs>
        <w:ind w:left="1080" w:hanging="1080"/>
        <w:rPr>
          <w:b/>
        </w:rPr>
      </w:pPr>
    </w:p>
    <w:p w14:paraId="30565FDF" w14:textId="77777777" w:rsidR="006337E2" w:rsidRDefault="006337E2" w:rsidP="005B259F">
      <w:pPr>
        <w:tabs>
          <w:tab w:val="left" w:pos="1080"/>
        </w:tabs>
        <w:ind w:left="1080" w:hanging="1080"/>
        <w:rPr>
          <w:b/>
        </w:rPr>
      </w:pPr>
    </w:p>
    <w:p w14:paraId="329BDEF9" w14:textId="19D871FE" w:rsidR="0038676E" w:rsidRDefault="003F000C" w:rsidP="005B259F">
      <w:pPr>
        <w:tabs>
          <w:tab w:val="left" w:pos="1080"/>
        </w:tabs>
        <w:ind w:left="1080" w:hanging="1080"/>
      </w:pPr>
      <w:r w:rsidRPr="00FA2174">
        <w:rPr>
          <w:b/>
        </w:rPr>
        <w:t>Betrifft:</w:t>
      </w:r>
      <w:r>
        <w:tab/>
      </w:r>
      <w:r w:rsidRPr="00A32741">
        <w:t xml:space="preserve">Anerkennung von Prüfungen für das </w:t>
      </w:r>
      <w:r w:rsidR="007446BD">
        <w:t>Master</w:t>
      </w:r>
      <w:r w:rsidR="003A72B6">
        <w:t xml:space="preserve">studium </w:t>
      </w:r>
      <w:r w:rsidR="007446BD">
        <w:t xml:space="preserve">Islamisch-Theologische Studien an der </w:t>
      </w:r>
      <w:r w:rsidR="00F76A3C">
        <w:t>Fakultät</w:t>
      </w:r>
      <w:r w:rsidR="001E3FF1">
        <w:t xml:space="preserve"> </w:t>
      </w:r>
      <w:r w:rsidR="007446BD">
        <w:t xml:space="preserve">für LehrerInnenbildung </w:t>
      </w:r>
      <w:r w:rsidR="001E3FF1">
        <w:t>der</w:t>
      </w:r>
      <w:r w:rsidRPr="00A32741">
        <w:t xml:space="preserve"> Universität Innsbruck</w:t>
      </w:r>
      <w:r w:rsidRPr="00A32741">
        <w:rPr>
          <w:lang w:val="de-DE"/>
        </w:rPr>
        <w:t xml:space="preserve"> </w:t>
      </w:r>
      <w:r w:rsidRPr="00A32741">
        <w:t xml:space="preserve">(Curriculum </w:t>
      </w:r>
      <w:r w:rsidR="00CE6BF3">
        <w:t xml:space="preserve">kundgemacht </w:t>
      </w:r>
      <w:r w:rsidRPr="00A32741">
        <w:t>im Mitteilungsblatt der Universität Innsbruck</w:t>
      </w:r>
      <w:r w:rsidR="00CE6BF3">
        <w:t xml:space="preserve"> vom </w:t>
      </w:r>
      <w:r w:rsidR="007446BD">
        <w:t>16. Mai 2023</w:t>
      </w:r>
      <w:r w:rsidR="00615F2E" w:rsidRPr="00615F2E">
        <w:t xml:space="preserve">, </w:t>
      </w:r>
      <w:r w:rsidR="007446BD">
        <w:t>39</w:t>
      </w:r>
      <w:r w:rsidR="00615F2E" w:rsidRPr="00615F2E">
        <w:t xml:space="preserve">. Stück, Nr. </w:t>
      </w:r>
      <w:r w:rsidR="007446BD">
        <w:t>495</w:t>
      </w:r>
      <w:r w:rsidR="00D77164">
        <w:t>, i.d.g.F.)</w:t>
      </w:r>
    </w:p>
    <w:p w14:paraId="20C5B46D" w14:textId="77777777" w:rsidR="00920707" w:rsidRPr="006E0E5B" w:rsidRDefault="00920707" w:rsidP="005B259F">
      <w:pPr>
        <w:tabs>
          <w:tab w:val="left" w:pos="1080"/>
        </w:tabs>
        <w:ind w:left="1080" w:hanging="1080"/>
      </w:pP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09"/>
        <w:gridCol w:w="6237"/>
        <w:gridCol w:w="709"/>
        <w:gridCol w:w="850"/>
      </w:tblGrid>
      <w:tr w:rsidR="003F000C" w:rsidRPr="00FA2174" w14:paraId="2D4C7F3D" w14:textId="77777777" w:rsidTr="00673FB6">
        <w:trPr>
          <w:trHeight w:val="291"/>
        </w:trPr>
        <w:tc>
          <w:tcPr>
            <w:tcW w:w="846" w:type="dxa"/>
            <w:vMerge w:val="restart"/>
            <w:vAlign w:val="center"/>
          </w:tcPr>
          <w:p w14:paraId="5BA77564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14:paraId="424F5538" w14:textId="77777777" w:rsidR="003F000C" w:rsidRDefault="003F000C" w:rsidP="00A06843">
            <w:pPr>
              <w:tabs>
                <w:tab w:val="left" w:pos="5595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708" w:type="dxa"/>
            <w:vMerge w:val="restart"/>
          </w:tcPr>
          <w:p w14:paraId="788521A7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2668FB7B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709" w:type="dxa"/>
            <w:vMerge w:val="restart"/>
          </w:tcPr>
          <w:p w14:paraId="2484623F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05B9C615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6237" w:type="dxa"/>
            <w:vMerge w:val="restart"/>
          </w:tcPr>
          <w:p w14:paraId="42F0DA23" w14:textId="247426BD" w:rsidR="003F000C" w:rsidRPr="00FA2174" w:rsidRDefault="003F000C" w:rsidP="00216B84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Für das</w:t>
            </w:r>
            <w:r w:rsidR="009D39A0">
              <w:rPr>
                <w:b/>
              </w:rPr>
              <w:t xml:space="preserve"> </w:t>
            </w:r>
            <w:r w:rsidR="007446BD">
              <w:rPr>
                <w:b/>
              </w:rPr>
              <w:t>Master</w:t>
            </w:r>
            <w:r w:rsidR="00B56F71">
              <w:rPr>
                <w:b/>
              </w:rPr>
              <w:t>studium</w:t>
            </w:r>
            <w:r w:rsidR="007446BD">
              <w:rPr>
                <w:b/>
              </w:rPr>
              <w:t xml:space="preserve"> Islamisch-Theologische Studien </w:t>
            </w:r>
            <w:r>
              <w:rPr>
                <w:b/>
              </w:rPr>
              <w:t>anzuerkennen als:</w:t>
            </w:r>
          </w:p>
        </w:tc>
        <w:tc>
          <w:tcPr>
            <w:tcW w:w="709" w:type="dxa"/>
            <w:vMerge w:val="restart"/>
            <w:tcMar>
              <w:left w:w="40" w:type="dxa"/>
              <w:right w:w="0" w:type="dxa"/>
            </w:tcMar>
          </w:tcPr>
          <w:p w14:paraId="2CED47A2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25E1E04E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850" w:type="dxa"/>
            <w:vMerge w:val="restart"/>
          </w:tcPr>
          <w:p w14:paraId="6566CAA1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33786877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3F000C" w:rsidRPr="00FA2174" w14:paraId="69098613" w14:textId="77777777" w:rsidTr="00673FB6">
        <w:trPr>
          <w:trHeight w:val="291"/>
        </w:trPr>
        <w:tc>
          <w:tcPr>
            <w:tcW w:w="846" w:type="dxa"/>
            <w:vMerge/>
            <w:vAlign w:val="center"/>
          </w:tcPr>
          <w:p w14:paraId="6ABA111D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0" w:name="Text1"/>
        <w:tc>
          <w:tcPr>
            <w:tcW w:w="5812" w:type="dxa"/>
            <w:shd w:val="clear" w:color="auto" w:fill="E6E6E6"/>
            <w:vAlign w:val="center"/>
          </w:tcPr>
          <w:p w14:paraId="7F2F6A16" w14:textId="77777777"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1" w:name="_GoBack"/>
            <w:bookmarkEnd w:id="1"/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708" w:type="dxa"/>
            <w:vMerge/>
          </w:tcPr>
          <w:p w14:paraId="5905C50D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4D6575B0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14:paraId="4860C557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14:paraId="437F83BB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0DED70B5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14:paraId="660D30D8" w14:textId="77777777" w:rsidTr="00673FB6">
        <w:trPr>
          <w:trHeight w:val="291"/>
        </w:trPr>
        <w:tc>
          <w:tcPr>
            <w:tcW w:w="846" w:type="dxa"/>
            <w:vMerge/>
            <w:vAlign w:val="center"/>
          </w:tcPr>
          <w:p w14:paraId="2D697B31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14:paraId="42A7DD0B" w14:textId="77777777"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708" w:type="dxa"/>
            <w:vMerge/>
          </w:tcPr>
          <w:p w14:paraId="3CD7CB75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3DA526E3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14:paraId="03D1B513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14:paraId="1F1C4EE1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1C0AD153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14:paraId="554D0EE5" w14:textId="77777777" w:rsidTr="00673FB6">
        <w:trPr>
          <w:trHeight w:val="291"/>
        </w:trPr>
        <w:tc>
          <w:tcPr>
            <w:tcW w:w="846" w:type="dxa"/>
            <w:vMerge/>
            <w:vAlign w:val="center"/>
          </w:tcPr>
          <w:p w14:paraId="2317CA8D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2" w:name="Text2"/>
        <w:tc>
          <w:tcPr>
            <w:tcW w:w="5812" w:type="dxa"/>
            <w:shd w:val="clear" w:color="auto" w:fill="E6E6E6"/>
            <w:vAlign w:val="center"/>
          </w:tcPr>
          <w:p w14:paraId="62C25544" w14:textId="77777777"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708" w:type="dxa"/>
            <w:vMerge/>
          </w:tcPr>
          <w:p w14:paraId="544E0DEF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517969CE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14:paraId="39DCF7D3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14:paraId="6D1C3A62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6EF8AE8B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14:paraId="370655C8" w14:textId="77777777" w:rsidTr="00673FB6">
        <w:trPr>
          <w:trHeight w:val="291"/>
        </w:trPr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</w:tcPr>
          <w:p w14:paraId="08413F89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4A2F242A" w14:textId="77777777" w:rsidR="003F000C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14:paraId="0D8B3E58" w14:textId="77777777"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31E37CB4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7F33CAD8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  <w:tcBorders>
              <w:bottom w:val="single" w:sz="4" w:space="0" w:color="auto"/>
            </w:tcBorders>
          </w:tcPr>
          <w:p w14:paraId="00F9CF49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40" w:type="dxa"/>
              <w:right w:w="0" w:type="dxa"/>
            </w:tcMar>
          </w:tcPr>
          <w:p w14:paraId="0A91DF17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19283858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D204FA" w:rsidRPr="00DE302D" w14:paraId="79C37CFA" w14:textId="77777777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B8A2" w14:textId="77777777" w:rsidR="00D204FA" w:rsidRPr="007A3421" w:rsidRDefault="00D204FA" w:rsidP="004542BE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bookmarkStart w:id="3" w:name="Text3"/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158C7EA" w14:textId="77777777"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4"/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5FA2429" w14:textId="77777777"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bookmarkStart w:id="5" w:name="Text5"/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84A3606" w14:textId="77777777"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AAFC" w14:textId="77777777" w:rsidR="007446BD" w:rsidRPr="007446BD" w:rsidRDefault="00276CE4" w:rsidP="007446BD">
            <w:pPr>
              <w:rPr>
                <w:rStyle w:val="Hervorfett"/>
                <w:b w:val="0"/>
              </w:rPr>
            </w:pPr>
            <w:r w:rsidRPr="00276CE4">
              <w:t xml:space="preserve">Pflichtmodul: </w:t>
            </w:r>
            <w:r w:rsidR="007446BD" w:rsidRPr="007446BD">
              <w:rPr>
                <w:rStyle w:val="Hervorfett"/>
                <w:b w:val="0"/>
                <w:color w:val="000000" w:themeColor="text1"/>
              </w:rPr>
              <w:t>G</w:t>
            </w:r>
            <w:r w:rsidR="007446BD" w:rsidRPr="007446BD">
              <w:rPr>
                <w:rStyle w:val="Hervorfett"/>
                <w:b w:val="0"/>
              </w:rPr>
              <w:t>enese und Exegese schriftlicher Quellen</w:t>
            </w:r>
          </w:p>
          <w:p w14:paraId="62076B0E" w14:textId="514F428A" w:rsidR="00D204FA" w:rsidRPr="000B72AE" w:rsidRDefault="007446BD" w:rsidP="007446BD">
            <w:pPr>
              <w:spacing w:before="60" w:after="60"/>
              <w:ind w:left="5"/>
              <w:jc w:val="left"/>
            </w:pPr>
            <w:r w:rsidRPr="007446BD">
              <w:rPr>
                <w:rStyle w:val="Hervorfett"/>
                <w:b w:val="0"/>
              </w:rPr>
              <w:t>in der Gegenwart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E0FC" w14:textId="77777777" w:rsidR="00D204FA" w:rsidRDefault="00276CE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08C6" w14:textId="5E327DCE" w:rsidR="00D204FA" w:rsidRDefault="00D92945" w:rsidP="00FF245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</w:tr>
      <w:tr w:rsidR="002111B6" w:rsidRPr="00DE302D" w14:paraId="4DEC5847" w14:textId="77777777" w:rsidTr="00B574E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7622" w14:textId="77777777"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926E52B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4329544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39501BB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4D55" w14:textId="53B7BE9F" w:rsidR="002111B6" w:rsidRPr="00D92945" w:rsidRDefault="00D92945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92945">
              <w:t>SE</w:t>
            </w:r>
            <w:r w:rsidR="00276CE4" w:rsidRPr="00D92945">
              <w:t xml:space="preserve"> </w:t>
            </w:r>
            <w:r w:rsidRPr="00D92945">
              <w:rPr>
                <w:color w:val="000000" w:themeColor="text1"/>
              </w:rPr>
              <w:t>Koranexegese (tafsīr) in der Gegenwart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8D06" w14:textId="77777777" w:rsidR="002111B6" w:rsidRDefault="00276CE4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DC2C" w14:textId="7598B077" w:rsidR="002111B6" w:rsidRDefault="00D92945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7E5234" w:rsidRPr="00DE302D" w14:paraId="47C2A3FE" w14:textId="77777777" w:rsidTr="00B574E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82E4" w14:textId="77777777" w:rsidR="007E5234" w:rsidRPr="007A3421" w:rsidRDefault="007E5234" w:rsidP="007E5234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4C162A2" w14:textId="77777777" w:rsidR="007E5234" w:rsidRPr="000B72AE" w:rsidRDefault="007E5234" w:rsidP="007E523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9F1B9CB" w14:textId="77777777" w:rsidR="007E5234" w:rsidRDefault="007E5234" w:rsidP="007E52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9716B86" w14:textId="77777777" w:rsidR="007E5234" w:rsidRDefault="007E5234" w:rsidP="007E52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D828" w14:textId="3E9E76F9" w:rsidR="007E5234" w:rsidRPr="00D92945" w:rsidRDefault="00D92945" w:rsidP="007E523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92945">
              <w:t>VU</w:t>
            </w:r>
            <w:r w:rsidR="00276CE4" w:rsidRPr="00D92945">
              <w:t xml:space="preserve"> </w:t>
            </w:r>
            <w:r w:rsidRPr="00D92945">
              <w:rPr>
                <w:rStyle w:val="Hervorfett"/>
                <w:b w:val="0"/>
              </w:rPr>
              <w:t>Hadithforschung in der Gegenwart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66A0" w14:textId="77777777" w:rsidR="007E5234" w:rsidRDefault="00276CE4" w:rsidP="007E52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D7C6" w14:textId="3CE2BBAA" w:rsidR="007E5234" w:rsidRDefault="00D92945" w:rsidP="007E52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615F2E" w:rsidRPr="00DE302D" w14:paraId="1E2FB1B4" w14:textId="77777777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111A11AE" w14:textId="77777777" w:rsidR="00615F2E" w:rsidRPr="007A3421" w:rsidRDefault="00615F2E" w:rsidP="004542BE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302501D9" w14:textId="77777777" w:rsidR="00615F2E" w:rsidRPr="000B72AE" w:rsidRDefault="00615F2E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16C4C02B" w14:textId="77777777" w:rsidR="00615F2E" w:rsidRDefault="00615F2E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14:paraId="150CFF66" w14:textId="77777777" w:rsidR="00615F2E" w:rsidRDefault="00615F2E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2EAEB45D" w14:textId="4A33848E" w:rsidR="00615F2E" w:rsidRPr="00FB5B95" w:rsidRDefault="003A2BA0" w:rsidP="00DC5694">
            <w:pPr>
              <w:spacing w:before="60" w:after="60"/>
              <w:ind w:left="5"/>
              <w:jc w:val="left"/>
            </w:pPr>
            <w:r w:rsidRPr="003A2BA0">
              <w:t xml:space="preserve">Pflichtmodul: </w:t>
            </w:r>
            <w:r w:rsidR="00D92945" w:rsidRPr="00D92945">
              <w:rPr>
                <w:rStyle w:val="Hervorfett"/>
                <w:b w:val="0"/>
                <w:color w:val="000000" w:themeColor="text1"/>
              </w:rPr>
              <w:t>Glaubenslehre</w:t>
            </w:r>
            <w:r w:rsidR="00D92945" w:rsidRPr="00D92945">
              <w:rPr>
                <w:rStyle w:val="Hervorfett"/>
                <w:b w:val="0"/>
              </w:rPr>
              <w:t xml:space="preserve"> und Islam im Alltag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F4A121F" w14:textId="77777777" w:rsidR="00615F2E" w:rsidRDefault="003A2BA0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7A63442" w14:textId="0EB95E5E" w:rsidR="00615F2E" w:rsidRDefault="00D92945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</w:tr>
      <w:tr w:rsidR="00F31C85" w:rsidRPr="00DE302D" w14:paraId="581F2E01" w14:textId="77777777" w:rsidTr="00B574E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26C1052F" w14:textId="77777777" w:rsidR="00F31C85" w:rsidRPr="007A3421" w:rsidRDefault="00F31C85" w:rsidP="00F31C85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55F097CB" w14:textId="77777777" w:rsidR="00F31C85" w:rsidRPr="000B72AE" w:rsidRDefault="00F31C85" w:rsidP="00F31C8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09FC17AC" w14:textId="77777777" w:rsidR="00F31C85" w:rsidRDefault="00F31C85" w:rsidP="00F31C8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14:paraId="2724DB8E" w14:textId="77777777" w:rsidR="00F31C85" w:rsidRDefault="00F31C85" w:rsidP="00F31C8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4C07A7A8" w14:textId="7BC8AAE8" w:rsidR="00F31C85" w:rsidRPr="00FB5B95" w:rsidRDefault="00D92945" w:rsidP="00F31C8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</w:t>
            </w:r>
            <w:r w:rsidR="003A2BA0" w:rsidRPr="003A2BA0">
              <w:t xml:space="preserve"> </w:t>
            </w:r>
            <w:r w:rsidRPr="00D92945">
              <w:rPr>
                <w:color w:val="000000" w:themeColor="text1"/>
              </w:rPr>
              <w:t>Glaubenslehre des Islams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CB7C666" w14:textId="77777777" w:rsidR="00F31C85" w:rsidRDefault="003A2BA0" w:rsidP="00F31C8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1432640" w14:textId="62BE0666" w:rsidR="00F31C85" w:rsidRDefault="00AA4476" w:rsidP="00F31C8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F31C85" w:rsidRPr="00DE302D" w14:paraId="3C2F2FFC" w14:textId="77777777" w:rsidTr="00B574E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3F34C484" w14:textId="77777777" w:rsidR="00F31C85" w:rsidRPr="007A3421" w:rsidRDefault="00F31C85" w:rsidP="00F31C85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6663C1DC" w14:textId="77777777" w:rsidR="00F31C85" w:rsidRPr="000B72AE" w:rsidRDefault="00F31C85" w:rsidP="00F31C8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1C1100D2" w14:textId="77777777" w:rsidR="00F31C85" w:rsidRDefault="00F31C85" w:rsidP="00F31C8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14:paraId="53594158" w14:textId="77777777" w:rsidR="00F31C85" w:rsidRDefault="00F31C85" w:rsidP="00F31C8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222CAAA2" w14:textId="0B69F33B" w:rsidR="00F31C85" w:rsidRPr="00FB5B95" w:rsidRDefault="00F615F0" w:rsidP="00F31C8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Islam im Alltag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69ABE47" w14:textId="77777777" w:rsidR="00F31C85" w:rsidRDefault="003A2BA0" w:rsidP="00F31C8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98270D4" w14:textId="28C9EB58" w:rsidR="00F31C85" w:rsidRDefault="00F615F0" w:rsidP="00F31C8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1655FF" w:rsidRPr="00DE302D" w14:paraId="22A4DC1F" w14:textId="77777777" w:rsidTr="00B574E4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950AE82" w14:textId="77777777" w:rsidR="001655FF" w:rsidRPr="007A3421" w:rsidRDefault="001655FF" w:rsidP="00D34F9B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2743BADF" w14:textId="77777777" w:rsidR="001655FF" w:rsidRDefault="001655FF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6C64CA69" w14:textId="77777777"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71B61055" w14:textId="77777777"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61EA239C" w14:textId="77777777" w:rsidR="00440C85" w:rsidRPr="00440C85" w:rsidRDefault="003A2BA0" w:rsidP="00440C85">
            <w:pPr>
              <w:rPr>
                <w:rStyle w:val="Hervorfett"/>
                <w:b w:val="0"/>
                <w:color w:val="000000" w:themeColor="text1"/>
              </w:rPr>
            </w:pPr>
            <w:r w:rsidRPr="003A2BA0">
              <w:t xml:space="preserve">Pflichtmodul: </w:t>
            </w:r>
            <w:r w:rsidR="00440C85" w:rsidRPr="00440C85">
              <w:rPr>
                <w:rStyle w:val="Hervorfett"/>
                <w:b w:val="0"/>
                <w:color w:val="000000" w:themeColor="text1"/>
              </w:rPr>
              <w:t>Interreligiöser D</w:t>
            </w:r>
            <w:r w:rsidR="00440C85" w:rsidRPr="00440C85">
              <w:rPr>
                <w:rStyle w:val="Hervorfett"/>
                <w:b w:val="0"/>
              </w:rPr>
              <w:t>ialog</w:t>
            </w:r>
            <w:r w:rsidR="00440C85" w:rsidRPr="00440C85">
              <w:rPr>
                <w:rStyle w:val="Hervorfett"/>
                <w:b w:val="0"/>
                <w:color w:val="000000" w:themeColor="text1"/>
              </w:rPr>
              <w:t xml:space="preserve"> im Kontext</w:t>
            </w:r>
          </w:p>
          <w:p w14:paraId="709D862F" w14:textId="6E6512ED" w:rsidR="001655FF" w:rsidRPr="00537F40" w:rsidRDefault="00440C85" w:rsidP="00440C85">
            <w:pPr>
              <w:spacing w:before="60" w:after="60"/>
              <w:ind w:left="5"/>
              <w:jc w:val="left"/>
            </w:pPr>
            <w:r w:rsidRPr="00440C85">
              <w:rPr>
                <w:rStyle w:val="Hervorfett"/>
                <w:b w:val="0"/>
                <w:color w:val="000000" w:themeColor="text1"/>
              </w:rPr>
              <w:t>k</w:t>
            </w:r>
            <w:r w:rsidRPr="00440C85">
              <w:rPr>
                <w:rStyle w:val="Hervorfett"/>
                <w:b w:val="0"/>
              </w:rPr>
              <w:t>ultureller und religiöser Vielfalt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631BC46" w14:textId="303CE2AC" w:rsidR="001655FF" w:rsidRDefault="00440C8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D10A55F" w14:textId="1027EEBF" w:rsidR="001655FF" w:rsidRDefault="00440C8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20059B" w:rsidRPr="00DE302D" w14:paraId="00F062AF" w14:textId="77777777" w:rsidTr="0020059B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99D43FD" w14:textId="77777777" w:rsidR="0020059B" w:rsidRDefault="0020059B" w:rsidP="0020059B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14619A1" w14:textId="77777777" w:rsidR="0020059B" w:rsidRPr="000B72AE" w:rsidRDefault="0020059B" w:rsidP="0020059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951EB5D" w14:textId="77777777" w:rsidR="0020059B" w:rsidRDefault="0020059B" w:rsidP="002005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6BF1943" w14:textId="77777777" w:rsidR="0020059B" w:rsidRDefault="0020059B" w:rsidP="002005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0E4F" w14:textId="1F7CAC9F" w:rsidR="0020059B" w:rsidRPr="00FB5B95" w:rsidRDefault="003A2BA0" w:rsidP="0020059B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A2BA0">
              <w:t xml:space="preserve">VO </w:t>
            </w:r>
            <w:r w:rsidR="00440C85" w:rsidRPr="00440C85">
              <w:rPr>
                <w:color w:val="000000" w:themeColor="text1"/>
              </w:rPr>
              <w:t>Religionen der Welt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C6EA" w14:textId="6129A441" w:rsidR="0020059B" w:rsidRDefault="00440C85" w:rsidP="002005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CD29" w14:textId="3DACCBF1" w:rsidR="0020059B" w:rsidRDefault="00440C85" w:rsidP="002005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9753EB" w:rsidRPr="00DE302D" w14:paraId="3124C78E" w14:textId="77777777" w:rsidTr="0020059B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1067D50" w14:textId="77777777" w:rsidR="009753EB" w:rsidRDefault="009753EB" w:rsidP="009753EB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1022036" w14:textId="77777777" w:rsidR="009753EB" w:rsidRPr="000B72AE" w:rsidRDefault="009753EB" w:rsidP="009753E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99A74CC" w14:textId="77777777" w:rsidR="009753EB" w:rsidRDefault="009753EB" w:rsidP="009753E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57F88A4" w14:textId="77777777" w:rsidR="009753EB" w:rsidRDefault="009753EB" w:rsidP="009753E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EB90" w14:textId="499B9099" w:rsidR="009753EB" w:rsidRPr="00FB5B95" w:rsidRDefault="00440C85" w:rsidP="009753E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</w:t>
            </w:r>
            <w:r w:rsidR="003A2BA0" w:rsidRPr="003A2BA0">
              <w:t xml:space="preserve"> </w:t>
            </w:r>
            <w:r w:rsidRPr="00440C85">
              <w:rPr>
                <w:rStyle w:val="Hervorfett"/>
                <w:b w:val="0"/>
                <w:color w:val="000000" w:themeColor="text1"/>
              </w:rPr>
              <w:t>Interreligiöser D</w:t>
            </w:r>
            <w:r w:rsidRPr="00440C85">
              <w:rPr>
                <w:rStyle w:val="Hervorfett"/>
                <w:b w:val="0"/>
              </w:rPr>
              <w:t>ialog</w:t>
            </w:r>
            <w:r w:rsidRPr="00440C85">
              <w:rPr>
                <w:rStyle w:val="Hervorfett"/>
                <w:b w:val="0"/>
                <w:color w:val="000000" w:themeColor="text1"/>
              </w:rPr>
              <w:t xml:space="preserve"> aus islamischer Perspektive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A55D" w14:textId="77777777" w:rsidR="009753EB" w:rsidRDefault="003A2BA0" w:rsidP="009753E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C783" w14:textId="5D883130" w:rsidR="009753EB" w:rsidRDefault="00440C85" w:rsidP="009753E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</w:tbl>
    <w:p w14:paraId="6B0859B1" w14:textId="77777777" w:rsidR="00920707" w:rsidRDefault="00920707">
      <w:r>
        <w:br w:type="page"/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09"/>
        <w:gridCol w:w="22"/>
        <w:gridCol w:w="6215"/>
        <w:gridCol w:w="709"/>
        <w:gridCol w:w="850"/>
      </w:tblGrid>
      <w:tr w:rsidR="006D4E8F" w:rsidRPr="00DE302D" w14:paraId="01413243" w14:textId="77777777" w:rsidTr="00B574E4">
        <w:trPr>
          <w:trHeight w:val="510"/>
        </w:trPr>
        <w:tc>
          <w:tcPr>
            <w:tcW w:w="846" w:type="dxa"/>
            <w:vMerge w:val="restart"/>
            <w:tcBorders>
              <w:bottom w:val="single" w:sz="4" w:space="0" w:color="auto"/>
            </w:tcBorders>
          </w:tcPr>
          <w:p w14:paraId="3A65C39A" w14:textId="77777777" w:rsidR="006D4E8F" w:rsidRPr="007A3421" w:rsidRDefault="00807074" w:rsidP="00DB06AA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14:paraId="6D0DBECA" w14:textId="77777777" w:rsidR="006D4E8F" w:rsidRPr="000B72AE" w:rsidRDefault="006D4E8F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14:paraId="435D2F0A" w14:textId="77777777" w:rsidR="006D4E8F" w:rsidRDefault="006D4E8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14:paraId="68E25C96" w14:textId="77777777" w:rsidR="006D4E8F" w:rsidRDefault="006D4E8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4F06CB0C" w14:textId="54B34102" w:rsidR="006D4E8F" w:rsidRPr="000B72AE" w:rsidRDefault="0057133B" w:rsidP="0057133B">
            <w:pPr>
              <w:spacing w:before="60" w:after="60"/>
              <w:ind w:left="5"/>
              <w:jc w:val="left"/>
            </w:pPr>
            <w:r>
              <w:t xml:space="preserve">Pflichtmodul: </w:t>
            </w:r>
            <w:r w:rsidR="00440C85" w:rsidRPr="00440C85">
              <w:rPr>
                <w:rStyle w:val="Hervorfett"/>
                <w:b w:val="0"/>
                <w:color w:val="000000" w:themeColor="text1"/>
              </w:rPr>
              <w:t>W</w:t>
            </w:r>
            <w:r w:rsidR="00440C85" w:rsidRPr="00440C85">
              <w:rPr>
                <w:rStyle w:val="Hervorfett"/>
                <w:b w:val="0"/>
              </w:rPr>
              <w:t>issenschaftstheorie und Forschungsmethoden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2A85C0E" w14:textId="77777777" w:rsidR="006D4E8F" w:rsidRDefault="0057133B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FE076FB" w14:textId="71C6AE0E" w:rsidR="006D4E8F" w:rsidRDefault="00935246" w:rsidP="00FD672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</w:tr>
      <w:tr w:rsidR="009753EB" w:rsidRPr="00DE302D" w14:paraId="3DB1D554" w14:textId="77777777" w:rsidTr="00E746B6"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14:paraId="3D31D4DC" w14:textId="77777777" w:rsidR="009753EB" w:rsidRDefault="009753EB" w:rsidP="009753EB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BBFCF52" w14:textId="77777777" w:rsidR="009753EB" w:rsidRPr="000B72AE" w:rsidRDefault="009753EB" w:rsidP="009753E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8814219" w14:textId="77777777" w:rsidR="009753EB" w:rsidRDefault="009753EB" w:rsidP="009753E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1D19399" w14:textId="77777777" w:rsidR="009753EB" w:rsidRDefault="009753EB" w:rsidP="009753E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183F" w14:textId="433555E0" w:rsidR="009753EB" w:rsidRPr="00FB5B95" w:rsidRDefault="00595A21" w:rsidP="009753E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</w:t>
            </w:r>
            <w:r w:rsidR="0057133B" w:rsidRPr="0057133B">
              <w:t xml:space="preserve"> </w:t>
            </w:r>
            <w:r w:rsidRPr="00595A21">
              <w:rPr>
                <w:color w:val="000000" w:themeColor="text1"/>
              </w:rPr>
              <w:t>Wissenschaft und Wissenschaftstheorie im islamischen Denken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DD30" w14:textId="57079D2A" w:rsidR="009753EB" w:rsidRDefault="00935246" w:rsidP="009753E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4C0A" w14:textId="5DDF1148" w:rsidR="009753EB" w:rsidRDefault="00595A21" w:rsidP="009753E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6D4E8F" w:rsidRPr="00DE302D" w14:paraId="4A4EADCD" w14:textId="77777777" w:rsidTr="00B574E4"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14:paraId="6A51CC1C" w14:textId="77777777" w:rsidR="006D4E8F" w:rsidRPr="007A3421" w:rsidRDefault="006D4E8F" w:rsidP="00DB06AA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14:paraId="5F10392B" w14:textId="77777777" w:rsidR="006D4E8F" w:rsidRDefault="00D83BAE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14:paraId="0C6E0F26" w14:textId="77777777"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14:paraId="7547E730" w14:textId="77777777"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627D1A17" w14:textId="2676304A" w:rsidR="006D4E8F" w:rsidRPr="00D81D74" w:rsidRDefault="00595A21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</w:t>
            </w:r>
            <w:r w:rsidR="0057133B" w:rsidRPr="0057133B">
              <w:t xml:space="preserve"> </w:t>
            </w:r>
            <w:r w:rsidRPr="00595A21">
              <w:rPr>
                <w:rStyle w:val="Hervorfett"/>
                <w:b w:val="0"/>
                <w:color w:val="000000" w:themeColor="text1"/>
              </w:rPr>
              <w:t xml:space="preserve">Forschungsmethoden in der </w:t>
            </w:r>
            <w:r w:rsidRPr="00595A21">
              <w:rPr>
                <w:rStyle w:val="Hervorfett"/>
                <w:b w:val="0"/>
              </w:rPr>
              <w:t>Islamischen Theologie und</w:t>
            </w:r>
            <w:r w:rsidRPr="00595A21">
              <w:rPr>
                <w:rStyle w:val="Hervorfett"/>
                <w:b w:val="0"/>
                <w:color w:val="000000" w:themeColor="text1"/>
              </w:rPr>
              <w:t xml:space="preserve"> Religionspädagogik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45ED5B8" w14:textId="77777777" w:rsidR="008E7A02" w:rsidRDefault="0057133B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539ED3A" w14:textId="62AA37F9" w:rsidR="008E7A02" w:rsidRDefault="00935246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FD672B" w:rsidRPr="00DE302D" w14:paraId="18647391" w14:textId="77777777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</w:tcPr>
          <w:p w14:paraId="476E6252" w14:textId="77777777" w:rsidR="00FD672B" w:rsidRPr="007A3421" w:rsidRDefault="00FD672B" w:rsidP="00DB06AA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shd w:val="clear" w:color="auto" w:fill="E6E6E6"/>
          </w:tcPr>
          <w:p w14:paraId="70BEBD40" w14:textId="77777777" w:rsidR="00FD672B" w:rsidRPr="000B72AE" w:rsidRDefault="00FD672B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14:paraId="606F3BCE" w14:textId="77777777" w:rsidR="00FD672B" w:rsidRDefault="00FD67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14:paraId="26563BE8" w14:textId="77777777" w:rsidR="00FD672B" w:rsidRDefault="00FD67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14:paraId="5545069A" w14:textId="188DF530" w:rsidR="00FD672B" w:rsidRPr="000B72AE" w:rsidRDefault="009422FC" w:rsidP="00CF5AE6">
            <w:pPr>
              <w:spacing w:before="60" w:after="60"/>
              <w:ind w:left="5"/>
              <w:jc w:val="left"/>
            </w:pPr>
            <w:r w:rsidRPr="009422FC">
              <w:t xml:space="preserve">Pflichtmodul: </w:t>
            </w:r>
            <w:r w:rsidR="00935246" w:rsidRPr="00935246">
              <w:rPr>
                <w:rStyle w:val="Hervorfett"/>
                <w:b w:val="0"/>
                <w:color w:val="000000" w:themeColor="text1"/>
              </w:rPr>
              <w:t>I</w:t>
            </w:r>
            <w:r w:rsidR="00935246" w:rsidRPr="00935246">
              <w:rPr>
                <w:rStyle w:val="Hervorfett"/>
                <w:b w:val="0"/>
              </w:rPr>
              <w:t>slamische Bildung und Islam in Europa</w:t>
            </w:r>
          </w:p>
        </w:tc>
        <w:tc>
          <w:tcPr>
            <w:tcW w:w="709" w:type="dxa"/>
          </w:tcPr>
          <w:p w14:paraId="541B1B2F" w14:textId="77777777" w:rsidR="00FD672B" w:rsidRDefault="009422FC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14:paraId="2EEEC0BA" w14:textId="6C79428F" w:rsidR="00FD672B" w:rsidRDefault="00F314F2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</w:tr>
      <w:tr w:rsidR="007415D1" w:rsidRPr="00DE302D" w14:paraId="0BDEB362" w14:textId="77777777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</w:tcPr>
          <w:p w14:paraId="60B24CE7" w14:textId="77777777" w:rsidR="007415D1" w:rsidRDefault="007415D1" w:rsidP="007415D1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14:paraId="333D21D8" w14:textId="77777777" w:rsidR="007415D1" w:rsidRPr="000B72AE" w:rsidRDefault="007415D1" w:rsidP="007415D1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14:paraId="4B4832D6" w14:textId="77777777" w:rsidR="007415D1" w:rsidRDefault="007415D1" w:rsidP="007415D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14:paraId="2BD30DA4" w14:textId="77777777" w:rsidR="007415D1" w:rsidRDefault="007415D1" w:rsidP="007415D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14:paraId="5ABF1482" w14:textId="0966DE8F" w:rsidR="007415D1" w:rsidRPr="00FB5B95" w:rsidRDefault="00F314F2" w:rsidP="007415D1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</w:t>
            </w:r>
            <w:r w:rsidR="009422FC" w:rsidRPr="009422FC">
              <w:t xml:space="preserve"> </w:t>
            </w:r>
            <w:r w:rsidRPr="00F314F2">
              <w:rPr>
                <w:rStyle w:val="Hervorfett"/>
                <w:b w:val="0"/>
                <w:color w:val="000000" w:themeColor="text1"/>
              </w:rPr>
              <w:t>G</w:t>
            </w:r>
            <w:r w:rsidRPr="00F314F2">
              <w:rPr>
                <w:rStyle w:val="Hervorfett"/>
                <w:b w:val="0"/>
              </w:rPr>
              <w:t>eschichte des Islams in Europa</w:t>
            </w:r>
          </w:p>
        </w:tc>
        <w:tc>
          <w:tcPr>
            <w:tcW w:w="709" w:type="dxa"/>
          </w:tcPr>
          <w:p w14:paraId="6F82A773" w14:textId="77777777" w:rsidR="007415D1" w:rsidRDefault="009422FC" w:rsidP="007415D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025EDA05" w14:textId="3606F0B9" w:rsidR="007415D1" w:rsidRDefault="00F314F2" w:rsidP="007415D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2111B6" w:rsidRPr="00DE302D" w14:paraId="10F9C6B6" w14:textId="77777777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</w:tcPr>
          <w:p w14:paraId="7994679B" w14:textId="77777777" w:rsidR="002111B6" w:rsidRDefault="002111B6" w:rsidP="002111B6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D578E33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2F7109F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B457249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4225" w14:textId="37A986B0" w:rsidR="002111B6" w:rsidRPr="00FB5B95" w:rsidRDefault="00F314F2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</w:t>
            </w:r>
            <w:r w:rsidR="009422FC" w:rsidRPr="009422FC">
              <w:t xml:space="preserve"> </w:t>
            </w:r>
            <w:r w:rsidRPr="00F314F2">
              <w:rPr>
                <w:rStyle w:val="Hervorfett"/>
                <w:b w:val="0"/>
                <w:color w:val="000000" w:themeColor="text1"/>
              </w:rPr>
              <w:t>Islamische Bildung im europäischen Kontext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674C" w14:textId="77777777" w:rsidR="002111B6" w:rsidRDefault="009422FC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B0FD" w14:textId="0DC4FD37" w:rsidR="002111B6" w:rsidRDefault="00F314F2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8A3092" w:rsidRPr="00DE302D" w14:paraId="3B750CDB" w14:textId="77777777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3677E598" w14:textId="77777777" w:rsidR="008A3092" w:rsidRPr="007A3421" w:rsidRDefault="008A3092" w:rsidP="006D47C7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30AFDA60" w14:textId="77777777" w:rsidR="008A3092" w:rsidRPr="000B72AE" w:rsidRDefault="008A3092" w:rsidP="008A309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65596CC4" w14:textId="77777777" w:rsidR="008A3092" w:rsidRDefault="008A3092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14:paraId="32AE7784" w14:textId="77777777" w:rsidR="008A3092" w:rsidRDefault="008A3092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6A2BD466" w14:textId="5CCDE1D6" w:rsidR="008A3092" w:rsidRPr="000B72AE" w:rsidRDefault="00CA2314" w:rsidP="009323D7">
            <w:pPr>
              <w:spacing w:before="60" w:after="60"/>
              <w:ind w:left="5"/>
              <w:jc w:val="left"/>
            </w:pPr>
            <w:r>
              <w:t>Pflichtmodul</w:t>
            </w:r>
            <w:r w:rsidR="00E746B6" w:rsidRPr="00E746B6">
              <w:t xml:space="preserve">: </w:t>
            </w:r>
            <w:r w:rsidR="006D47C7" w:rsidRPr="006D47C7">
              <w:rPr>
                <w:rStyle w:val="Hervorfett"/>
                <w:b w:val="0"/>
                <w:color w:val="000000" w:themeColor="text1"/>
              </w:rPr>
              <w:t>Islamische Ethik und Gemeindepädagogik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E8037E7" w14:textId="7A836C6A" w:rsidR="008A3092" w:rsidRDefault="006D47C7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7ED7383" w14:textId="27CA1340" w:rsidR="008A3092" w:rsidRDefault="006D47C7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</w:tr>
      <w:tr w:rsidR="007B779A" w:rsidRPr="00DE302D" w14:paraId="2A33EA25" w14:textId="77777777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1A3DA7F0" w14:textId="77777777" w:rsidR="007B779A" w:rsidRPr="007A3421" w:rsidRDefault="007B779A" w:rsidP="007B779A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4A606745" w14:textId="70F9519F" w:rsidR="007B779A" w:rsidRDefault="007B779A" w:rsidP="007B779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6F66AE09" w14:textId="27BD3E1E" w:rsidR="007B779A" w:rsidRDefault="007B779A" w:rsidP="007B779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14:paraId="512F85A8" w14:textId="2204DA65" w:rsidR="007B779A" w:rsidRDefault="007B779A" w:rsidP="007B779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27275793" w14:textId="166CBE40" w:rsidR="007B779A" w:rsidRPr="00E746B6" w:rsidRDefault="007B779A" w:rsidP="007B779A">
            <w:pPr>
              <w:spacing w:before="60" w:after="60"/>
              <w:ind w:left="5"/>
              <w:jc w:val="left"/>
            </w:pPr>
            <w:r>
              <w:t xml:space="preserve">      SE</w:t>
            </w:r>
            <w:r w:rsidRPr="00755A90">
              <w:t xml:space="preserve"> </w:t>
            </w:r>
            <w:r w:rsidRPr="00DF6D1A">
              <w:rPr>
                <w:color w:val="000000" w:themeColor="text1"/>
              </w:rPr>
              <w:t>Einzelthemen der islamischen Ethik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B575834" w14:textId="0827FA9D" w:rsidR="007B779A" w:rsidRDefault="007B779A" w:rsidP="007B779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0DF8666" w14:textId="00C61189" w:rsidR="007B779A" w:rsidRDefault="007B779A" w:rsidP="007B779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8A3092" w:rsidRPr="00DE302D" w14:paraId="219E8A29" w14:textId="77777777" w:rsidTr="00B77338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</w:tcPr>
          <w:p w14:paraId="147B041B" w14:textId="77777777" w:rsidR="008A3092" w:rsidRPr="007A3421" w:rsidRDefault="008A3092" w:rsidP="008A3092">
            <w:p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4E592B6B" w14:textId="77777777" w:rsidR="008A3092" w:rsidRPr="000B72AE" w:rsidRDefault="008A3092" w:rsidP="008A309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4DE376C5" w14:textId="77777777" w:rsidR="008A3092" w:rsidRDefault="008A3092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14:paraId="2A5047AC" w14:textId="77777777" w:rsidR="008A3092" w:rsidRDefault="008A3092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115BF366" w14:textId="77777777" w:rsidR="00A106EB" w:rsidRDefault="007B779A" w:rsidP="007B779A">
            <w:pPr>
              <w:rPr>
                <w:color w:val="000000" w:themeColor="text1"/>
              </w:rPr>
            </w:pPr>
            <w:r>
              <w:t xml:space="preserve">       </w:t>
            </w:r>
            <w:r w:rsidR="00DF6D1A">
              <w:t>SE</w:t>
            </w:r>
            <w:r>
              <w:t xml:space="preserve"> </w:t>
            </w:r>
            <w:r w:rsidRPr="007B779A">
              <w:rPr>
                <w:color w:val="000000" w:themeColor="text1"/>
              </w:rPr>
              <w:t xml:space="preserve">Konzepte und methodische Ansätze der </w:t>
            </w:r>
          </w:p>
          <w:p w14:paraId="64DA5EBC" w14:textId="11CB890C" w:rsidR="008A3092" w:rsidRPr="007B779A" w:rsidRDefault="00A106EB" w:rsidP="007B779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Islamischen </w:t>
            </w:r>
            <w:r w:rsidR="007B779A" w:rsidRPr="007B779A">
              <w:rPr>
                <w:color w:val="000000" w:themeColor="text1"/>
              </w:rPr>
              <w:t>Gemeindepädagogik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871368D" w14:textId="77777777" w:rsidR="008A3092" w:rsidRDefault="00755A90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A469A6A" w14:textId="621C4909" w:rsidR="008A3092" w:rsidRDefault="007B779A" w:rsidP="002E4B4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EF1EF1" w:rsidRPr="00DE302D" w14:paraId="629CF20B" w14:textId="77777777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5A26FC78" w14:textId="77777777" w:rsidR="00EF1EF1" w:rsidRPr="007A3421" w:rsidRDefault="00EF1EF1" w:rsidP="006D47C7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24B05C90" w14:textId="77777777" w:rsidR="00EF1EF1" w:rsidRPr="000B72AE" w:rsidRDefault="00EF1EF1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1CDBD968" w14:textId="77777777" w:rsidR="00EF1EF1" w:rsidRDefault="00EF1EF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14:paraId="39301D22" w14:textId="77777777" w:rsidR="00EF1EF1" w:rsidRDefault="00EF1EF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5DA7D98" w14:textId="026835F8" w:rsidR="00EF1EF1" w:rsidRPr="00CF5AE6" w:rsidRDefault="00CA2314" w:rsidP="00CF5AE6">
            <w:pPr>
              <w:spacing w:before="60" w:after="60"/>
              <w:ind w:left="5"/>
              <w:jc w:val="left"/>
            </w:pPr>
            <w:r>
              <w:t>Pflichtmodul</w:t>
            </w:r>
            <w:r w:rsidR="003C1567" w:rsidRPr="003C1567">
              <w:t>:</w:t>
            </w:r>
            <w:r>
              <w:t xml:space="preserve"> Interdisziplinäre Kompetenzen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A10D456" w14:textId="12AB49A4" w:rsidR="00EF1EF1" w:rsidRDefault="00EF1EF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2AEAFD9" w14:textId="406307B7" w:rsidR="00EF1EF1" w:rsidRDefault="000D679F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</w:p>
        </w:tc>
      </w:tr>
      <w:tr w:rsidR="002E6DD3" w:rsidRPr="00DE302D" w14:paraId="37E535F5" w14:textId="77777777" w:rsidTr="00E746B6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39FE8483" w14:textId="77777777" w:rsidR="002E6DD3" w:rsidRPr="007A3421" w:rsidRDefault="002E6DD3" w:rsidP="002E6DD3">
            <w:pPr>
              <w:numPr>
                <w:ilvl w:val="0"/>
                <w:numId w:val="34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42E5A5F" w14:textId="77777777" w:rsidR="002E6DD3" w:rsidRPr="000B72AE" w:rsidRDefault="002E6DD3" w:rsidP="002E6DD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14DE4F9" w14:textId="77777777" w:rsidR="002E6DD3" w:rsidRDefault="002E6DD3" w:rsidP="002E6DD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456050B" w14:textId="77777777" w:rsidR="002E6DD3" w:rsidRDefault="002E6DD3" w:rsidP="002E6DD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2FA4" w14:textId="66667EC0" w:rsidR="002E6DD3" w:rsidRPr="002E6DD3" w:rsidRDefault="002E6DD3" w:rsidP="002E6DD3">
            <w:pPr>
              <w:spacing w:before="60" w:after="60"/>
              <w:jc w:val="left"/>
              <w:rPr>
                <w:rFonts w:cs="Arial"/>
                <w:i/>
              </w:rPr>
            </w:pPr>
            <w:r w:rsidRPr="002E6DD3">
              <w:rPr>
                <w:i/>
              </w:rPr>
              <w:t xml:space="preserve">Nach Maßgabe freier Plätze sind Lehrveranstaltungen aus den Curricula der an der Universität Innsbruck eingerichteten Master- oder Diplomstudien </w:t>
            </w:r>
            <w:r w:rsidRPr="002E6DD3">
              <w:rPr>
                <w:i/>
                <w:lang w:val="de-DE"/>
              </w:rPr>
              <w:t>in den Bereichen der Erziehungswissenschaften, Bildungswissenschaften, Kulturwissenschaften, Sozialwissenschaften, Sprachwissenschaften, Geschichtswissenschaften, Philosophie bzw. Theologie</w:t>
            </w:r>
            <w:r w:rsidRPr="002E6DD3">
              <w:rPr>
                <w:i/>
              </w:rPr>
              <w:t xml:space="preserve"> zu absolvieren.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8CB5" w14:textId="3B191776" w:rsidR="002E6DD3" w:rsidRDefault="002E6DD3" w:rsidP="002E6DD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C556" w14:textId="32A372A1" w:rsidR="002E6DD3" w:rsidRDefault="00B45120" w:rsidP="002E6DD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</w:p>
        </w:tc>
      </w:tr>
      <w:tr w:rsidR="00850159" w:rsidRPr="007A3421" w14:paraId="3EB00B60" w14:textId="77777777" w:rsidTr="002E6DD3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57D03B3B" w14:textId="77777777" w:rsidR="00850159" w:rsidRPr="007A3421" w:rsidRDefault="00850159" w:rsidP="00850159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6A7D1E79" w14:textId="77777777" w:rsidR="00850159" w:rsidRPr="000B72AE" w:rsidRDefault="00850159" w:rsidP="0085015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5D06F234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6E86A475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  <w:vAlign w:val="center"/>
          </w:tcPr>
          <w:p w14:paraId="3E60081A" w14:textId="7325DE51" w:rsidR="00850159" w:rsidRPr="00CA2314" w:rsidRDefault="00850159" w:rsidP="00850159">
            <w:pPr>
              <w:spacing w:before="60" w:after="60"/>
              <w:ind w:left="5"/>
              <w:jc w:val="left"/>
              <w:rPr>
                <w:b/>
              </w:rPr>
            </w:pPr>
            <w:r w:rsidRPr="00CA2314">
              <w:rPr>
                <w:rStyle w:val="Hervorfett"/>
                <w:b w:val="0"/>
                <w:color w:val="000000" w:themeColor="text1"/>
              </w:rPr>
              <w:t>Wahlmodul: Klassische und zeitgenössische theologische Diskurse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523A0FF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2E3F80E" w14:textId="68F6825D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</w:tr>
      <w:tr w:rsidR="00850159" w:rsidRPr="007A3421" w14:paraId="6874045C" w14:textId="77777777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02B136FF" w14:textId="77777777" w:rsidR="00850159" w:rsidRPr="007A3421" w:rsidRDefault="00850159" w:rsidP="00850159">
            <w:pPr>
              <w:numPr>
                <w:ilvl w:val="0"/>
                <w:numId w:val="42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397954C" w14:textId="77777777" w:rsidR="00850159" w:rsidRPr="000B72AE" w:rsidRDefault="00850159" w:rsidP="0085015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9477B73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657B867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2826" w14:textId="096CF05C" w:rsidR="00850159" w:rsidRPr="00FB5B95" w:rsidRDefault="00850159" w:rsidP="00850159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</w:t>
            </w:r>
            <w:r w:rsidRPr="0097151A">
              <w:t xml:space="preserve">E </w:t>
            </w:r>
            <w:r w:rsidRPr="007402E0">
              <w:rPr>
                <w:rStyle w:val="Hervorfett"/>
                <w:b w:val="0"/>
                <w:color w:val="000000" w:themeColor="text1"/>
              </w:rPr>
              <w:t>Klassische Texte der Islamischen Theologie in der Diskussion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26BF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71C8" w14:textId="4CDD904A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850159" w:rsidRPr="007A3421" w14:paraId="15438C7F" w14:textId="77777777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45D81D41" w14:textId="77777777" w:rsidR="00850159" w:rsidRPr="007A3421" w:rsidRDefault="00850159" w:rsidP="00850159">
            <w:pPr>
              <w:numPr>
                <w:ilvl w:val="0"/>
                <w:numId w:val="42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EE72CAB" w14:textId="77777777" w:rsidR="00850159" w:rsidRPr="000B72AE" w:rsidRDefault="00850159" w:rsidP="0085015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5A95EBB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DA41821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8EEA" w14:textId="63ABE384" w:rsidR="00850159" w:rsidRPr="00FB5B95" w:rsidRDefault="00850159" w:rsidP="00850159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</w:t>
            </w:r>
            <w:r w:rsidRPr="0097151A">
              <w:t xml:space="preserve"> </w:t>
            </w:r>
            <w:r w:rsidRPr="007402E0">
              <w:rPr>
                <w:color w:val="000000" w:themeColor="text1"/>
              </w:rPr>
              <w:t>Zeitgenössische Diskurse in der Islamischen Theologie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9A8D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CA4D" w14:textId="6EBB1AD1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</w:tbl>
    <w:p w14:paraId="1EBECD0A" w14:textId="17A769D7" w:rsidR="00B21C2D" w:rsidRDefault="00B21C2D"/>
    <w:p w14:paraId="0C9413CE" w14:textId="280BF30A" w:rsidR="00B21C2D" w:rsidRDefault="00B21C2D"/>
    <w:p w14:paraId="6D778A84" w14:textId="77777777" w:rsidR="00B21C2D" w:rsidRDefault="00B21C2D"/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31"/>
        <w:gridCol w:w="6215"/>
        <w:gridCol w:w="702"/>
        <w:gridCol w:w="7"/>
        <w:gridCol w:w="850"/>
      </w:tblGrid>
      <w:tr w:rsidR="00850159" w:rsidRPr="007A3421" w14:paraId="4D050F27" w14:textId="77777777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14:paraId="5B71912B" w14:textId="77777777" w:rsidR="00850159" w:rsidRPr="007A3421" w:rsidRDefault="00850159" w:rsidP="00850159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2EDB0A55" w14:textId="77777777" w:rsidR="00850159" w:rsidRDefault="00850159" w:rsidP="0085015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242829A9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14:paraId="33D2F683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3F47C952" w14:textId="16A3C674" w:rsidR="00850159" w:rsidRPr="00061A98" w:rsidRDefault="00850159" w:rsidP="00850159">
            <w:pPr>
              <w:spacing w:before="60" w:after="60"/>
              <w:ind w:left="5"/>
              <w:jc w:val="left"/>
              <w:rPr>
                <w:b/>
              </w:rPr>
            </w:pPr>
            <w:r w:rsidRPr="00061A98">
              <w:rPr>
                <w:rStyle w:val="Hervorfett"/>
                <w:b w:val="0"/>
                <w:color w:val="000000" w:themeColor="text1"/>
              </w:rPr>
              <w:t>Wahlmodul: Genderstudies und Befreiungstheologie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40031E70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2B38BBF" w14:textId="18A0B480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</w:tr>
      <w:tr w:rsidR="00850159" w:rsidRPr="007A3421" w14:paraId="078F478A" w14:textId="77777777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5623332B" w14:textId="77777777" w:rsidR="00850159" w:rsidRPr="007A3421" w:rsidRDefault="00850159" w:rsidP="00850159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F6ED6F5" w14:textId="77777777" w:rsidR="00850159" w:rsidRPr="000B72AE" w:rsidRDefault="00850159" w:rsidP="0085015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A3942C7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1C3BAF7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5425" w14:textId="7316F3F6" w:rsidR="00850159" w:rsidRPr="00FB5B95" w:rsidRDefault="00850159" w:rsidP="00850159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</w:t>
            </w:r>
            <w:r w:rsidRPr="00D65F55">
              <w:t xml:space="preserve"> </w:t>
            </w:r>
            <w:r>
              <w:t>Genderstudies und Islam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F50D" w14:textId="69799ABA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A387" w14:textId="5C6860D5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850159" w:rsidRPr="007A3421" w14:paraId="51B61D6F" w14:textId="77777777" w:rsidTr="008C0E6B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14:paraId="1EB83647" w14:textId="77777777" w:rsidR="00850159" w:rsidRPr="007A3421" w:rsidRDefault="00850159" w:rsidP="00850159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C06FDAA" w14:textId="77777777" w:rsidR="00850159" w:rsidRPr="000B72AE" w:rsidRDefault="00850159" w:rsidP="0085015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33E1B41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0A864CF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04A9" w14:textId="60C08CF3" w:rsidR="00850159" w:rsidRPr="00FB5B95" w:rsidRDefault="00850159" w:rsidP="00850159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</w:t>
            </w:r>
            <w:r w:rsidRPr="00D65F55">
              <w:t xml:space="preserve">E </w:t>
            </w:r>
            <w:r>
              <w:t>Befreiungs- und friedenstheologische Ansätze im Islam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885B" w14:textId="62B8F1CD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F767" w14:textId="4C8CCC12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850159" w:rsidRPr="007A3421" w14:paraId="57FABE00" w14:textId="77777777" w:rsidTr="0035605F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000000"/>
            </w:tcBorders>
          </w:tcPr>
          <w:p w14:paraId="5293FE32" w14:textId="77777777" w:rsidR="00850159" w:rsidRPr="007A3421" w:rsidRDefault="00850159" w:rsidP="00850159">
            <w:pPr>
              <w:numPr>
                <w:ilvl w:val="0"/>
                <w:numId w:val="42"/>
              </w:numPr>
              <w:spacing w:before="60" w:after="6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128B99F6" w14:textId="77777777" w:rsidR="00850159" w:rsidRDefault="00850159" w:rsidP="0085015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109E2506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14:paraId="1DFF0291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5B122EAB" w14:textId="33485054" w:rsidR="00850159" w:rsidRPr="009A6D8E" w:rsidRDefault="00850159" w:rsidP="00850159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EB1907">
              <w:t xml:space="preserve">Wahlmodul: </w:t>
            </w:r>
            <w:r w:rsidRPr="003F2CB4">
              <w:rPr>
                <w:rStyle w:val="Hervorfett"/>
                <w:b w:val="0"/>
                <w:color w:val="000000" w:themeColor="text1"/>
              </w:rPr>
              <w:t>Islamische Spiritualität und Religionsphilosophie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63954696" w14:textId="4994F8C1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0C1DAFB" w14:textId="1F3A0C3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</w:t>
            </w:r>
          </w:p>
        </w:tc>
      </w:tr>
      <w:tr w:rsidR="00850159" w:rsidRPr="007A3421" w14:paraId="378BA630" w14:textId="77777777" w:rsidTr="00E746B6">
        <w:trPr>
          <w:trHeight w:val="510"/>
        </w:trPr>
        <w:tc>
          <w:tcPr>
            <w:tcW w:w="846" w:type="dxa"/>
            <w:vMerge/>
            <w:tcBorders>
              <w:top w:val="single" w:sz="4" w:space="0" w:color="000000"/>
            </w:tcBorders>
          </w:tcPr>
          <w:p w14:paraId="1B487910" w14:textId="77777777" w:rsidR="00850159" w:rsidRDefault="00850159" w:rsidP="00850159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6591A47" w14:textId="63C30B35" w:rsidR="00850159" w:rsidRDefault="00850159" w:rsidP="0085015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351E9DC" w14:textId="4C91C9A5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885957B" w14:textId="0FF18D2B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737E" w14:textId="3323A7E7" w:rsidR="00850159" w:rsidRPr="00EB1907" w:rsidRDefault="00850159" w:rsidP="00850159">
            <w:pPr>
              <w:spacing w:before="60" w:after="60"/>
              <w:ind w:left="365"/>
              <w:jc w:val="left"/>
            </w:pPr>
            <w:r>
              <w:t xml:space="preserve">VO </w:t>
            </w:r>
            <w:r w:rsidRPr="008A017C">
              <w:rPr>
                <w:color w:val="000000" w:themeColor="text1"/>
              </w:rPr>
              <w:t>Einzelthemen der islamischen Mystik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5A26" w14:textId="78E1A4C6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588C" w14:textId="53291224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850159" w:rsidRPr="007A3421" w14:paraId="19F327A5" w14:textId="77777777" w:rsidTr="00E746B6">
        <w:trPr>
          <w:trHeight w:val="510"/>
        </w:trPr>
        <w:tc>
          <w:tcPr>
            <w:tcW w:w="846" w:type="dxa"/>
            <w:vMerge/>
            <w:tcBorders>
              <w:top w:val="single" w:sz="4" w:space="0" w:color="000000"/>
            </w:tcBorders>
          </w:tcPr>
          <w:p w14:paraId="299FD978" w14:textId="77777777" w:rsidR="00850159" w:rsidRDefault="00850159" w:rsidP="00850159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4669081" w14:textId="45B427DF" w:rsidR="00850159" w:rsidRDefault="00850159" w:rsidP="0085015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DC2A2BF" w14:textId="2B6A7912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EEA32DB" w14:textId="2EB35FF6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E19D" w14:textId="7AE2E6D6" w:rsidR="00850159" w:rsidRPr="00EB1907" w:rsidRDefault="00850159" w:rsidP="00850159">
            <w:pPr>
              <w:spacing w:before="60" w:after="60"/>
              <w:ind w:left="365"/>
              <w:jc w:val="left"/>
            </w:pPr>
            <w:r>
              <w:t xml:space="preserve">VU </w:t>
            </w:r>
            <w:r w:rsidRPr="008A017C">
              <w:rPr>
                <w:rStyle w:val="Hervorfett"/>
                <w:b w:val="0"/>
                <w:color w:val="000000" w:themeColor="text1"/>
              </w:rPr>
              <w:t>Leid und Theodizee aus der Perspektive der islamischen Seelsorge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06A5" w14:textId="4E6D525D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D424" w14:textId="4065161A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850159" w:rsidRPr="007A3421" w14:paraId="2F0D3C84" w14:textId="77777777" w:rsidTr="00E746B6">
        <w:trPr>
          <w:trHeight w:val="510"/>
        </w:trPr>
        <w:tc>
          <w:tcPr>
            <w:tcW w:w="846" w:type="dxa"/>
            <w:vMerge/>
            <w:tcBorders>
              <w:top w:val="single" w:sz="4" w:space="0" w:color="000000"/>
            </w:tcBorders>
          </w:tcPr>
          <w:p w14:paraId="4957F8B7" w14:textId="77777777" w:rsidR="00850159" w:rsidRDefault="00850159" w:rsidP="00850159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EED61D7" w14:textId="77777777" w:rsidR="00850159" w:rsidRPr="000B72AE" w:rsidRDefault="00850159" w:rsidP="0085015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3CF5B63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4F1961E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DCBC" w14:textId="03BC9642" w:rsidR="00850159" w:rsidRPr="00FB5B95" w:rsidRDefault="00850159" w:rsidP="00850159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</w:t>
            </w:r>
            <w:r w:rsidRPr="00EB1907">
              <w:t xml:space="preserve"> </w:t>
            </w:r>
            <w:r w:rsidRPr="008A017C">
              <w:rPr>
                <w:color w:val="000000" w:themeColor="text1"/>
              </w:rPr>
              <w:t>Islamische Religionsphilosophie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D7FC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C785" w14:textId="7EB8BE46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850159" w:rsidRPr="007A3421" w14:paraId="61B4BDE7" w14:textId="77777777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14:paraId="29D76FE4" w14:textId="77777777" w:rsidR="00850159" w:rsidRPr="007A3421" w:rsidRDefault="00850159" w:rsidP="00850159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48EC52CC" w14:textId="77777777" w:rsidR="00850159" w:rsidRDefault="00850159" w:rsidP="0085015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2D313533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14:paraId="53D2BE3E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56D92CC2" w14:textId="2CE69CA0" w:rsidR="00850159" w:rsidRPr="00630759" w:rsidRDefault="00850159" w:rsidP="00850159">
            <w:pPr>
              <w:spacing w:before="60" w:after="60"/>
              <w:ind w:left="5"/>
              <w:jc w:val="left"/>
            </w:pPr>
            <w:r w:rsidRPr="00E135D1">
              <w:t xml:space="preserve">Wahlmodul: </w:t>
            </w:r>
            <w:r w:rsidRPr="008A017C">
              <w:rPr>
                <w:rStyle w:val="Hervorfett"/>
                <w:b w:val="0"/>
                <w:color w:val="000000" w:themeColor="text1"/>
              </w:rPr>
              <w:t>Arabische Sprache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6496FF51" w14:textId="75F42083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FCDB566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850159" w:rsidRPr="007A3421" w14:paraId="35CC23A6" w14:textId="77777777" w:rsidTr="00E746B6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6DE63B6E" w14:textId="77777777" w:rsidR="00850159" w:rsidRPr="007A3421" w:rsidRDefault="00850159" w:rsidP="00850159">
            <w:pPr>
              <w:numPr>
                <w:ilvl w:val="0"/>
                <w:numId w:val="42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482D61C" w14:textId="77777777" w:rsidR="00850159" w:rsidRPr="000B72AE" w:rsidRDefault="00850159" w:rsidP="0085015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A5CC06C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34EB750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6E3A" w14:textId="1195CFA9" w:rsidR="00850159" w:rsidRPr="00FB5B95" w:rsidRDefault="00850159" w:rsidP="00850159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</w:t>
            </w:r>
            <w:r w:rsidRPr="00E135D1">
              <w:t xml:space="preserve"> </w:t>
            </w:r>
            <w:r w:rsidRPr="00D909A5">
              <w:rPr>
                <w:rStyle w:val="Hervorfett"/>
                <w:b w:val="0"/>
                <w:color w:val="000000" w:themeColor="text1"/>
              </w:rPr>
              <w:t xml:space="preserve">Klassisches Arabisch </w:t>
            </w:r>
            <w:r w:rsidRPr="00D909A5">
              <w:rPr>
                <w:rStyle w:val="Hervorfett"/>
                <w:b w:val="0"/>
              </w:rPr>
              <w:t>für Fortgeschrittene 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6BC7" w14:textId="2B10682F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A0CA" w14:textId="1F2E864A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850159" w:rsidRPr="007A3421" w14:paraId="3D894C52" w14:textId="77777777" w:rsidTr="00276AE1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14:paraId="73806EF8" w14:textId="77777777" w:rsidR="00850159" w:rsidRPr="007A3421" w:rsidRDefault="00850159" w:rsidP="00850159">
            <w:pPr>
              <w:numPr>
                <w:ilvl w:val="0"/>
                <w:numId w:val="42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12E0DDE" w14:textId="77777777" w:rsidR="00850159" w:rsidRPr="000B72AE" w:rsidRDefault="00850159" w:rsidP="0085015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ED6B52B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DF12351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9517" w14:textId="293CF865" w:rsidR="00850159" w:rsidRPr="00FB5B95" w:rsidRDefault="00850159" w:rsidP="00850159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E135D1">
              <w:t xml:space="preserve">UE </w:t>
            </w:r>
            <w:r>
              <w:t>Klassisches Arabisch für Fortgeschrittene 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9C2D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37E6" w14:textId="0AAA5685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850159" w:rsidRPr="007A3421" w14:paraId="16912FE9" w14:textId="77777777" w:rsidTr="00D96EA5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000000"/>
            </w:tcBorders>
          </w:tcPr>
          <w:p w14:paraId="0E1CAF4A" w14:textId="5E7D7813" w:rsidR="00850159" w:rsidRPr="007A3421" w:rsidRDefault="00850159" w:rsidP="00850159">
            <w:pPr>
              <w:numPr>
                <w:ilvl w:val="0"/>
                <w:numId w:val="42"/>
              </w:numPr>
              <w:spacing w:before="60" w:after="60"/>
              <w:jc w:val="left"/>
            </w:pPr>
            <w:r>
              <w:br w:type="page"/>
            </w: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7D7D515E" w14:textId="77777777" w:rsidR="00850159" w:rsidRDefault="00850159" w:rsidP="0085015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4BA778C9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14:paraId="72D197C0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6DB78DB1" w14:textId="1ED041A2" w:rsidR="00850159" w:rsidRPr="00630759" w:rsidRDefault="00850159" w:rsidP="00850159">
            <w:pPr>
              <w:spacing w:before="60" w:after="60"/>
              <w:ind w:left="5"/>
              <w:jc w:val="left"/>
            </w:pPr>
            <w:r w:rsidRPr="00D6554F">
              <w:t xml:space="preserve">Wahlmodul: </w:t>
            </w:r>
            <w:r w:rsidRPr="003724FF">
              <w:rPr>
                <w:rStyle w:val="Hervorfett"/>
                <w:b w:val="0"/>
                <w:color w:val="000000" w:themeColor="text1"/>
              </w:rPr>
              <w:t>Interreligiöse</w:t>
            </w:r>
            <w:r w:rsidRPr="003724FF">
              <w:rPr>
                <w:rStyle w:val="Hervorfett"/>
                <w:b w:val="0"/>
              </w:rPr>
              <w:t xml:space="preserve"> Religionspädagogik und -didaktik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35C3C3B3" w14:textId="73CC1521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237825E" w14:textId="18D1CF89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8,5</w:t>
            </w:r>
          </w:p>
        </w:tc>
      </w:tr>
      <w:tr w:rsidR="00850159" w:rsidRPr="007A3421" w14:paraId="127954C5" w14:textId="77777777" w:rsidTr="00B77338">
        <w:trPr>
          <w:trHeight w:val="510"/>
        </w:trPr>
        <w:tc>
          <w:tcPr>
            <w:tcW w:w="846" w:type="dxa"/>
            <w:vMerge/>
            <w:tcBorders>
              <w:top w:val="single" w:sz="4" w:space="0" w:color="000000"/>
            </w:tcBorders>
          </w:tcPr>
          <w:p w14:paraId="6B9B768A" w14:textId="77777777" w:rsidR="00850159" w:rsidRDefault="00850159" w:rsidP="00850159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61F8884" w14:textId="6E978FFD" w:rsidR="00850159" w:rsidRDefault="00850159" w:rsidP="0085015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2C4F783" w14:textId="477BC283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95821FA" w14:textId="71E2011D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2EF0" w14:textId="2CBB0152" w:rsidR="00850159" w:rsidRPr="00D6554F" w:rsidRDefault="00850159" w:rsidP="00850159">
            <w:pPr>
              <w:spacing w:before="60" w:after="60"/>
              <w:ind w:left="365"/>
              <w:jc w:val="left"/>
            </w:pPr>
            <w:r>
              <w:t xml:space="preserve">VO </w:t>
            </w:r>
            <w:r w:rsidRPr="003724FF">
              <w:rPr>
                <w:rStyle w:val="Hervorfett"/>
                <w:b w:val="0"/>
                <w:color w:val="000000" w:themeColor="text1"/>
              </w:rPr>
              <w:t>Interreligiöse forschungsgeleitete Religionspädagogik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9318" w14:textId="03129D16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B465" w14:textId="05B8D986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850159" w:rsidRPr="007A3421" w14:paraId="49ACD854" w14:textId="77777777" w:rsidTr="00B77338">
        <w:trPr>
          <w:trHeight w:val="510"/>
        </w:trPr>
        <w:tc>
          <w:tcPr>
            <w:tcW w:w="846" w:type="dxa"/>
            <w:vMerge/>
            <w:tcBorders>
              <w:top w:val="single" w:sz="4" w:space="0" w:color="000000"/>
            </w:tcBorders>
          </w:tcPr>
          <w:p w14:paraId="5AE7B65D" w14:textId="77777777" w:rsidR="00850159" w:rsidRDefault="00850159" w:rsidP="00850159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64BFAE2" w14:textId="77777777" w:rsidR="00850159" w:rsidRPr="000B72AE" w:rsidRDefault="00850159" w:rsidP="0085015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BE47590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67ED765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45D5" w14:textId="117344B1" w:rsidR="00850159" w:rsidRPr="00D6554F" w:rsidRDefault="00850159" w:rsidP="00850159">
            <w:pPr>
              <w:spacing w:before="60" w:after="60"/>
              <w:ind w:left="365"/>
              <w:jc w:val="left"/>
            </w:pPr>
            <w:r>
              <w:t>S</w:t>
            </w:r>
            <w:r w:rsidRPr="00D6554F">
              <w:t xml:space="preserve">E </w:t>
            </w:r>
            <w:r w:rsidRPr="003724FF">
              <w:rPr>
                <w:rStyle w:val="Hervorfett"/>
                <w:b w:val="0"/>
                <w:color w:val="000000" w:themeColor="text1"/>
              </w:rPr>
              <w:t>Interreligiöse forschungsgeleitete Religionspädagogik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FE3B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EF08" w14:textId="67CE2D3E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850159" w:rsidRPr="007A3421" w14:paraId="1F06C590" w14:textId="77777777" w:rsidTr="00B77338">
        <w:trPr>
          <w:trHeight w:val="510"/>
        </w:trPr>
        <w:tc>
          <w:tcPr>
            <w:tcW w:w="846" w:type="dxa"/>
            <w:vMerge/>
            <w:tcBorders>
              <w:top w:val="single" w:sz="4" w:space="0" w:color="000000"/>
            </w:tcBorders>
          </w:tcPr>
          <w:p w14:paraId="06F3E0DE" w14:textId="77777777" w:rsidR="00850159" w:rsidRDefault="00850159" w:rsidP="00850159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50649A9" w14:textId="77777777" w:rsidR="00850159" w:rsidRPr="000B72AE" w:rsidRDefault="00850159" w:rsidP="0085015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D44CE41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3A9891B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7D18" w14:textId="1512A0B4" w:rsidR="00850159" w:rsidRPr="00FB5B95" w:rsidRDefault="00850159" w:rsidP="00850159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</w:t>
            </w:r>
            <w:r w:rsidRPr="00D6554F">
              <w:t xml:space="preserve">E </w:t>
            </w:r>
            <w:r w:rsidRPr="003724FF">
              <w:rPr>
                <w:rStyle w:val="Hervorfett"/>
                <w:b w:val="0"/>
                <w:color w:val="000000" w:themeColor="text1"/>
              </w:rPr>
              <w:t>Interreligiöse Kooperative Religionsdidaktik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C29C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99B0" w14:textId="7E73CC38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  <w:tr w:rsidR="00850159" w:rsidRPr="007A3421" w14:paraId="77574E71" w14:textId="77777777" w:rsidTr="00143963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1D5E9DF" w14:textId="77777777" w:rsidR="00850159" w:rsidRPr="007A3421" w:rsidRDefault="00850159" w:rsidP="00850159">
            <w:pPr>
              <w:numPr>
                <w:ilvl w:val="0"/>
                <w:numId w:val="42"/>
              </w:numPr>
              <w:spacing w:before="60" w:after="6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679F191" w14:textId="77777777" w:rsidR="00850159" w:rsidRDefault="00850159" w:rsidP="0085015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F35348B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72DB5C6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61BE" w14:textId="083F20A2" w:rsidR="00850159" w:rsidRDefault="00850159" w:rsidP="00850159">
            <w:pPr>
              <w:spacing w:before="60" w:after="60"/>
              <w:ind w:left="5"/>
              <w:jc w:val="left"/>
            </w:pPr>
            <w:r w:rsidRPr="00BD3B74">
              <w:t xml:space="preserve">Wahlmodul: </w:t>
            </w:r>
            <w:r w:rsidRPr="003724FF">
              <w:rPr>
                <w:rStyle w:val="Hervorfett"/>
                <w:b w:val="0"/>
                <w:color w:val="000000" w:themeColor="text1"/>
              </w:rPr>
              <w:t>Religionsdidaktik – Spezialisierung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96AF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7731" w14:textId="7EA0321D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</w:p>
        </w:tc>
      </w:tr>
      <w:tr w:rsidR="00850159" w:rsidRPr="007A3421" w14:paraId="7FC541C6" w14:textId="77777777" w:rsidTr="00143963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6B69355E" w14:textId="77777777" w:rsidR="00850159" w:rsidRDefault="00850159" w:rsidP="00850159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E313BC7" w14:textId="77777777" w:rsidR="00850159" w:rsidRPr="000B72AE" w:rsidRDefault="00850159" w:rsidP="0085015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1CF190A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1003CA6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5FA3" w14:textId="2CE5AA05" w:rsidR="00850159" w:rsidRPr="00FB5B95" w:rsidRDefault="00850159" w:rsidP="00850159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 xml:space="preserve">VO </w:t>
            </w:r>
            <w:r w:rsidRPr="003724FF">
              <w:rPr>
                <w:color w:val="000000" w:themeColor="text1"/>
              </w:rPr>
              <w:t>Aktuelle islamische religionspädagogische und -didaktische Ansätze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A495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D3EE" w14:textId="0C5359F5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850159" w:rsidRPr="007A3421" w14:paraId="095FC3A9" w14:textId="77777777" w:rsidTr="00143963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4D7953D9" w14:textId="77777777" w:rsidR="00850159" w:rsidRDefault="00850159" w:rsidP="00850159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2927CAE" w14:textId="77777777" w:rsidR="00850159" w:rsidRPr="000B72AE" w:rsidRDefault="00850159" w:rsidP="0085015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8C5F8AE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DE1DA0B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9FA1" w14:textId="1DF8C3F6" w:rsidR="00850159" w:rsidRPr="00FB5B95" w:rsidRDefault="00850159" w:rsidP="00850159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 xml:space="preserve">SE </w:t>
            </w:r>
            <w:r w:rsidRPr="003724FF">
              <w:rPr>
                <w:color w:val="000000" w:themeColor="text1"/>
              </w:rPr>
              <w:t>Koran in religionsdidaktischen Handlungsfeldern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AFD6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A878" w14:textId="0AAC6E10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850159" w:rsidRPr="007A3421" w14:paraId="65ECE4C7" w14:textId="77777777" w:rsidTr="00143963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9E1E97C" w14:textId="77777777" w:rsidR="00850159" w:rsidRDefault="00850159" w:rsidP="00850159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AC711A4" w14:textId="77777777" w:rsidR="00850159" w:rsidRPr="000B72AE" w:rsidRDefault="00850159" w:rsidP="0085015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1FC8105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EEE5863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90F3" w14:textId="66EE141B" w:rsidR="00850159" w:rsidRPr="00FB5B95" w:rsidRDefault="00850159" w:rsidP="0015714A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 xml:space="preserve">SE </w:t>
            </w:r>
            <w:r w:rsidRPr="0015714A">
              <w:t xml:space="preserve">Denk- und Handlungsweise des Propheten in </w:t>
            </w:r>
            <w:r w:rsidR="0015714A" w:rsidRPr="0015714A">
              <w:t xml:space="preserve">      </w:t>
            </w:r>
            <w:r w:rsidRPr="0015714A">
              <w:t>religionsdidaktischen Handlungsfeldern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A2F5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3AF6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850159" w:rsidRPr="007A3421" w14:paraId="35B15C5C" w14:textId="77777777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4C119855" w14:textId="77777777" w:rsidR="00850159" w:rsidRPr="007A3421" w:rsidRDefault="00850159" w:rsidP="00850159">
            <w:pPr>
              <w:numPr>
                <w:ilvl w:val="0"/>
                <w:numId w:val="42"/>
              </w:numPr>
              <w:spacing w:before="60" w:after="60"/>
              <w:jc w:val="left"/>
            </w:pPr>
            <w:r>
              <w:lastRenderedPageBreak/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5A0DE040" w14:textId="77777777" w:rsidR="00850159" w:rsidRDefault="00850159" w:rsidP="00850159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6160DC40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14:paraId="5BEE7DC2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675B54A4" w14:textId="22D8EF5C" w:rsidR="00850159" w:rsidRPr="00630759" w:rsidRDefault="00850159" w:rsidP="00850159">
            <w:pPr>
              <w:spacing w:before="60" w:after="60"/>
              <w:ind w:left="5"/>
              <w:jc w:val="left"/>
            </w:pPr>
            <w:r w:rsidRPr="002644A4">
              <w:t xml:space="preserve">Wahlmodul: </w:t>
            </w:r>
            <w:r w:rsidRPr="00B178E4">
              <w:rPr>
                <w:rStyle w:val="Hervorfett"/>
                <w:b w:val="0"/>
                <w:color w:val="000000" w:themeColor="text1"/>
              </w:rPr>
              <w:t>Fach</w:t>
            </w:r>
            <w:r w:rsidRPr="00B178E4">
              <w:rPr>
                <w:rStyle w:val="Hervorfett"/>
                <w:b w:val="0"/>
              </w:rPr>
              <w:t>didaktik Sekundarstufe II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35CAF743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14:paraId="467C9D75" w14:textId="3AFFF603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</w:tr>
      <w:tr w:rsidR="00850159" w:rsidRPr="007A3421" w14:paraId="220E5E65" w14:textId="77777777" w:rsidTr="00B77338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7030FA81" w14:textId="77777777" w:rsidR="00850159" w:rsidRDefault="00850159" w:rsidP="00850159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20712D6" w14:textId="77777777" w:rsidR="00850159" w:rsidRPr="000B72AE" w:rsidRDefault="00850159" w:rsidP="0085015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46A6BD8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1B7F79E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1A14" w14:textId="371CD6F2" w:rsidR="00850159" w:rsidRPr="00FB5B95" w:rsidRDefault="00850159" w:rsidP="00850159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Fachdidaktik Sekundarstufe II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3527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F95E" w14:textId="12A00770" w:rsidR="00850159" w:rsidRDefault="007B47A0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  <w:tr w:rsidR="00850159" w:rsidRPr="007A3421" w14:paraId="5D56A146" w14:textId="77777777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1C481AF7" w14:textId="77777777" w:rsidR="00850159" w:rsidRDefault="00850159" w:rsidP="00850159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53F3A25" w14:textId="77777777" w:rsidR="00850159" w:rsidRPr="000B72AE" w:rsidRDefault="00850159" w:rsidP="0085015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5A64AB3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78C83C7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3F75" w14:textId="3EBFFE20" w:rsidR="00850159" w:rsidRPr="00FB5B95" w:rsidRDefault="00850159" w:rsidP="00850159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PR Fachpraktikum Sekundarstufe II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675C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1800" w14:textId="6F34DED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</w:tbl>
    <w:p w14:paraId="390F6153" w14:textId="77777777" w:rsidR="003F000C" w:rsidRDefault="003F000C" w:rsidP="00D46A1C">
      <w:pPr>
        <w:spacing w:after="240"/>
        <w:jc w:val="left"/>
        <w:rPr>
          <w:sz w:val="21"/>
          <w:szCs w:val="21"/>
        </w:rPr>
      </w:pPr>
      <w:r w:rsidRPr="00FE1175">
        <w:rPr>
          <w:b/>
          <w:sz w:val="21"/>
          <w:szCs w:val="21"/>
        </w:rPr>
        <w:t xml:space="preserve">Hinweis: </w:t>
      </w:r>
      <w:r w:rsidRPr="00FE1175">
        <w:rPr>
          <w:sz w:val="21"/>
          <w:szCs w:val="21"/>
        </w:rPr>
        <w:t>Grau unterlegte Bereiche sind von der Antragstellerin/vom Antragsteller - hinsichtlich der Prüfungen, deren Anerkennung beantragt wird – auszufüllen.</w:t>
      </w:r>
    </w:p>
    <w:p w14:paraId="1E156F51" w14:textId="77777777" w:rsidR="00482CC3" w:rsidRDefault="00482CC3" w:rsidP="00986102">
      <w:pPr>
        <w:jc w:val="left"/>
        <w:rPr>
          <w:sz w:val="21"/>
          <w:szCs w:val="21"/>
        </w:rPr>
      </w:pPr>
    </w:p>
    <w:p w14:paraId="375C38D0" w14:textId="77777777" w:rsidR="005848F9" w:rsidRDefault="005848F9" w:rsidP="00986102">
      <w:pPr>
        <w:jc w:val="left"/>
        <w:rPr>
          <w:sz w:val="21"/>
          <w:szCs w:val="21"/>
        </w:rPr>
      </w:pPr>
    </w:p>
    <w:tbl>
      <w:tblPr>
        <w:tblW w:w="13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4680"/>
        <w:gridCol w:w="1440"/>
        <w:gridCol w:w="2700"/>
      </w:tblGrid>
      <w:tr w:rsidR="003F000C" w14:paraId="7C032E8A" w14:textId="77777777" w:rsidTr="00BE35BD">
        <w:tc>
          <w:tcPr>
            <w:tcW w:w="970" w:type="dxa"/>
            <w:vAlign w:val="center"/>
          </w:tcPr>
          <w:p w14:paraId="67FC5ADA" w14:textId="77777777"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bookmarkStart w:id="6" w:name="Text6"/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</w:tcPr>
          <w:p w14:paraId="57364E7C" w14:textId="77777777" w:rsidR="003F000C" w:rsidRDefault="003F000C" w:rsidP="00BF1543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4680" w:type="dxa"/>
          </w:tcPr>
          <w:p w14:paraId="596DDD76" w14:textId="77777777" w:rsidR="003F000C" w:rsidRDefault="003F000C" w:rsidP="00BF1543">
            <w:pPr>
              <w:spacing w:before="120" w:after="120"/>
            </w:pPr>
          </w:p>
        </w:tc>
        <w:tc>
          <w:tcPr>
            <w:tcW w:w="1440" w:type="dxa"/>
            <w:vAlign w:val="center"/>
          </w:tcPr>
          <w:p w14:paraId="66D5DFB7" w14:textId="77777777"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35F4663E" w14:textId="77777777" w:rsidR="003F000C" w:rsidRDefault="003F000C" w:rsidP="00BF1543">
            <w:pPr>
              <w:spacing w:before="120" w:after="120"/>
            </w:pPr>
          </w:p>
        </w:tc>
      </w:tr>
    </w:tbl>
    <w:p w14:paraId="211D520E" w14:textId="77777777" w:rsidR="003F000C" w:rsidRDefault="003F000C" w:rsidP="00BF1543"/>
    <w:tbl>
      <w:tblPr>
        <w:tblW w:w="155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2700"/>
        <w:gridCol w:w="6660"/>
      </w:tblGrid>
      <w:tr w:rsidR="003F000C" w14:paraId="74769CE4" w14:textId="77777777" w:rsidTr="00BE35BD">
        <w:tc>
          <w:tcPr>
            <w:tcW w:w="6190" w:type="dxa"/>
          </w:tcPr>
          <w:p w14:paraId="7CE1A88B" w14:textId="77777777" w:rsidR="003F000C" w:rsidRDefault="003F000C" w:rsidP="00BF1543">
            <w:r>
              <w:t>Unterschrift Antragsteller/in:</w:t>
            </w:r>
          </w:p>
        </w:tc>
        <w:tc>
          <w:tcPr>
            <w:tcW w:w="2700" w:type="dxa"/>
          </w:tcPr>
          <w:p w14:paraId="780BC4F1" w14:textId="77777777" w:rsidR="003F000C" w:rsidRDefault="003F000C" w:rsidP="00BF1543"/>
        </w:tc>
        <w:tc>
          <w:tcPr>
            <w:tcW w:w="6660" w:type="dxa"/>
          </w:tcPr>
          <w:p w14:paraId="768F59D8" w14:textId="77777777" w:rsidR="003F000C" w:rsidRDefault="003F000C" w:rsidP="00BF1543">
            <w:r>
              <w:t>genehmigt:</w:t>
            </w:r>
          </w:p>
        </w:tc>
      </w:tr>
      <w:tr w:rsidR="003F000C" w14:paraId="18C15E71" w14:textId="77777777" w:rsidTr="00BE35BD">
        <w:tc>
          <w:tcPr>
            <w:tcW w:w="6190" w:type="dxa"/>
            <w:tcBorders>
              <w:bottom w:val="single" w:sz="4" w:space="0" w:color="auto"/>
            </w:tcBorders>
            <w:shd w:val="clear" w:color="auto" w:fill="E6E6E6"/>
          </w:tcPr>
          <w:p w14:paraId="056DC68D" w14:textId="77777777" w:rsidR="003F000C" w:rsidRDefault="003F000C" w:rsidP="00BF1543"/>
          <w:p w14:paraId="5F66BC1A" w14:textId="77777777" w:rsidR="003F000C" w:rsidRDefault="003F000C" w:rsidP="00BF1543"/>
          <w:p w14:paraId="034B2A15" w14:textId="77777777" w:rsidR="003F000C" w:rsidRDefault="003F000C" w:rsidP="00BF1543"/>
          <w:p w14:paraId="759A2C09" w14:textId="77777777" w:rsidR="003F000C" w:rsidRDefault="003F000C" w:rsidP="00BF1543"/>
        </w:tc>
        <w:tc>
          <w:tcPr>
            <w:tcW w:w="2700" w:type="dxa"/>
          </w:tcPr>
          <w:p w14:paraId="36984F42" w14:textId="77777777" w:rsidR="003F000C" w:rsidRDefault="003F000C" w:rsidP="00BF1543"/>
        </w:tc>
        <w:tc>
          <w:tcPr>
            <w:tcW w:w="6660" w:type="dxa"/>
            <w:tcBorders>
              <w:bottom w:val="single" w:sz="4" w:space="0" w:color="auto"/>
            </w:tcBorders>
          </w:tcPr>
          <w:p w14:paraId="0C255672" w14:textId="77777777" w:rsidR="003F000C" w:rsidRDefault="003F000C" w:rsidP="00355756">
            <w:pPr>
              <w:jc w:val="center"/>
            </w:pPr>
            <w:r>
              <w:t>Für die Universitätsstudienleiterin/</w:t>
            </w:r>
            <w:r>
              <w:br/>
              <w:t>den Universitätsstudienleiter:</w:t>
            </w:r>
          </w:p>
          <w:p w14:paraId="0F720120" w14:textId="77777777" w:rsidR="003F000C" w:rsidRDefault="003F000C" w:rsidP="00355756">
            <w:pPr>
              <w:jc w:val="center"/>
            </w:pPr>
          </w:p>
          <w:p w14:paraId="23A1D476" w14:textId="77777777" w:rsidR="003F000C" w:rsidRDefault="003F000C" w:rsidP="00355756">
            <w:pPr>
              <w:jc w:val="center"/>
            </w:pPr>
          </w:p>
          <w:p w14:paraId="12607050" w14:textId="77777777" w:rsidR="003F000C" w:rsidRDefault="003F000C" w:rsidP="00355756">
            <w:pPr>
              <w:jc w:val="center"/>
            </w:pPr>
          </w:p>
        </w:tc>
      </w:tr>
      <w:tr w:rsidR="003F000C" w:rsidRPr="009D39A0" w14:paraId="07E45B63" w14:textId="77777777" w:rsidTr="00BE35BD">
        <w:tc>
          <w:tcPr>
            <w:tcW w:w="6190" w:type="dxa"/>
            <w:tcBorders>
              <w:top w:val="single" w:sz="4" w:space="0" w:color="auto"/>
            </w:tcBorders>
          </w:tcPr>
          <w:p w14:paraId="4D50E36D" w14:textId="77777777" w:rsidR="003F000C" w:rsidRDefault="003F000C" w:rsidP="00BF1543"/>
        </w:tc>
        <w:tc>
          <w:tcPr>
            <w:tcW w:w="2700" w:type="dxa"/>
          </w:tcPr>
          <w:p w14:paraId="3331A64A" w14:textId="77777777" w:rsidR="003F000C" w:rsidRDefault="003F000C" w:rsidP="00BF1543"/>
        </w:tc>
        <w:tc>
          <w:tcPr>
            <w:tcW w:w="6660" w:type="dxa"/>
            <w:tcBorders>
              <w:top w:val="single" w:sz="4" w:space="0" w:color="auto"/>
            </w:tcBorders>
          </w:tcPr>
          <w:p w14:paraId="30B41708" w14:textId="1A3BA083" w:rsidR="003F000C" w:rsidRPr="002A1D81" w:rsidRDefault="002A1D81" w:rsidP="00164F12">
            <w:pPr>
              <w:jc w:val="center"/>
            </w:pPr>
            <w:r w:rsidRPr="002A1D81">
              <w:t>Mehmet Hilmi Tuna</w:t>
            </w:r>
            <w:r w:rsidR="008F4582">
              <w:t>,</w:t>
            </w:r>
            <w:r w:rsidRPr="002A1D81">
              <w:t xml:space="preserve"> BSc MA</w:t>
            </w:r>
            <w:r>
              <w:t xml:space="preserve"> PhD</w:t>
            </w:r>
          </w:p>
        </w:tc>
      </w:tr>
    </w:tbl>
    <w:p w14:paraId="5E929165" w14:textId="77777777" w:rsidR="003F000C" w:rsidRPr="002A1D81" w:rsidRDefault="003F000C" w:rsidP="00BF1543">
      <w:pPr>
        <w:rPr>
          <w:sz w:val="20"/>
          <w:szCs w:val="20"/>
        </w:rPr>
      </w:pPr>
    </w:p>
    <w:sectPr w:rsidR="003F000C" w:rsidRPr="002A1D81" w:rsidSect="00AF6FAA">
      <w:headerReference w:type="default" r:id="rId8"/>
      <w:pgSz w:w="16838" w:h="11906" w:orient="landscape" w:code="9"/>
      <w:pgMar w:top="851" w:right="567" w:bottom="539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47807D" w14:textId="77777777" w:rsidR="002E6DD3" w:rsidRDefault="002E6DD3">
      <w:r>
        <w:separator/>
      </w:r>
    </w:p>
  </w:endnote>
  <w:endnote w:type="continuationSeparator" w:id="0">
    <w:p w14:paraId="090678CC" w14:textId="77777777" w:rsidR="002E6DD3" w:rsidRDefault="002E6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E0C4E1" w14:textId="77777777" w:rsidR="002E6DD3" w:rsidRDefault="002E6DD3">
      <w:r>
        <w:separator/>
      </w:r>
    </w:p>
  </w:footnote>
  <w:footnote w:type="continuationSeparator" w:id="0">
    <w:p w14:paraId="71400ABF" w14:textId="77777777" w:rsidR="002E6DD3" w:rsidRDefault="002E6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6120"/>
      <w:gridCol w:w="1440"/>
      <w:gridCol w:w="3240"/>
      <w:gridCol w:w="4680"/>
    </w:tblGrid>
    <w:tr w:rsidR="002E6DD3" w14:paraId="536271BC" w14:textId="77777777" w:rsidTr="00D92945">
      <w:tc>
        <w:tcPr>
          <w:tcW w:w="6120" w:type="dxa"/>
        </w:tcPr>
        <w:p w14:paraId="2157013F" w14:textId="0C7B96C8" w:rsidR="002E6DD3" w:rsidRDefault="002E6DD3" w:rsidP="006337E2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>
            <w:t xml:space="preserve">Beiblatt MA Islamisch-Theologische Studien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3978AE"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3978AE">
            <w:rPr>
              <w:rStyle w:val="Seitenzahl"/>
              <w:noProof/>
            </w:rPr>
            <w:t>4</w:t>
          </w:r>
          <w:r>
            <w:rPr>
              <w:rStyle w:val="Seitenzahl"/>
            </w:rPr>
            <w:fldChar w:fldCharType="end"/>
          </w:r>
        </w:p>
      </w:tc>
      <w:tc>
        <w:tcPr>
          <w:tcW w:w="1440" w:type="dxa"/>
          <w:vAlign w:val="center"/>
        </w:tcPr>
        <w:p w14:paraId="21D789FB" w14:textId="193FEE9A" w:rsidR="002E6DD3" w:rsidRDefault="002E6DD3" w:rsidP="006337E2">
          <w:pPr>
            <w:tabs>
              <w:tab w:val="right" w:leader="underscore" w:pos="7088"/>
              <w:tab w:val="right" w:pos="14760"/>
            </w:tabs>
            <w:ind w:right="-32" w:hanging="234"/>
            <w:jc w:val="right"/>
            <w:rPr>
              <w:shd w:val="clear" w:color="auto" w:fill="D9D9D9"/>
            </w:rPr>
          </w:pPr>
          <w:r>
            <w:rPr>
              <w:b/>
              <w:sz w:val="20"/>
              <w:szCs w:val="20"/>
            </w:rPr>
            <w:t xml:space="preserve">    </w:t>
          </w:r>
        </w:p>
      </w:tc>
      <w:tc>
        <w:tcPr>
          <w:tcW w:w="3240" w:type="dxa"/>
        </w:tcPr>
        <w:p w14:paraId="64D52F95" w14:textId="1ACC941C" w:rsidR="002E6DD3" w:rsidRDefault="002E6DD3" w:rsidP="006337E2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4680" w:type="dxa"/>
        </w:tcPr>
        <w:p w14:paraId="618F5951" w14:textId="4FE181DE" w:rsidR="002E6DD3" w:rsidRDefault="002E6DD3" w:rsidP="006337E2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shd w:val="clear" w:color="auto" w:fill="D9D9D9"/>
            </w:rPr>
          </w:pPr>
          <w:r w:rsidRPr="00957F8A">
            <w:rPr>
              <w:b/>
              <w:sz w:val="20"/>
              <w:szCs w:val="20"/>
            </w:rPr>
            <w:t xml:space="preserve">ab </w:t>
          </w:r>
          <w:r>
            <w:rPr>
              <w:b/>
              <w:sz w:val="20"/>
              <w:szCs w:val="20"/>
            </w:rPr>
            <w:t>1.10.2023</w:t>
          </w:r>
        </w:p>
      </w:tc>
    </w:tr>
  </w:tbl>
  <w:p w14:paraId="02B21610" w14:textId="77777777" w:rsidR="002E6DD3" w:rsidRPr="00A77B1F" w:rsidRDefault="002E6DD3" w:rsidP="00C51D15">
    <w:pPr>
      <w:tabs>
        <w:tab w:val="right" w:leader="underscore" w:pos="7088"/>
        <w:tab w:val="right" w:pos="14760"/>
      </w:tabs>
      <w:ind w:right="-32"/>
      <w:rPr>
        <w:sz w:val="18"/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1715F"/>
    <w:multiLevelType w:val="hybridMultilevel"/>
    <w:tmpl w:val="80A81F30"/>
    <w:lvl w:ilvl="0" w:tplc="96E451BC">
      <w:start w:val="5"/>
      <w:numFmt w:val="decimal"/>
      <w:lvlText w:val="%1.B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FB4629"/>
    <w:multiLevelType w:val="hybridMultilevel"/>
    <w:tmpl w:val="61DA3F5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F51899"/>
    <w:multiLevelType w:val="hybridMultilevel"/>
    <w:tmpl w:val="BCA22DA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E4C1E5A"/>
    <w:multiLevelType w:val="hybridMultilevel"/>
    <w:tmpl w:val="45B6CD8E"/>
    <w:lvl w:ilvl="0" w:tplc="9E1C0690">
      <w:start w:val="19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01491"/>
    <w:multiLevelType w:val="hybridMultilevel"/>
    <w:tmpl w:val="79DECC6A"/>
    <w:lvl w:ilvl="0" w:tplc="792AA4AE">
      <w:start w:val="20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25A68"/>
    <w:multiLevelType w:val="hybridMultilevel"/>
    <w:tmpl w:val="77FA3160"/>
    <w:lvl w:ilvl="0" w:tplc="147A07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E052F"/>
    <w:multiLevelType w:val="hybridMultilevel"/>
    <w:tmpl w:val="190E7D18"/>
    <w:lvl w:ilvl="0" w:tplc="39F4CFF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33F74"/>
    <w:multiLevelType w:val="hybridMultilevel"/>
    <w:tmpl w:val="116A5DD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AE876C6"/>
    <w:multiLevelType w:val="hybridMultilevel"/>
    <w:tmpl w:val="E77C3FBE"/>
    <w:lvl w:ilvl="0" w:tplc="3CB074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81CBA"/>
    <w:multiLevelType w:val="hybridMultilevel"/>
    <w:tmpl w:val="A13AD694"/>
    <w:lvl w:ilvl="0" w:tplc="45567DD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201A9"/>
    <w:multiLevelType w:val="hybridMultilevel"/>
    <w:tmpl w:val="1B304638"/>
    <w:lvl w:ilvl="0" w:tplc="343674A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F205F2"/>
    <w:multiLevelType w:val="hybridMultilevel"/>
    <w:tmpl w:val="97EEF9D0"/>
    <w:lvl w:ilvl="0" w:tplc="764A745A">
      <w:start w:val="1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1F3285"/>
    <w:multiLevelType w:val="hybridMultilevel"/>
    <w:tmpl w:val="E108806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6C0E32"/>
    <w:multiLevelType w:val="hybridMultilevel"/>
    <w:tmpl w:val="93048346"/>
    <w:lvl w:ilvl="0" w:tplc="B82E2D96">
      <w:start w:val="20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985410"/>
    <w:multiLevelType w:val="hybridMultilevel"/>
    <w:tmpl w:val="82405E5E"/>
    <w:lvl w:ilvl="0" w:tplc="6EDA1ACC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5" w15:restartNumberingAfterBreak="0">
    <w:nsid w:val="3050223C"/>
    <w:multiLevelType w:val="hybridMultilevel"/>
    <w:tmpl w:val="041AB1EC"/>
    <w:lvl w:ilvl="0" w:tplc="11986C62">
      <w:start w:val="19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F03476"/>
    <w:multiLevelType w:val="hybridMultilevel"/>
    <w:tmpl w:val="90801AF4"/>
    <w:lvl w:ilvl="0" w:tplc="0C07000F">
      <w:start w:val="1"/>
      <w:numFmt w:val="decimal"/>
      <w:lvlText w:val="%1."/>
      <w:lvlJc w:val="left"/>
      <w:pPr>
        <w:ind w:left="795" w:hanging="360"/>
      </w:pPr>
    </w:lvl>
    <w:lvl w:ilvl="1" w:tplc="0C070019" w:tentative="1">
      <w:start w:val="1"/>
      <w:numFmt w:val="lowerLetter"/>
      <w:lvlText w:val="%2."/>
      <w:lvlJc w:val="left"/>
      <w:pPr>
        <w:ind w:left="1515" w:hanging="360"/>
      </w:pPr>
    </w:lvl>
    <w:lvl w:ilvl="2" w:tplc="0C07001B" w:tentative="1">
      <w:start w:val="1"/>
      <w:numFmt w:val="lowerRoman"/>
      <w:lvlText w:val="%3."/>
      <w:lvlJc w:val="right"/>
      <w:pPr>
        <w:ind w:left="2235" w:hanging="180"/>
      </w:pPr>
    </w:lvl>
    <w:lvl w:ilvl="3" w:tplc="0C07000F" w:tentative="1">
      <w:start w:val="1"/>
      <w:numFmt w:val="decimal"/>
      <w:lvlText w:val="%4."/>
      <w:lvlJc w:val="left"/>
      <w:pPr>
        <w:ind w:left="2955" w:hanging="360"/>
      </w:pPr>
    </w:lvl>
    <w:lvl w:ilvl="4" w:tplc="0C070019" w:tentative="1">
      <w:start w:val="1"/>
      <w:numFmt w:val="lowerLetter"/>
      <w:lvlText w:val="%5."/>
      <w:lvlJc w:val="left"/>
      <w:pPr>
        <w:ind w:left="3675" w:hanging="360"/>
      </w:pPr>
    </w:lvl>
    <w:lvl w:ilvl="5" w:tplc="0C07001B" w:tentative="1">
      <w:start w:val="1"/>
      <w:numFmt w:val="lowerRoman"/>
      <w:lvlText w:val="%6."/>
      <w:lvlJc w:val="right"/>
      <w:pPr>
        <w:ind w:left="4395" w:hanging="180"/>
      </w:pPr>
    </w:lvl>
    <w:lvl w:ilvl="6" w:tplc="0C07000F" w:tentative="1">
      <w:start w:val="1"/>
      <w:numFmt w:val="decimal"/>
      <w:lvlText w:val="%7."/>
      <w:lvlJc w:val="left"/>
      <w:pPr>
        <w:ind w:left="5115" w:hanging="360"/>
      </w:pPr>
    </w:lvl>
    <w:lvl w:ilvl="7" w:tplc="0C070019" w:tentative="1">
      <w:start w:val="1"/>
      <w:numFmt w:val="lowerLetter"/>
      <w:lvlText w:val="%8."/>
      <w:lvlJc w:val="left"/>
      <w:pPr>
        <w:ind w:left="5835" w:hanging="360"/>
      </w:pPr>
    </w:lvl>
    <w:lvl w:ilvl="8" w:tplc="0C07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 w15:restartNumberingAfterBreak="0">
    <w:nsid w:val="3F821FB2"/>
    <w:multiLevelType w:val="hybridMultilevel"/>
    <w:tmpl w:val="E5C2C3F4"/>
    <w:lvl w:ilvl="0" w:tplc="6D4466DC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365F5"/>
    <w:multiLevelType w:val="multilevel"/>
    <w:tmpl w:val="D4E05252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FE61995"/>
    <w:multiLevelType w:val="hybridMultilevel"/>
    <w:tmpl w:val="E9388B1A"/>
    <w:lvl w:ilvl="0" w:tplc="23ACF1C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8051A"/>
    <w:multiLevelType w:val="hybridMultilevel"/>
    <w:tmpl w:val="B2142198"/>
    <w:lvl w:ilvl="0" w:tplc="504C0A04">
      <w:start w:val="20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1" w15:restartNumberingAfterBreak="0">
    <w:nsid w:val="420F7C62"/>
    <w:multiLevelType w:val="hybridMultilevel"/>
    <w:tmpl w:val="FA86A51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3F67C65"/>
    <w:multiLevelType w:val="hybridMultilevel"/>
    <w:tmpl w:val="0F36ECF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5227BCE"/>
    <w:multiLevelType w:val="hybridMultilevel"/>
    <w:tmpl w:val="603C625C"/>
    <w:lvl w:ilvl="0" w:tplc="2CEE1F18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61849C6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C63294A"/>
    <w:multiLevelType w:val="hybridMultilevel"/>
    <w:tmpl w:val="592A23D2"/>
    <w:lvl w:ilvl="0" w:tplc="F18625FC">
      <w:start w:val="19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685689"/>
    <w:multiLevelType w:val="hybridMultilevel"/>
    <w:tmpl w:val="2EACD88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484BAB"/>
    <w:multiLevelType w:val="hybridMultilevel"/>
    <w:tmpl w:val="5A32A45A"/>
    <w:lvl w:ilvl="0" w:tplc="4AAAF29A">
      <w:start w:val="5"/>
      <w:numFmt w:val="decimal"/>
      <w:lvlText w:val="%1.A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29562C0"/>
    <w:multiLevelType w:val="hybridMultilevel"/>
    <w:tmpl w:val="8FE855BE"/>
    <w:lvl w:ilvl="0" w:tplc="AB0A19AA">
      <w:start w:val="3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2008" w:hanging="360"/>
      </w:pPr>
    </w:lvl>
    <w:lvl w:ilvl="2" w:tplc="0C07001B" w:tentative="1">
      <w:start w:val="1"/>
      <w:numFmt w:val="lowerRoman"/>
      <w:lvlText w:val="%3."/>
      <w:lvlJc w:val="right"/>
      <w:pPr>
        <w:ind w:left="2728" w:hanging="180"/>
      </w:pPr>
    </w:lvl>
    <w:lvl w:ilvl="3" w:tplc="0C07000F" w:tentative="1">
      <w:start w:val="1"/>
      <w:numFmt w:val="decimal"/>
      <w:lvlText w:val="%4."/>
      <w:lvlJc w:val="left"/>
      <w:pPr>
        <w:ind w:left="3448" w:hanging="360"/>
      </w:pPr>
    </w:lvl>
    <w:lvl w:ilvl="4" w:tplc="0C070019" w:tentative="1">
      <w:start w:val="1"/>
      <w:numFmt w:val="lowerLetter"/>
      <w:lvlText w:val="%5."/>
      <w:lvlJc w:val="left"/>
      <w:pPr>
        <w:ind w:left="4168" w:hanging="360"/>
      </w:pPr>
    </w:lvl>
    <w:lvl w:ilvl="5" w:tplc="0C07001B" w:tentative="1">
      <w:start w:val="1"/>
      <w:numFmt w:val="lowerRoman"/>
      <w:lvlText w:val="%6."/>
      <w:lvlJc w:val="right"/>
      <w:pPr>
        <w:ind w:left="4888" w:hanging="180"/>
      </w:pPr>
    </w:lvl>
    <w:lvl w:ilvl="6" w:tplc="0C07000F" w:tentative="1">
      <w:start w:val="1"/>
      <w:numFmt w:val="decimal"/>
      <w:lvlText w:val="%7."/>
      <w:lvlJc w:val="left"/>
      <w:pPr>
        <w:ind w:left="5608" w:hanging="360"/>
      </w:pPr>
    </w:lvl>
    <w:lvl w:ilvl="7" w:tplc="0C070019" w:tentative="1">
      <w:start w:val="1"/>
      <w:numFmt w:val="lowerLetter"/>
      <w:lvlText w:val="%8."/>
      <w:lvlJc w:val="left"/>
      <w:pPr>
        <w:ind w:left="6328" w:hanging="360"/>
      </w:pPr>
    </w:lvl>
    <w:lvl w:ilvl="8" w:tplc="0C0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9" w15:restartNumberingAfterBreak="0">
    <w:nsid w:val="5AED0B7E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CF735BF"/>
    <w:multiLevelType w:val="hybridMultilevel"/>
    <w:tmpl w:val="2A8EE456"/>
    <w:lvl w:ilvl="0" w:tplc="90B26900">
      <w:start w:val="6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E15028"/>
    <w:multiLevelType w:val="hybridMultilevel"/>
    <w:tmpl w:val="DB88AA70"/>
    <w:lvl w:ilvl="0" w:tplc="54E44322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F743EA"/>
    <w:multiLevelType w:val="hybridMultilevel"/>
    <w:tmpl w:val="7D584096"/>
    <w:lvl w:ilvl="0" w:tplc="4342985C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2156F4"/>
    <w:multiLevelType w:val="hybridMultilevel"/>
    <w:tmpl w:val="533C877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EF4B47"/>
    <w:multiLevelType w:val="hybridMultilevel"/>
    <w:tmpl w:val="1B945A14"/>
    <w:lvl w:ilvl="0" w:tplc="C08065D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712095"/>
    <w:multiLevelType w:val="hybridMultilevel"/>
    <w:tmpl w:val="C1100682"/>
    <w:lvl w:ilvl="0" w:tplc="4FAE4DB6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A2576B"/>
    <w:multiLevelType w:val="hybridMultilevel"/>
    <w:tmpl w:val="DB62DCC6"/>
    <w:lvl w:ilvl="0" w:tplc="B8AC53A2">
      <w:start w:val="20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7" w15:restartNumberingAfterBreak="0">
    <w:nsid w:val="782F7D32"/>
    <w:multiLevelType w:val="hybridMultilevel"/>
    <w:tmpl w:val="E108806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A247A2F"/>
    <w:multiLevelType w:val="hybridMultilevel"/>
    <w:tmpl w:val="4850A050"/>
    <w:lvl w:ilvl="0" w:tplc="625E47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564A16"/>
    <w:multiLevelType w:val="hybridMultilevel"/>
    <w:tmpl w:val="EB70E3E6"/>
    <w:lvl w:ilvl="0" w:tplc="6012164E">
      <w:start w:val="6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DB0284"/>
    <w:multiLevelType w:val="hybridMultilevel"/>
    <w:tmpl w:val="3C18C304"/>
    <w:lvl w:ilvl="0" w:tplc="2B8AD92C">
      <w:start w:val="19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ED70DB"/>
    <w:multiLevelType w:val="hybridMultilevel"/>
    <w:tmpl w:val="FB42BB1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11"/>
  </w:num>
  <w:num w:numId="3">
    <w:abstractNumId w:val="27"/>
  </w:num>
  <w:num w:numId="4">
    <w:abstractNumId w:val="0"/>
  </w:num>
  <w:num w:numId="5">
    <w:abstractNumId w:val="10"/>
  </w:num>
  <w:num w:numId="6">
    <w:abstractNumId w:val="34"/>
  </w:num>
  <w:num w:numId="7">
    <w:abstractNumId w:val="28"/>
  </w:num>
  <w:num w:numId="8">
    <w:abstractNumId w:val="23"/>
  </w:num>
  <w:num w:numId="9">
    <w:abstractNumId w:val="6"/>
  </w:num>
  <w:num w:numId="10">
    <w:abstractNumId w:val="35"/>
  </w:num>
  <w:num w:numId="11">
    <w:abstractNumId w:val="31"/>
  </w:num>
  <w:num w:numId="12">
    <w:abstractNumId w:val="3"/>
  </w:num>
  <w:num w:numId="13">
    <w:abstractNumId w:val="15"/>
  </w:num>
  <w:num w:numId="14">
    <w:abstractNumId w:val="25"/>
  </w:num>
  <w:num w:numId="15">
    <w:abstractNumId w:val="40"/>
  </w:num>
  <w:num w:numId="16">
    <w:abstractNumId w:val="13"/>
  </w:num>
  <w:num w:numId="17">
    <w:abstractNumId w:val="36"/>
  </w:num>
  <w:num w:numId="18">
    <w:abstractNumId w:val="20"/>
  </w:num>
  <w:num w:numId="19">
    <w:abstractNumId w:val="4"/>
  </w:num>
  <w:num w:numId="20">
    <w:abstractNumId w:val="14"/>
  </w:num>
  <w:num w:numId="21">
    <w:abstractNumId w:val="39"/>
  </w:num>
  <w:num w:numId="22">
    <w:abstractNumId w:val="32"/>
  </w:num>
  <w:num w:numId="23">
    <w:abstractNumId w:val="30"/>
  </w:num>
  <w:num w:numId="24">
    <w:abstractNumId w:val="19"/>
  </w:num>
  <w:num w:numId="25">
    <w:abstractNumId w:val="17"/>
  </w:num>
  <w:num w:numId="26">
    <w:abstractNumId w:val="5"/>
  </w:num>
  <w:num w:numId="27">
    <w:abstractNumId w:val="8"/>
  </w:num>
  <w:num w:numId="28">
    <w:abstractNumId w:val="9"/>
  </w:num>
  <w:num w:numId="29">
    <w:abstractNumId w:val="38"/>
  </w:num>
  <w:num w:numId="30">
    <w:abstractNumId w:val="7"/>
  </w:num>
  <w:num w:numId="31">
    <w:abstractNumId w:val="2"/>
  </w:num>
  <w:num w:numId="32">
    <w:abstractNumId w:val="37"/>
  </w:num>
  <w:num w:numId="33">
    <w:abstractNumId w:val="41"/>
  </w:num>
  <w:num w:numId="34">
    <w:abstractNumId w:val="22"/>
  </w:num>
  <w:num w:numId="35">
    <w:abstractNumId w:val="33"/>
  </w:num>
  <w:num w:numId="36">
    <w:abstractNumId w:val="26"/>
  </w:num>
  <w:num w:numId="37">
    <w:abstractNumId w:val="12"/>
  </w:num>
  <w:num w:numId="38">
    <w:abstractNumId w:val="21"/>
  </w:num>
  <w:num w:numId="39">
    <w:abstractNumId w:val="16"/>
  </w:num>
  <w:num w:numId="40">
    <w:abstractNumId w:val="1"/>
  </w:num>
  <w:num w:numId="41">
    <w:abstractNumId w:val="29"/>
  </w:num>
  <w:num w:numId="42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js4YuFM3qHrfbqQeelYB+CrBNZXhFsdjk5n3QKnH/KKMZcwOgsueJdpFvseYayTvM+tukiXpiyM4TV3Z1EwxQ==" w:salt="psN2YnKZrOARUzvRjAvZug=="/>
  <w:defaultTabStop w:val="709"/>
  <w:hyphenationZone w:val="425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06"/>
    <w:rsid w:val="00001CE3"/>
    <w:rsid w:val="00002429"/>
    <w:rsid w:val="00004CC3"/>
    <w:rsid w:val="000205D1"/>
    <w:rsid w:val="000225EF"/>
    <w:rsid w:val="00023874"/>
    <w:rsid w:val="00026D93"/>
    <w:rsid w:val="00030E7A"/>
    <w:rsid w:val="00031FC4"/>
    <w:rsid w:val="0003768A"/>
    <w:rsid w:val="00040A0D"/>
    <w:rsid w:val="000416A7"/>
    <w:rsid w:val="00041D5D"/>
    <w:rsid w:val="00046364"/>
    <w:rsid w:val="00051305"/>
    <w:rsid w:val="000552F9"/>
    <w:rsid w:val="00056523"/>
    <w:rsid w:val="00060178"/>
    <w:rsid w:val="00061A98"/>
    <w:rsid w:val="00062B3D"/>
    <w:rsid w:val="00062D98"/>
    <w:rsid w:val="00066925"/>
    <w:rsid w:val="00066BC1"/>
    <w:rsid w:val="000724B6"/>
    <w:rsid w:val="000767FA"/>
    <w:rsid w:val="00082E80"/>
    <w:rsid w:val="00086647"/>
    <w:rsid w:val="00086FD2"/>
    <w:rsid w:val="00095210"/>
    <w:rsid w:val="000A3444"/>
    <w:rsid w:val="000A3D8E"/>
    <w:rsid w:val="000A6E2C"/>
    <w:rsid w:val="000A78FC"/>
    <w:rsid w:val="000A7E7B"/>
    <w:rsid w:val="000B559E"/>
    <w:rsid w:val="000B5FC6"/>
    <w:rsid w:val="000B72AE"/>
    <w:rsid w:val="000C0AFA"/>
    <w:rsid w:val="000C5EBE"/>
    <w:rsid w:val="000D5493"/>
    <w:rsid w:val="000D679F"/>
    <w:rsid w:val="000D7F26"/>
    <w:rsid w:val="000E09D0"/>
    <w:rsid w:val="000E0AC7"/>
    <w:rsid w:val="000F0245"/>
    <w:rsid w:val="000F3815"/>
    <w:rsid w:val="001007DC"/>
    <w:rsid w:val="00101D5D"/>
    <w:rsid w:val="001022D9"/>
    <w:rsid w:val="0010352E"/>
    <w:rsid w:val="0010488E"/>
    <w:rsid w:val="001157CC"/>
    <w:rsid w:val="001328D0"/>
    <w:rsid w:val="0013575A"/>
    <w:rsid w:val="001362E7"/>
    <w:rsid w:val="00137B62"/>
    <w:rsid w:val="00140828"/>
    <w:rsid w:val="001426F1"/>
    <w:rsid w:val="00143963"/>
    <w:rsid w:val="001521CE"/>
    <w:rsid w:val="00152B3C"/>
    <w:rsid w:val="001534B2"/>
    <w:rsid w:val="00153A2A"/>
    <w:rsid w:val="001547DB"/>
    <w:rsid w:val="00154B69"/>
    <w:rsid w:val="0015714A"/>
    <w:rsid w:val="00162069"/>
    <w:rsid w:val="00164A06"/>
    <w:rsid w:val="00164A15"/>
    <w:rsid w:val="00164F12"/>
    <w:rsid w:val="001655FF"/>
    <w:rsid w:val="00167152"/>
    <w:rsid w:val="00167375"/>
    <w:rsid w:val="001706E2"/>
    <w:rsid w:val="00181A03"/>
    <w:rsid w:val="00183B19"/>
    <w:rsid w:val="00183EB4"/>
    <w:rsid w:val="001854A2"/>
    <w:rsid w:val="001907F9"/>
    <w:rsid w:val="001962B9"/>
    <w:rsid w:val="001A1AF2"/>
    <w:rsid w:val="001A23E3"/>
    <w:rsid w:val="001A2E1B"/>
    <w:rsid w:val="001A6CC0"/>
    <w:rsid w:val="001C350A"/>
    <w:rsid w:val="001D095B"/>
    <w:rsid w:val="001D3BD8"/>
    <w:rsid w:val="001E3A9E"/>
    <w:rsid w:val="001E3FF1"/>
    <w:rsid w:val="001F061F"/>
    <w:rsid w:val="001F1B8F"/>
    <w:rsid w:val="001F38F8"/>
    <w:rsid w:val="001F404D"/>
    <w:rsid w:val="001F5B7E"/>
    <w:rsid w:val="001F7173"/>
    <w:rsid w:val="0020059B"/>
    <w:rsid w:val="00203AF3"/>
    <w:rsid w:val="002111B6"/>
    <w:rsid w:val="0021124C"/>
    <w:rsid w:val="00213421"/>
    <w:rsid w:val="00216B84"/>
    <w:rsid w:val="002215FD"/>
    <w:rsid w:val="0022460E"/>
    <w:rsid w:val="00230958"/>
    <w:rsid w:val="002425E2"/>
    <w:rsid w:val="00245283"/>
    <w:rsid w:val="00247805"/>
    <w:rsid w:val="00247810"/>
    <w:rsid w:val="00252E8D"/>
    <w:rsid w:val="002640DA"/>
    <w:rsid w:val="002644A4"/>
    <w:rsid w:val="00272918"/>
    <w:rsid w:val="00276724"/>
    <w:rsid w:val="00276AE1"/>
    <w:rsid w:val="00276B76"/>
    <w:rsid w:val="00276CE4"/>
    <w:rsid w:val="0027779D"/>
    <w:rsid w:val="002777FB"/>
    <w:rsid w:val="0028085C"/>
    <w:rsid w:val="0028159E"/>
    <w:rsid w:val="00284CF0"/>
    <w:rsid w:val="0028674C"/>
    <w:rsid w:val="00287EA9"/>
    <w:rsid w:val="00293B06"/>
    <w:rsid w:val="00296239"/>
    <w:rsid w:val="00297A82"/>
    <w:rsid w:val="002A081D"/>
    <w:rsid w:val="002A1D81"/>
    <w:rsid w:val="002A6490"/>
    <w:rsid w:val="002B10FD"/>
    <w:rsid w:val="002B12BE"/>
    <w:rsid w:val="002B372C"/>
    <w:rsid w:val="002C1F7A"/>
    <w:rsid w:val="002C72B3"/>
    <w:rsid w:val="002D01F5"/>
    <w:rsid w:val="002D7788"/>
    <w:rsid w:val="002E1029"/>
    <w:rsid w:val="002E269F"/>
    <w:rsid w:val="002E4B40"/>
    <w:rsid w:val="002E4D1F"/>
    <w:rsid w:val="002E6DD3"/>
    <w:rsid w:val="002F4857"/>
    <w:rsid w:val="002F5EEA"/>
    <w:rsid w:val="00303717"/>
    <w:rsid w:val="00307FA8"/>
    <w:rsid w:val="00317B84"/>
    <w:rsid w:val="00317B95"/>
    <w:rsid w:val="00323283"/>
    <w:rsid w:val="00327DDC"/>
    <w:rsid w:val="00330B54"/>
    <w:rsid w:val="003333E5"/>
    <w:rsid w:val="00334B95"/>
    <w:rsid w:val="00336E4A"/>
    <w:rsid w:val="00340B68"/>
    <w:rsid w:val="00340C25"/>
    <w:rsid w:val="00355756"/>
    <w:rsid w:val="0035605F"/>
    <w:rsid w:val="003614DF"/>
    <w:rsid w:val="00362AE9"/>
    <w:rsid w:val="003724FF"/>
    <w:rsid w:val="003740A8"/>
    <w:rsid w:val="00375433"/>
    <w:rsid w:val="00376C87"/>
    <w:rsid w:val="00377791"/>
    <w:rsid w:val="0038190A"/>
    <w:rsid w:val="00381ED5"/>
    <w:rsid w:val="00382390"/>
    <w:rsid w:val="0038676E"/>
    <w:rsid w:val="0038786F"/>
    <w:rsid w:val="00390F9F"/>
    <w:rsid w:val="00397300"/>
    <w:rsid w:val="003978AE"/>
    <w:rsid w:val="003A29B8"/>
    <w:rsid w:val="003A2BA0"/>
    <w:rsid w:val="003A5BA6"/>
    <w:rsid w:val="003A72B6"/>
    <w:rsid w:val="003B5A70"/>
    <w:rsid w:val="003B7DF9"/>
    <w:rsid w:val="003C0EDA"/>
    <w:rsid w:val="003C1567"/>
    <w:rsid w:val="003C518A"/>
    <w:rsid w:val="003D3EBE"/>
    <w:rsid w:val="003E3A33"/>
    <w:rsid w:val="003E799E"/>
    <w:rsid w:val="003F000C"/>
    <w:rsid w:val="003F2CB4"/>
    <w:rsid w:val="003F7BA6"/>
    <w:rsid w:val="00403C3B"/>
    <w:rsid w:val="00412184"/>
    <w:rsid w:val="0041592C"/>
    <w:rsid w:val="00417C2E"/>
    <w:rsid w:val="00422F93"/>
    <w:rsid w:val="00431641"/>
    <w:rsid w:val="00434282"/>
    <w:rsid w:val="00440C85"/>
    <w:rsid w:val="00443C57"/>
    <w:rsid w:val="00444362"/>
    <w:rsid w:val="00444A63"/>
    <w:rsid w:val="0045017D"/>
    <w:rsid w:val="0045273F"/>
    <w:rsid w:val="00453207"/>
    <w:rsid w:val="004542BE"/>
    <w:rsid w:val="00457E1F"/>
    <w:rsid w:val="00457EC4"/>
    <w:rsid w:val="00463661"/>
    <w:rsid w:val="00463F2E"/>
    <w:rsid w:val="0046403B"/>
    <w:rsid w:val="00470639"/>
    <w:rsid w:val="00473FF1"/>
    <w:rsid w:val="0048192E"/>
    <w:rsid w:val="004821AE"/>
    <w:rsid w:val="00482CC3"/>
    <w:rsid w:val="00486919"/>
    <w:rsid w:val="00495D91"/>
    <w:rsid w:val="004A5C76"/>
    <w:rsid w:val="004A61C7"/>
    <w:rsid w:val="004B27B3"/>
    <w:rsid w:val="004C21B2"/>
    <w:rsid w:val="004C3C95"/>
    <w:rsid w:val="004C43AF"/>
    <w:rsid w:val="004C4E4E"/>
    <w:rsid w:val="004C6EBB"/>
    <w:rsid w:val="004D0C70"/>
    <w:rsid w:val="004D330A"/>
    <w:rsid w:val="004D4BE2"/>
    <w:rsid w:val="004D6AA1"/>
    <w:rsid w:val="004E1F4C"/>
    <w:rsid w:val="004E408F"/>
    <w:rsid w:val="004F17B7"/>
    <w:rsid w:val="004F7589"/>
    <w:rsid w:val="0050328D"/>
    <w:rsid w:val="00503962"/>
    <w:rsid w:val="00503AC2"/>
    <w:rsid w:val="00506406"/>
    <w:rsid w:val="00507A74"/>
    <w:rsid w:val="0051162A"/>
    <w:rsid w:val="00513AA7"/>
    <w:rsid w:val="00514730"/>
    <w:rsid w:val="00516D9C"/>
    <w:rsid w:val="00517D2F"/>
    <w:rsid w:val="00517E1B"/>
    <w:rsid w:val="005318E3"/>
    <w:rsid w:val="005374E9"/>
    <w:rsid w:val="00537F40"/>
    <w:rsid w:val="0054150D"/>
    <w:rsid w:val="0054388B"/>
    <w:rsid w:val="00545657"/>
    <w:rsid w:val="00550195"/>
    <w:rsid w:val="005538AC"/>
    <w:rsid w:val="0055440C"/>
    <w:rsid w:val="0055490E"/>
    <w:rsid w:val="00561A8D"/>
    <w:rsid w:val="00566616"/>
    <w:rsid w:val="0057133B"/>
    <w:rsid w:val="00574CC3"/>
    <w:rsid w:val="00575B97"/>
    <w:rsid w:val="00583974"/>
    <w:rsid w:val="005848F9"/>
    <w:rsid w:val="00584C6D"/>
    <w:rsid w:val="00584C82"/>
    <w:rsid w:val="005938FA"/>
    <w:rsid w:val="00594489"/>
    <w:rsid w:val="00595A21"/>
    <w:rsid w:val="00596F72"/>
    <w:rsid w:val="005A220B"/>
    <w:rsid w:val="005A41CC"/>
    <w:rsid w:val="005A4294"/>
    <w:rsid w:val="005B259F"/>
    <w:rsid w:val="005B2EAB"/>
    <w:rsid w:val="005B4CAE"/>
    <w:rsid w:val="005B6BD9"/>
    <w:rsid w:val="005B73D7"/>
    <w:rsid w:val="005C466A"/>
    <w:rsid w:val="005C748A"/>
    <w:rsid w:val="005C7933"/>
    <w:rsid w:val="005D34B3"/>
    <w:rsid w:val="005D412F"/>
    <w:rsid w:val="005E0D78"/>
    <w:rsid w:val="005E4543"/>
    <w:rsid w:val="005E6DEC"/>
    <w:rsid w:val="005F07DA"/>
    <w:rsid w:val="005F0FBA"/>
    <w:rsid w:val="005F2490"/>
    <w:rsid w:val="005F6BEF"/>
    <w:rsid w:val="005F77CF"/>
    <w:rsid w:val="0060102F"/>
    <w:rsid w:val="00604FA0"/>
    <w:rsid w:val="0061428D"/>
    <w:rsid w:val="00615F2E"/>
    <w:rsid w:val="006201A6"/>
    <w:rsid w:val="00623B21"/>
    <w:rsid w:val="00630759"/>
    <w:rsid w:val="006337E2"/>
    <w:rsid w:val="0064508B"/>
    <w:rsid w:val="00661987"/>
    <w:rsid w:val="00661E40"/>
    <w:rsid w:val="006623D4"/>
    <w:rsid w:val="00667398"/>
    <w:rsid w:val="00671F8D"/>
    <w:rsid w:val="00673FB6"/>
    <w:rsid w:val="0067483C"/>
    <w:rsid w:val="00675BD6"/>
    <w:rsid w:val="0068016D"/>
    <w:rsid w:val="00680389"/>
    <w:rsid w:val="00680466"/>
    <w:rsid w:val="006941FB"/>
    <w:rsid w:val="006942D5"/>
    <w:rsid w:val="00696CE4"/>
    <w:rsid w:val="006A212D"/>
    <w:rsid w:val="006A606E"/>
    <w:rsid w:val="006A798F"/>
    <w:rsid w:val="006B2AA1"/>
    <w:rsid w:val="006B32E7"/>
    <w:rsid w:val="006B40C8"/>
    <w:rsid w:val="006B53E9"/>
    <w:rsid w:val="006C0192"/>
    <w:rsid w:val="006C1B48"/>
    <w:rsid w:val="006C1D7F"/>
    <w:rsid w:val="006C408C"/>
    <w:rsid w:val="006C4151"/>
    <w:rsid w:val="006C7819"/>
    <w:rsid w:val="006D47C7"/>
    <w:rsid w:val="006D4E8F"/>
    <w:rsid w:val="006D5E8B"/>
    <w:rsid w:val="006E0E5B"/>
    <w:rsid w:val="006E61E4"/>
    <w:rsid w:val="006F0BB1"/>
    <w:rsid w:val="006F0E0D"/>
    <w:rsid w:val="006F144F"/>
    <w:rsid w:val="006F64E2"/>
    <w:rsid w:val="006F76BD"/>
    <w:rsid w:val="00705782"/>
    <w:rsid w:val="00714606"/>
    <w:rsid w:val="00715191"/>
    <w:rsid w:val="0071587F"/>
    <w:rsid w:val="00721154"/>
    <w:rsid w:val="00723951"/>
    <w:rsid w:val="00723D0F"/>
    <w:rsid w:val="00725C7B"/>
    <w:rsid w:val="00726C27"/>
    <w:rsid w:val="00734DE6"/>
    <w:rsid w:val="00736003"/>
    <w:rsid w:val="0073628A"/>
    <w:rsid w:val="007402E0"/>
    <w:rsid w:val="007407E8"/>
    <w:rsid w:val="00740A24"/>
    <w:rsid w:val="00740F15"/>
    <w:rsid w:val="007415D1"/>
    <w:rsid w:val="00744285"/>
    <w:rsid w:val="007446BD"/>
    <w:rsid w:val="00755528"/>
    <w:rsid w:val="00755A90"/>
    <w:rsid w:val="00760DF6"/>
    <w:rsid w:val="007635E5"/>
    <w:rsid w:val="0076488B"/>
    <w:rsid w:val="007713AF"/>
    <w:rsid w:val="0077172D"/>
    <w:rsid w:val="007741D7"/>
    <w:rsid w:val="0077463E"/>
    <w:rsid w:val="0077553B"/>
    <w:rsid w:val="00775865"/>
    <w:rsid w:val="00776906"/>
    <w:rsid w:val="007805C1"/>
    <w:rsid w:val="007844AF"/>
    <w:rsid w:val="007858C8"/>
    <w:rsid w:val="0078676E"/>
    <w:rsid w:val="00786E11"/>
    <w:rsid w:val="00786EDB"/>
    <w:rsid w:val="00787E83"/>
    <w:rsid w:val="00790E91"/>
    <w:rsid w:val="0079396E"/>
    <w:rsid w:val="00795A95"/>
    <w:rsid w:val="00795CAE"/>
    <w:rsid w:val="007A3421"/>
    <w:rsid w:val="007B1082"/>
    <w:rsid w:val="007B3706"/>
    <w:rsid w:val="007B47A0"/>
    <w:rsid w:val="007B779A"/>
    <w:rsid w:val="007B7DC8"/>
    <w:rsid w:val="007B7F24"/>
    <w:rsid w:val="007C0AE6"/>
    <w:rsid w:val="007C541D"/>
    <w:rsid w:val="007D37BE"/>
    <w:rsid w:val="007D3EDB"/>
    <w:rsid w:val="007E2430"/>
    <w:rsid w:val="007E5234"/>
    <w:rsid w:val="007F027C"/>
    <w:rsid w:val="007F390E"/>
    <w:rsid w:val="008041A4"/>
    <w:rsid w:val="00807074"/>
    <w:rsid w:val="00807568"/>
    <w:rsid w:val="008105A3"/>
    <w:rsid w:val="00811989"/>
    <w:rsid w:val="00811B18"/>
    <w:rsid w:val="0081537D"/>
    <w:rsid w:val="0082214D"/>
    <w:rsid w:val="0083479C"/>
    <w:rsid w:val="00850159"/>
    <w:rsid w:val="0085290F"/>
    <w:rsid w:val="00854D6C"/>
    <w:rsid w:val="008609C5"/>
    <w:rsid w:val="008630AF"/>
    <w:rsid w:val="00865627"/>
    <w:rsid w:val="0086640E"/>
    <w:rsid w:val="0087280E"/>
    <w:rsid w:val="00873788"/>
    <w:rsid w:val="00880BD5"/>
    <w:rsid w:val="00883E4D"/>
    <w:rsid w:val="008841EE"/>
    <w:rsid w:val="00885759"/>
    <w:rsid w:val="00885A43"/>
    <w:rsid w:val="0089004E"/>
    <w:rsid w:val="00893DCD"/>
    <w:rsid w:val="0089448E"/>
    <w:rsid w:val="00895263"/>
    <w:rsid w:val="008A017C"/>
    <w:rsid w:val="008A0F20"/>
    <w:rsid w:val="008A2050"/>
    <w:rsid w:val="008A2F18"/>
    <w:rsid w:val="008A3092"/>
    <w:rsid w:val="008A5AEA"/>
    <w:rsid w:val="008B1BE1"/>
    <w:rsid w:val="008B3241"/>
    <w:rsid w:val="008C0232"/>
    <w:rsid w:val="008C0E6B"/>
    <w:rsid w:val="008C23AE"/>
    <w:rsid w:val="008C6C01"/>
    <w:rsid w:val="008D2F77"/>
    <w:rsid w:val="008D6A13"/>
    <w:rsid w:val="008D6A39"/>
    <w:rsid w:val="008E4C53"/>
    <w:rsid w:val="008E6B35"/>
    <w:rsid w:val="008E797B"/>
    <w:rsid w:val="008E7A02"/>
    <w:rsid w:val="008F4582"/>
    <w:rsid w:val="008F6B1C"/>
    <w:rsid w:val="009020C0"/>
    <w:rsid w:val="00907A75"/>
    <w:rsid w:val="00910395"/>
    <w:rsid w:val="00914479"/>
    <w:rsid w:val="009167AC"/>
    <w:rsid w:val="00920070"/>
    <w:rsid w:val="00920707"/>
    <w:rsid w:val="00924133"/>
    <w:rsid w:val="009304F0"/>
    <w:rsid w:val="00931448"/>
    <w:rsid w:val="009323D7"/>
    <w:rsid w:val="00935246"/>
    <w:rsid w:val="009422FC"/>
    <w:rsid w:val="009433BA"/>
    <w:rsid w:val="0094437D"/>
    <w:rsid w:val="00944D3C"/>
    <w:rsid w:val="00944EDD"/>
    <w:rsid w:val="009457AA"/>
    <w:rsid w:val="0094707A"/>
    <w:rsid w:val="009509FF"/>
    <w:rsid w:val="0095387D"/>
    <w:rsid w:val="0096008D"/>
    <w:rsid w:val="009615C2"/>
    <w:rsid w:val="0096324E"/>
    <w:rsid w:val="00966C08"/>
    <w:rsid w:val="009670FB"/>
    <w:rsid w:val="0097151A"/>
    <w:rsid w:val="00971DA0"/>
    <w:rsid w:val="00972B50"/>
    <w:rsid w:val="00974BB7"/>
    <w:rsid w:val="009753EB"/>
    <w:rsid w:val="00976A15"/>
    <w:rsid w:val="009813BA"/>
    <w:rsid w:val="00981ACC"/>
    <w:rsid w:val="00986102"/>
    <w:rsid w:val="00992356"/>
    <w:rsid w:val="009A6D8E"/>
    <w:rsid w:val="009B01E7"/>
    <w:rsid w:val="009B1A94"/>
    <w:rsid w:val="009B1C25"/>
    <w:rsid w:val="009B4D52"/>
    <w:rsid w:val="009C30CE"/>
    <w:rsid w:val="009C3E45"/>
    <w:rsid w:val="009C548A"/>
    <w:rsid w:val="009C6045"/>
    <w:rsid w:val="009D39A0"/>
    <w:rsid w:val="009D5172"/>
    <w:rsid w:val="009D777E"/>
    <w:rsid w:val="009E5727"/>
    <w:rsid w:val="00A021AA"/>
    <w:rsid w:val="00A03AE6"/>
    <w:rsid w:val="00A04F2B"/>
    <w:rsid w:val="00A06843"/>
    <w:rsid w:val="00A106EB"/>
    <w:rsid w:val="00A17790"/>
    <w:rsid w:val="00A22C0B"/>
    <w:rsid w:val="00A23EC0"/>
    <w:rsid w:val="00A26EE4"/>
    <w:rsid w:val="00A31208"/>
    <w:rsid w:val="00A32741"/>
    <w:rsid w:val="00A3381D"/>
    <w:rsid w:val="00A346D1"/>
    <w:rsid w:val="00A430BD"/>
    <w:rsid w:val="00A44253"/>
    <w:rsid w:val="00A448D4"/>
    <w:rsid w:val="00A46920"/>
    <w:rsid w:val="00A46DF8"/>
    <w:rsid w:val="00A50FB5"/>
    <w:rsid w:val="00A514D0"/>
    <w:rsid w:val="00A618D9"/>
    <w:rsid w:val="00A6222C"/>
    <w:rsid w:val="00A62270"/>
    <w:rsid w:val="00A65CCE"/>
    <w:rsid w:val="00A669B0"/>
    <w:rsid w:val="00A77B1F"/>
    <w:rsid w:val="00A8013A"/>
    <w:rsid w:val="00A81553"/>
    <w:rsid w:val="00A82F8B"/>
    <w:rsid w:val="00A8402F"/>
    <w:rsid w:val="00A849B3"/>
    <w:rsid w:val="00A87D9C"/>
    <w:rsid w:val="00A91A83"/>
    <w:rsid w:val="00A9434F"/>
    <w:rsid w:val="00AA1C25"/>
    <w:rsid w:val="00AA363D"/>
    <w:rsid w:val="00AA3726"/>
    <w:rsid w:val="00AA4476"/>
    <w:rsid w:val="00AA45A7"/>
    <w:rsid w:val="00AA79B7"/>
    <w:rsid w:val="00AB083C"/>
    <w:rsid w:val="00AB4737"/>
    <w:rsid w:val="00AD4263"/>
    <w:rsid w:val="00AE0FEF"/>
    <w:rsid w:val="00AE38F8"/>
    <w:rsid w:val="00AF1C54"/>
    <w:rsid w:val="00AF6FAA"/>
    <w:rsid w:val="00AF7B30"/>
    <w:rsid w:val="00B011EA"/>
    <w:rsid w:val="00B07278"/>
    <w:rsid w:val="00B178E4"/>
    <w:rsid w:val="00B20F06"/>
    <w:rsid w:val="00B21C2D"/>
    <w:rsid w:val="00B246B2"/>
    <w:rsid w:val="00B25C32"/>
    <w:rsid w:val="00B2672A"/>
    <w:rsid w:val="00B343DF"/>
    <w:rsid w:val="00B36E4F"/>
    <w:rsid w:val="00B45120"/>
    <w:rsid w:val="00B459C0"/>
    <w:rsid w:val="00B5032F"/>
    <w:rsid w:val="00B533BE"/>
    <w:rsid w:val="00B54369"/>
    <w:rsid w:val="00B56F71"/>
    <w:rsid w:val="00B574E4"/>
    <w:rsid w:val="00B6465B"/>
    <w:rsid w:val="00B72B9B"/>
    <w:rsid w:val="00B72E3D"/>
    <w:rsid w:val="00B74A25"/>
    <w:rsid w:val="00B75AD7"/>
    <w:rsid w:val="00B77338"/>
    <w:rsid w:val="00B87AEE"/>
    <w:rsid w:val="00B951CD"/>
    <w:rsid w:val="00B95D80"/>
    <w:rsid w:val="00B9738C"/>
    <w:rsid w:val="00BA0853"/>
    <w:rsid w:val="00BA17A4"/>
    <w:rsid w:val="00BA1C95"/>
    <w:rsid w:val="00BB0243"/>
    <w:rsid w:val="00BB4220"/>
    <w:rsid w:val="00BD2293"/>
    <w:rsid w:val="00BD3B74"/>
    <w:rsid w:val="00BD763F"/>
    <w:rsid w:val="00BE35BD"/>
    <w:rsid w:val="00BE39DE"/>
    <w:rsid w:val="00BF1543"/>
    <w:rsid w:val="00BF19DA"/>
    <w:rsid w:val="00BF19F7"/>
    <w:rsid w:val="00BF6F16"/>
    <w:rsid w:val="00C03B35"/>
    <w:rsid w:val="00C03D10"/>
    <w:rsid w:val="00C06506"/>
    <w:rsid w:val="00C14A4D"/>
    <w:rsid w:val="00C167CC"/>
    <w:rsid w:val="00C16FAD"/>
    <w:rsid w:val="00C2033F"/>
    <w:rsid w:val="00C27AE5"/>
    <w:rsid w:val="00C3309B"/>
    <w:rsid w:val="00C339FD"/>
    <w:rsid w:val="00C35056"/>
    <w:rsid w:val="00C36295"/>
    <w:rsid w:val="00C44719"/>
    <w:rsid w:val="00C474AA"/>
    <w:rsid w:val="00C51D15"/>
    <w:rsid w:val="00C55332"/>
    <w:rsid w:val="00C60915"/>
    <w:rsid w:val="00C7290F"/>
    <w:rsid w:val="00C7773A"/>
    <w:rsid w:val="00C82ED6"/>
    <w:rsid w:val="00C84B62"/>
    <w:rsid w:val="00C8576F"/>
    <w:rsid w:val="00C860D4"/>
    <w:rsid w:val="00C90437"/>
    <w:rsid w:val="00C93C1F"/>
    <w:rsid w:val="00C95739"/>
    <w:rsid w:val="00C95BA9"/>
    <w:rsid w:val="00C964C4"/>
    <w:rsid w:val="00CA2314"/>
    <w:rsid w:val="00CB0C1C"/>
    <w:rsid w:val="00CB1D3A"/>
    <w:rsid w:val="00CB2050"/>
    <w:rsid w:val="00CB6F0F"/>
    <w:rsid w:val="00CC23C0"/>
    <w:rsid w:val="00CC338F"/>
    <w:rsid w:val="00CC432F"/>
    <w:rsid w:val="00CC43E3"/>
    <w:rsid w:val="00CC7258"/>
    <w:rsid w:val="00CD5FDB"/>
    <w:rsid w:val="00CE15E3"/>
    <w:rsid w:val="00CE20EB"/>
    <w:rsid w:val="00CE2151"/>
    <w:rsid w:val="00CE6BF3"/>
    <w:rsid w:val="00CF0739"/>
    <w:rsid w:val="00CF116F"/>
    <w:rsid w:val="00CF34D9"/>
    <w:rsid w:val="00CF4809"/>
    <w:rsid w:val="00CF5AE6"/>
    <w:rsid w:val="00CF65A6"/>
    <w:rsid w:val="00D0163C"/>
    <w:rsid w:val="00D031E8"/>
    <w:rsid w:val="00D11AFD"/>
    <w:rsid w:val="00D14788"/>
    <w:rsid w:val="00D14AD1"/>
    <w:rsid w:val="00D15854"/>
    <w:rsid w:val="00D17132"/>
    <w:rsid w:val="00D1756F"/>
    <w:rsid w:val="00D204FA"/>
    <w:rsid w:val="00D21CDD"/>
    <w:rsid w:val="00D22588"/>
    <w:rsid w:val="00D22873"/>
    <w:rsid w:val="00D23FBF"/>
    <w:rsid w:val="00D24F0F"/>
    <w:rsid w:val="00D27F6E"/>
    <w:rsid w:val="00D30522"/>
    <w:rsid w:val="00D3117B"/>
    <w:rsid w:val="00D31A2F"/>
    <w:rsid w:val="00D34F9B"/>
    <w:rsid w:val="00D35055"/>
    <w:rsid w:val="00D40069"/>
    <w:rsid w:val="00D41E12"/>
    <w:rsid w:val="00D452E3"/>
    <w:rsid w:val="00D456B9"/>
    <w:rsid w:val="00D46A1C"/>
    <w:rsid w:val="00D54853"/>
    <w:rsid w:val="00D5507A"/>
    <w:rsid w:val="00D57EEF"/>
    <w:rsid w:val="00D6207A"/>
    <w:rsid w:val="00D6554F"/>
    <w:rsid w:val="00D65F55"/>
    <w:rsid w:val="00D72196"/>
    <w:rsid w:val="00D7276B"/>
    <w:rsid w:val="00D77164"/>
    <w:rsid w:val="00D81D74"/>
    <w:rsid w:val="00D82BFE"/>
    <w:rsid w:val="00D83BAE"/>
    <w:rsid w:val="00D90374"/>
    <w:rsid w:val="00D909A5"/>
    <w:rsid w:val="00D92945"/>
    <w:rsid w:val="00D955CC"/>
    <w:rsid w:val="00D96EA5"/>
    <w:rsid w:val="00D97179"/>
    <w:rsid w:val="00DA093E"/>
    <w:rsid w:val="00DA24E5"/>
    <w:rsid w:val="00DA4512"/>
    <w:rsid w:val="00DA647C"/>
    <w:rsid w:val="00DB0251"/>
    <w:rsid w:val="00DB06AA"/>
    <w:rsid w:val="00DB2B34"/>
    <w:rsid w:val="00DB3C84"/>
    <w:rsid w:val="00DC0382"/>
    <w:rsid w:val="00DC5694"/>
    <w:rsid w:val="00DD4133"/>
    <w:rsid w:val="00DE302D"/>
    <w:rsid w:val="00DE4FBE"/>
    <w:rsid w:val="00DE544C"/>
    <w:rsid w:val="00DE7DC8"/>
    <w:rsid w:val="00DF0831"/>
    <w:rsid w:val="00DF3692"/>
    <w:rsid w:val="00DF5484"/>
    <w:rsid w:val="00DF5553"/>
    <w:rsid w:val="00DF65CF"/>
    <w:rsid w:val="00DF6D1A"/>
    <w:rsid w:val="00E001DC"/>
    <w:rsid w:val="00E00689"/>
    <w:rsid w:val="00E01283"/>
    <w:rsid w:val="00E01F59"/>
    <w:rsid w:val="00E07675"/>
    <w:rsid w:val="00E10313"/>
    <w:rsid w:val="00E112EC"/>
    <w:rsid w:val="00E12DDB"/>
    <w:rsid w:val="00E135D1"/>
    <w:rsid w:val="00E1488E"/>
    <w:rsid w:val="00E1500B"/>
    <w:rsid w:val="00E15343"/>
    <w:rsid w:val="00E17974"/>
    <w:rsid w:val="00E17D17"/>
    <w:rsid w:val="00E22742"/>
    <w:rsid w:val="00E2533A"/>
    <w:rsid w:val="00E339C2"/>
    <w:rsid w:val="00E411C2"/>
    <w:rsid w:val="00E4132B"/>
    <w:rsid w:val="00E46205"/>
    <w:rsid w:val="00E5306B"/>
    <w:rsid w:val="00E55AB8"/>
    <w:rsid w:val="00E62808"/>
    <w:rsid w:val="00E65F68"/>
    <w:rsid w:val="00E724ED"/>
    <w:rsid w:val="00E73E42"/>
    <w:rsid w:val="00E746B6"/>
    <w:rsid w:val="00E851AF"/>
    <w:rsid w:val="00E85E96"/>
    <w:rsid w:val="00E87228"/>
    <w:rsid w:val="00EA420B"/>
    <w:rsid w:val="00EA7876"/>
    <w:rsid w:val="00EB11FD"/>
    <w:rsid w:val="00EB1907"/>
    <w:rsid w:val="00EB4587"/>
    <w:rsid w:val="00EB50B2"/>
    <w:rsid w:val="00EB6190"/>
    <w:rsid w:val="00ED3ED7"/>
    <w:rsid w:val="00EE03CA"/>
    <w:rsid w:val="00EE1824"/>
    <w:rsid w:val="00EE20F9"/>
    <w:rsid w:val="00EE24E9"/>
    <w:rsid w:val="00EE42D4"/>
    <w:rsid w:val="00EF1EF1"/>
    <w:rsid w:val="00F0212C"/>
    <w:rsid w:val="00F02672"/>
    <w:rsid w:val="00F05076"/>
    <w:rsid w:val="00F07E87"/>
    <w:rsid w:val="00F1589E"/>
    <w:rsid w:val="00F21479"/>
    <w:rsid w:val="00F23B34"/>
    <w:rsid w:val="00F314F2"/>
    <w:rsid w:val="00F31C85"/>
    <w:rsid w:val="00F32B4C"/>
    <w:rsid w:val="00F35A08"/>
    <w:rsid w:val="00F4147F"/>
    <w:rsid w:val="00F43842"/>
    <w:rsid w:val="00F47698"/>
    <w:rsid w:val="00F55FCD"/>
    <w:rsid w:val="00F56142"/>
    <w:rsid w:val="00F5776F"/>
    <w:rsid w:val="00F615F0"/>
    <w:rsid w:val="00F640A1"/>
    <w:rsid w:val="00F67826"/>
    <w:rsid w:val="00F67DFB"/>
    <w:rsid w:val="00F76A3C"/>
    <w:rsid w:val="00F776F3"/>
    <w:rsid w:val="00F82A6F"/>
    <w:rsid w:val="00F84525"/>
    <w:rsid w:val="00F84621"/>
    <w:rsid w:val="00F851D2"/>
    <w:rsid w:val="00F865A8"/>
    <w:rsid w:val="00F868E3"/>
    <w:rsid w:val="00F903E0"/>
    <w:rsid w:val="00F90C11"/>
    <w:rsid w:val="00F90D09"/>
    <w:rsid w:val="00F93E33"/>
    <w:rsid w:val="00F93FA0"/>
    <w:rsid w:val="00F9686E"/>
    <w:rsid w:val="00FA1736"/>
    <w:rsid w:val="00FA2174"/>
    <w:rsid w:val="00FA27B0"/>
    <w:rsid w:val="00FA2D19"/>
    <w:rsid w:val="00FB07D4"/>
    <w:rsid w:val="00FB33F7"/>
    <w:rsid w:val="00FB3BF6"/>
    <w:rsid w:val="00FB4616"/>
    <w:rsid w:val="00FB5B95"/>
    <w:rsid w:val="00FB6E3B"/>
    <w:rsid w:val="00FB7E8A"/>
    <w:rsid w:val="00FC3A24"/>
    <w:rsid w:val="00FC4D00"/>
    <w:rsid w:val="00FC51C5"/>
    <w:rsid w:val="00FD5CF3"/>
    <w:rsid w:val="00FD672B"/>
    <w:rsid w:val="00FE1175"/>
    <w:rsid w:val="00FE5955"/>
    <w:rsid w:val="00FF2456"/>
    <w:rsid w:val="00FF2642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  <w14:docId w14:val="3D3BEEFC"/>
  <w15:docId w15:val="{E45BC5BD-5C04-4B78-B837-FCC46EEF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3CF8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C8576F"/>
    <w:rPr>
      <w:rFonts w:cs="Times New Roman"/>
    </w:rPr>
  </w:style>
  <w:style w:type="table" w:styleId="Tabellenraster">
    <w:name w:val="Table Grid"/>
    <w:basedOn w:val="NormaleTabelle"/>
    <w:uiPriority w:val="59"/>
    <w:rsid w:val="00066BC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rsid w:val="00FB6E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643CF8"/>
    <w:rPr>
      <w:sz w:val="0"/>
      <w:szCs w:val="0"/>
      <w:lang w:eastAsia="de-DE"/>
    </w:rPr>
  </w:style>
  <w:style w:type="paragraph" w:styleId="Listenabsatz">
    <w:name w:val="List Paragraph"/>
    <w:basedOn w:val="Standard"/>
    <w:uiPriority w:val="34"/>
    <w:qFormat/>
    <w:rsid w:val="009D777E"/>
    <w:pPr>
      <w:ind w:left="720"/>
      <w:contextualSpacing/>
    </w:pPr>
  </w:style>
  <w:style w:type="character" w:customStyle="1" w:styleId="Hervorfett">
    <w:name w:val="Hervor_fett"/>
    <w:rsid w:val="007446BD"/>
    <w:rPr>
      <w:b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B844E-7876-48BD-9356-3C89AE220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890</Words>
  <Characters>5614</Characters>
  <Application>Microsoft Office Word</Application>
  <DocSecurity>4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Köll, Christina</cp:lastModifiedBy>
  <cp:revision>2</cp:revision>
  <cp:lastPrinted>2020-06-25T13:48:00Z</cp:lastPrinted>
  <dcterms:created xsi:type="dcterms:W3CDTF">2024-02-19T14:59:00Z</dcterms:created>
  <dcterms:modified xsi:type="dcterms:W3CDTF">2024-02-19T14:59:00Z</dcterms:modified>
</cp:coreProperties>
</file>