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BDF2" w14:textId="77777777" w:rsidR="008F1376" w:rsidRDefault="008F1376" w:rsidP="00AD6C5B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  <w:rPr>
          <w:b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075"/>
        <w:gridCol w:w="585"/>
        <w:gridCol w:w="3240"/>
      </w:tblGrid>
      <w:tr w:rsidR="006B24C7" w14:paraId="4717DBCF" w14:textId="77777777" w:rsidTr="00D3442B">
        <w:tc>
          <w:tcPr>
            <w:tcW w:w="6075" w:type="dxa"/>
            <w:tcBorders>
              <w:bottom w:val="single" w:sz="4" w:space="0" w:color="auto"/>
            </w:tcBorders>
            <w:shd w:val="clear" w:color="auto" w:fill="E0E0E0"/>
          </w:tcPr>
          <w:p w14:paraId="23D3F1F9" w14:textId="10A96AB4" w:rsidR="006B24C7" w:rsidRDefault="006B24C7" w:rsidP="00D3442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585" w:type="dxa"/>
          </w:tcPr>
          <w:p w14:paraId="14F6937C" w14:textId="77777777" w:rsidR="006B24C7" w:rsidRDefault="006B24C7" w:rsidP="00D3442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5284AE19" w14:textId="5EC917F2" w:rsidR="006B24C7" w:rsidRDefault="006B24C7" w:rsidP="00D3442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B24C7" w14:paraId="2698C4B6" w14:textId="77777777" w:rsidTr="00D3442B">
        <w:tc>
          <w:tcPr>
            <w:tcW w:w="6075" w:type="dxa"/>
            <w:tcBorders>
              <w:top w:val="single" w:sz="4" w:space="0" w:color="auto"/>
            </w:tcBorders>
          </w:tcPr>
          <w:p w14:paraId="79586F29" w14:textId="77777777" w:rsidR="006B24C7" w:rsidRDefault="006B24C7" w:rsidP="00D3442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85" w:type="dxa"/>
          </w:tcPr>
          <w:p w14:paraId="50AD655D" w14:textId="77777777" w:rsidR="006B24C7" w:rsidRDefault="006B24C7" w:rsidP="00D3442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2716892A" w14:textId="77777777" w:rsidR="006B24C7" w:rsidRDefault="006B24C7" w:rsidP="00D3442B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5D781DC1" w14:textId="77777777" w:rsidR="006B24C7" w:rsidRDefault="006B24C7" w:rsidP="00AD6C5B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  <w:rPr>
          <w:b/>
        </w:rPr>
      </w:pPr>
    </w:p>
    <w:p w14:paraId="2BC7EB8A" w14:textId="77777777" w:rsidR="006B24C7" w:rsidRDefault="006B24C7" w:rsidP="00AD6C5B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  <w:rPr>
          <w:b/>
        </w:rPr>
      </w:pPr>
    </w:p>
    <w:p w14:paraId="28DEA065" w14:textId="2C0525C6" w:rsidR="00AD6C5B" w:rsidRDefault="00AD6C5B" w:rsidP="00AD6C5B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</w:pPr>
      <w:r w:rsidRPr="00FA2174">
        <w:rPr>
          <w:b/>
        </w:rPr>
        <w:t>Betrifft:</w:t>
      </w:r>
      <w:r>
        <w:tab/>
      </w:r>
      <w:r w:rsidRPr="00DA1F1D">
        <w:t xml:space="preserve">Anerkennung von Prüfungen für das </w:t>
      </w:r>
      <w:r w:rsidRPr="00DA1F1D">
        <w:rPr>
          <w:rFonts w:cs="Arial"/>
          <w:lang w:val="de-DE"/>
        </w:rPr>
        <w:t xml:space="preserve">Bachelorstudium </w:t>
      </w:r>
      <w:r w:rsidR="00146696">
        <w:rPr>
          <w:rFonts w:cs="Arial"/>
          <w:lang w:val="de-DE"/>
        </w:rPr>
        <w:t>Chemie</w:t>
      </w:r>
      <w:r w:rsidR="007E62D8">
        <w:rPr>
          <w:rFonts w:cs="Arial"/>
          <w:lang w:val="de-DE"/>
        </w:rPr>
        <w:t xml:space="preserve"> </w:t>
      </w:r>
      <w:r w:rsidRPr="00DA1F1D">
        <w:rPr>
          <w:rFonts w:cs="Arial"/>
          <w:lang w:val="de-DE"/>
        </w:rPr>
        <w:t xml:space="preserve">an der Fakultät für </w:t>
      </w:r>
      <w:r w:rsidR="005B7AB8">
        <w:rPr>
          <w:rFonts w:cs="Arial"/>
          <w:lang w:val="de-DE"/>
        </w:rPr>
        <w:t>Chemie und Pharmazie</w:t>
      </w:r>
      <w:r>
        <w:rPr>
          <w:rFonts w:cs="Arial"/>
          <w:lang w:val="de-DE"/>
        </w:rPr>
        <w:t xml:space="preserve"> </w:t>
      </w:r>
      <w:r w:rsidRPr="00DA1F1D">
        <w:t xml:space="preserve">der Universität Innsbruck (Curriculum </w:t>
      </w:r>
      <w:r w:rsidR="00B37C7B">
        <w:t xml:space="preserve">kundgemacht </w:t>
      </w:r>
      <w:r w:rsidRPr="00DA1F1D">
        <w:t xml:space="preserve">im Mitteilungsblatt der Universität Innsbruck </w:t>
      </w:r>
      <w:r w:rsidR="00B37C7B">
        <w:t xml:space="preserve">vom </w:t>
      </w:r>
      <w:r w:rsidR="00146696">
        <w:t>26</w:t>
      </w:r>
      <w:r w:rsidR="00B37C7B">
        <w:t xml:space="preserve">. </w:t>
      </w:r>
      <w:r w:rsidR="00146696">
        <w:t>Juni</w:t>
      </w:r>
      <w:r w:rsidR="00B37C7B">
        <w:t xml:space="preserve"> 2023,</w:t>
      </w:r>
      <w:r w:rsidRPr="00DA1F1D">
        <w:t xml:space="preserve"> </w:t>
      </w:r>
      <w:r w:rsidR="00146696">
        <w:t>5</w:t>
      </w:r>
      <w:r w:rsidR="007E62D8">
        <w:t>2</w:t>
      </w:r>
      <w:r w:rsidRPr="00DA1F1D">
        <w:t xml:space="preserve">. Stück, Nr. </w:t>
      </w:r>
      <w:r w:rsidR="00146696">
        <w:t>617</w:t>
      </w:r>
      <w:r w:rsidRPr="00DA1F1D">
        <w:t>)</w:t>
      </w:r>
    </w:p>
    <w:p w14:paraId="7FBC04FD" w14:textId="77777777" w:rsidR="00AD6C5B" w:rsidRPr="00DA1F1D" w:rsidRDefault="00AD6C5B" w:rsidP="00AD6C5B">
      <w:pPr>
        <w:tabs>
          <w:tab w:val="left" w:pos="1440"/>
        </w:tabs>
        <w:autoSpaceDE w:val="0"/>
        <w:autoSpaceDN w:val="0"/>
        <w:adjustRightInd w:val="0"/>
        <w:ind w:left="1440" w:hanging="1440"/>
        <w:jc w:val="left"/>
      </w:pP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C66DE8" w:rsidRPr="00FA2174" w14:paraId="37041D9D" w14:textId="77777777" w:rsidTr="001E0ECD">
        <w:trPr>
          <w:trHeight w:val="330"/>
        </w:trPr>
        <w:tc>
          <w:tcPr>
            <w:tcW w:w="720" w:type="dxa"/>
            <w:vMerge w:val="restart"/>
            <w:vAlign w:val="center"/>
          </w:tcPr>
          <w:p w14:paraId="6B186BB6" w14:textId="77777777" w:rsidR="00C66DE8" w:rsidRDefault="00C66DE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bottom w:val="nil"/>
            </w:tcBorders>
            <w:vAlign w:val="center"/>
          </w:tcPr>
          <w:p w14:paraId="22E908D9" w14:textId="77777777" w:rsidR="00C66DE8" w:rsidRDefault="00C66DE8" w:rsidP="001570BD">
            <w:pPr>
              <w:tabs>
                <w:tab w:val="left" w:pos="5595"/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vMerge w:val="restart"/>
          </w:tcPr>
          <w:p w14:paraId="61053DAE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14:paraId="211C15AD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14:paraId="4D78630A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14:paraId="1E7C64A1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4860" w:type="dxa"/>
            <w:vMerge w:val="restart"/>
            <w:vAlign w:val="center"/>
          </w:tcPr>
          <w:p w14:paraId="252D40D8" w14:textId="28744AF7" w:rsidR="00C66DE8" w:rsidRPr="0090201A" w:rsidRDefault="00C66DE8" w:rsidP="00D948EA">
            <w:pPr>
              <w:spacing w:before="140" w:after="140"/>
              <w:jc w:val="left"/>
              <w:rPr>
                <w:rFonts w:cs="Arial"/>
                <w:b/>
              </w:rPr>
            </w:pPr>
            <w:r w:rsidRPr="0090201A">
              <w:rPr>
                <w:rFonts w:cs="Arial"/>
                <w:b/>
              </w:rPr>
              <w:t xml:space="preserve">Für das Bachelorstudium </w:t>
            </w:r>
            <w:r w:rsidR="00AF09C4">
              <w:rPr>
                <w:rFonts w:cs="Arial"/>
                <w:b/>
              </w:rPr>
              <w:t>Chemie</w:t>
            </w:r>
            <w:r w:rsidRPr="0090201A">
              <w:rPr>
                <w:rFonts w:cs="Arial"/>
                <w:b/>
              </w:rPr>
              <w:t xml:space="preserve"> anzuerkennen als: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541D5577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14:paraId="04649C83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  <w:shd w:val="clear" w:color="auto" w:fill="auto"/>
          </w:tcPr>
          <w:p w14:paraId="22D4FEBF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14:paraId="603D9EDB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C66DE8" w:rsidRPr="00FA2174" w14:paraId="5FE4169E" w14:textId="77777777" w:rsidTr="001E0ECD">
        <w:trPr>
          <w:trHeight w:val="330"/>
        </w:trPr>
        <w:tc>
          <w:tcPr>
            <w:tcW w:w="720" w:type="dxa"/>
            <w:vMerge/>
            <w:vAlign w:val="center"/>
          </w:tcPr>
          <w:p w14:paraId="33F0D2A6" w14:textId="77777777" w:rsidR="00C66DE8" w:rsidRDefault="00C66DE8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1" w:name="Text1"/>
        <w:tc>
          <w:tcPr>
            <w:tcW w:w="666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14:paraId="38CDF023" w14:textId="77777777" w:rsidR="00C66DE8" w:rsidRPr="00FA2174" w:rsidRDefault="00C66DE8" w:rsidP="001570BD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20" w:type="dxa"/>
            <w:vMerge/>
          </w:tcPr>
          <w:p w14:paraId="4F8253A5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55CFAE1E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14:paraId="1B579230" w14:textId="77777777" w:rsidR="00C66DE8" w:rsidRPr="0090201A" w:rsidRDefault="00C66DE8" w:rsidP="00D948EA">
            <w:pPr>
              <w:spacing w:before="140" w:after="140"/>
              <w:jc w:val="left"/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098FF463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729F2F3C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C66DE8" w:rsidRPr="00FA2174" w14:paraId="53CBD959" w14:textId="77777777" w:rsidTr="001E0ECD">
        <w:trPr>
          <w:trHeight w:val="330"/>
        </w:trPr>
        <w:tc>
          <w:tcPr>
            <w:tcW w:w="720" w:type="dxa"/>
            <w:vMerge/>
            <w:vAlign w:val="center"/>
          </w:tcPr>
          <w:p w14:paraId="4C44951F" w14:textId="77777777" w:rsidR="00C66DE8" w:rsidRDefault="00C66DE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top w:val="single" w:sz="12" w:space="0" w:color="auto"/>
              <w:bottom w:val="nil"/>
            </w:tcBorders>
            <w:vAlign w:val="center"/>
          </w:tcPr>
          <w:p w14:paraId="7E19AB69" w14:textId="77777777" w:rsidR="00C66DE8" w:rsidRPr="00FA2174" w:rsidRDefault="00C66DE8" w:rsidP="001570BD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vMerge/>
          </w:tcPr>
          <w:p w14:paraId="39D1E397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4414E8DA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14:paraId="7135DA98" w14:textId="77777777" w:rsidR="00C66DE8" w:rsidRPr="0090201A" w:rsidRDefault="00C66DE8" w:rsidP="00D948EA">
            <w:pPr>
              <w:spacing w:before="140" w:after="140"/>
              <w:jc w:val="left"/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3A0FEC89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0FF20C3A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C66DE8" w:rsidRPr="00FA2174" w14:paraId="706E1B8D" w14:textId="77777777" w:rsidTr="001E0ECD">
        <w:trPr>
          <w:trHeight w:val="330"/>
        </w:trPr>
        <w:tc>
          <w:tcPr>
            <w:tcW w:w="720" w:type="dxa"/>
            <w:vMerge/>
            <w:vAlign w:val="center"/>
          </w:tcPr>
          <w:p w14:paraId="4E5E01B9" w14:textId="77777777" w:rsidR="00C66DE8" w:rsidRDefault="00C66DE8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2" w:name="Text2"/>
        <w:tc>
          <w:tcPr>
            <w:tcW w:w="666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14:paraId="0775009C" w14:textId="77777777" w:rsidR="00C66DE8" w:rsidRPr="00FA2174" w:rsidRDefault="00C66DE8" w:rsidP="001570BD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20" w:type="dxa"/>
            <w:vMerge/>
          </w:tcPr>
          <w:p w14:paraId="2EA51174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0D9B4C23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14:paraId="19C488A6" w14:textId="77777777" w:rsidR="00C66DE8" w:rsidRPr="0090201A" w:rsidRDefault="00C66DE8" w:rsidP="00D948EA">
            <w:pPr>
              <w:spacing w:before="140" w:after="140"/>
              <w:jc w:val="left"/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23BB090B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14:paraId="5956C270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C66DE8" w:rsidRPr="00FA2174" w14:paraId="1BC5B557" w14:textId="77777777" w:rsidTr="001E0ECD">
        <w:trPr>
          <w:trHeight w:val="330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B23DA65" w14:textId="77777777" w:rsidR="00C66DE8" w:rsidRDefault="00C66DE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vAlign w:val="center"/>
          </w:tcPr>
          <w:p w14:paraId="397E3D5E" w14:textId="77777777" w:rsidR="00C66DE8" w:rsidRDefault="00C66DE8" w:rsidP="001570BD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3B050F79" w14:textId="77777777" w:rsidR="00C66DE8" w:rsidRPr="00FA2174" w:rsidRDefault="00C66DE8" w:rsidP="001570BD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14:paraId="4C2F6402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14:paraId="511C6C67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tcBorders>
              <w:bottom w:val="single" w:sz="12" w:space="0" w:color="auto"/>
            </w:tcBorders>
            <w:vAlign w:val="center"/>
          </w:tcPr>
          <w:p w14:paraId="4A7796CA" w14:textId="77777777" w:rsidR="00C66DE8" w:rsidRPr="0090201A" w:rsidRDefault="00C66DE8" w:rsidP="00D948EA">
            <w:pPr>
              <w:spacing w:before="140" w:after="140"/>
              <w:jc w:val="left"/>
              <w:rPr>
                <w:rFonts w:cs="Arial"/>
                <w:b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68E0A862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DA8B21D" w14:textId="77777777" w:rsidR="00C66DE8" w:rsidRPr="00B36E4F" w:rsidRDefault="00C66DE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C66DE8" w14:paraId="7FBBB021" w14:textId="77777777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ACA83EE" w14:textId="77777777"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bookmarkStart w:id="3" w:name="Text3"/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1633F337" w14:textId="77777777"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62064FD5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273189D4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860" w:type="dxa"/>
            <w:tcBorders>
              <w:top w:val="single" w:sz="12" w:space="0" w:color="auto"/>
            </w:tcBorders>
          </w:tcPr>
          <w:p w14:paraId="32814FA0" w14:textId="69F47184" w:rsidR="00C66DE8" w:rsidRPr="00146696" w:rsidRDefault="00146696" w:rsidP="00BB4D1D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146696">
              <w:rPr>
                <w:rStyle w:val="Hervorfett"/>
                <w:b w:val="0"/>
                <w:bCs/>
                <w:color w:val="000000" w:themeColor="text1"/>
              </w:rPr>
              <w:t>Pflichtmodul: Physik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25D87D26" w14:textId="182AD788" w:rsidR="00C66DE8" w:rsidRPr="00B5553C" w:rsidRDefault="00BB4D1D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66DE8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D45F457" w14:textId="20EB586E" w:rsidR="00C66DE8" w:rsidRDefault="00146696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66DE8">
              <w:rPr>
                <w:sz w:val="16"/>
                <w:szCs w:val="16"/>
              </w:rPr>
              <w:br/>
            </w:r>
          </w:p>
        </w:tc>
      </w:tr>
      <w:tr w:rsidR="000F5596" w14:paraId="2FE78E0D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3AB9979" w14:textId="77777777" w:rsidR="000F5596" w:rsidRDefault="000F5596" w:rsidP="000F5596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392B8230" w14:textId="7FDB7545" w:rsidR="000F5596" w:rsidRDefault="000F5596" w:rsidP="000F5596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552E2D00" w14:textId="09AE4F11" w:rsidR="000F5596" w:rsidRDefault="000F5596" w:rsidP="000F5596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6781305D" w14:textId="5DA59A4C" w:rsidR="000F5596" w:rsidRDefault="000F5596" w:rsidP="000F5596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6229580B" w14:textId="3A7CC114" w:rsidR="000F5596" w:rsidRPr="00BB4D1D" w:rsidRDefault="00146696" w:rsidP="000F5596">
            <w:pPr>
              <w:keepNext/>
              <w:ind w:firstLine="356"/>
              <w:jc w:val="left"/>
              <w:rPr>
                <w:rStyle w:val="Hervorfett"/>
                <w:rFonts w:cs="Arial"/>
                <w:b w:val="0"/>
                <w:bCs/>
              </w:rPr>
            </w:pPr>
            <w:r w:rsidRPr="00BB4D1D">
              <w:rPr>
                <w:rFonts w:cs="Arial"/>
                <w:bCs/>
              </w:rPr>
              <w:t xml:space="preserve">VO </w:t>
            </w:r>
            <w:r w:rsidRPr="00146696">
              <w:rPr>
                <w:bCs/>
                <w:color w:val="000000" w:themeColor="text1"/>
              </w:rPr>
              <w:t>Physik I für Studierende der Chemie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67238C4A" w14:textId="0CC07AC9" w:rsidR="000F5596" w:rsidRDefault="00146696" w:rsidP="000F5596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59C9DB1B" w14:textId="7A6D5263" w:rsidR="000F5596" w:rsidRDefault="00146696" w:rsidP="000F5596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0F5596" w14:paraId="27D75C51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C7BFE6" w14:textId="77777777" w:rsidR="000F5596" w:rsidRDefault="000F5596" w:rsidP="000F5596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14:paraId="3519A7E2" w14:textId="77777777" w:rsidR="000F5596" w:rsidRDefault="000F5596" w:rsidP="000F5596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14:paraId="344A4DF6" w14:textId="77777777" w:rsidR="000F5596" w:rsidRDefault="000F5596" w:rsidP="000F5596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14:paraId="219DAD70" w14:textId="77777777" w:rsidR="000F5596" w:rsidRDefault="000F5596" w:rsidP="000F5596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</w:tcPr>
          <w:p w14:paraId="391357B6" w14:textId="32C5B184" w:rsidR="000F5596" w:rsidRPr="00146696" w:rsidRDefault="00146696" w:rsidP="000F5596">
            <w:pPr>
              <w:pStyle w:val="paragraf-ziffer"/>
              <w:spacing w:before="0" w:line="240" w:lineRule="auto"/>
              <w:ind w:left="0" w:firstLine="356"/>
              <w:jc w:val="left"/>
              <w:rPr>
                <w:rFonts w:ascii="Arial" w:hAnsi="Arial" w:cs="Arial"/>
                <w:bCs/>
                <w:lang w:val="de-A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VO</w:t>
            </w:r>
            <w:r w:rsidR="000F5596" w:rsidRPr="00BB4D1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4669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Physik II für Studierende der Chemie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auto"/>
          </w:tcPr>
          <w:p w14:paraId="3618B989" w14:textId="1A8F9525" w:rsidR="000F5596" w:rsidRDefault="00146696" w:rsidP="000F5596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F5596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6D927D21" w14:textId="485A8F7E" w:rsidR="000F5596" w:rsidRDefault="000F5596" w:rsidP="000F5596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</w:tr>
      <w:tr w:rsidR="000F5596" w14:paraId="5E8B7889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3E0BA55" w14:textId="77777777" w:rsidR="000F5596" w:rsidRDefault="000F5596" w:rsidP="000F5596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5F5904FA" w14:textId="77777777" w:rsidR="000F5596" w:rsidRDefault="000F5596" w:rsidP="000F5596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7520CA33" w14:textId="77777777" w:rsidR="000F5596" w:rsidRDefault="000F5596" w:rsidP="000F5596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05FA0F80" w14:textId="77777777" w:rsidR="000F5596" w:rsidRDefault="000F5596" w:rsidP="000F5596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65315679" w14:textId="678167E3" w:rsidR="000F5596" w:rsidRPr="00146696" w:rsidRDefault="00146696" w:rsidP="000F5596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146696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146696">
              <w:rPr>
                <w:b/>
                <w:bCs/>
                <w:color w:val="000000" w:themeColor="text1"/>
              </w:rPr>
              <w:t xml:space="preserve">: </w:t>
            </w:r>
            <w:r w:rsidRPr="00146696">
              <w:rPr>
                <w:color w:val="000000" w:themeColor="text1"/>
              </w:rPr>
              <w:t>Mathematik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30CF49E8" w14:textId="2E1A66B0" w:rsidR="000F5596" w:rsidRPr="00B5553C" w:rsidRDefault="00146696" w:rsidP="000F5596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F5596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B531CFB" w14:textId="1230CE44" w:rsidR="000F5596" w:rsidRDefault="00146696" w:rsidP="000F5596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0F5596">
              <w:rPr>
                <w:sz w:val="16"/>
                <w:szCs w:val="16"/>
              </w:rPr>
              <w:br/>
            </w:r>
          </w:p>
        </w:tc>
      </w:tr>
      <w:tr w:rsidR="000F5596" w14:paraId="26BE63D5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79C182E" w14:textId="77777777" w:rsidR="000F5596" w:rsidRDefault="000F5596" w:rsidP="000F5596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2A587295" w14:textId="77777777" w:rsidR="000F5596" w:rsidRDefault="000F5596" w:rsidP="000F5596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1E3077C0" w14:textId="77777777" w:rsidR="000F5596" w:rsidRDefault="000F5596" w:rsidP="000F5596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446ECE60" w14:textId="77777777" w:rsidR="000F5596" w:rsidRDefault="000F5596" w:rsidP="000F5596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69F0199B" w14:textId="1C9D402F" w:rsidR="000F5596" w:rsidRPr="00BB4D1D" w:rsidRDefault="000F5596" w:rsidP="00146696">
            <w:pPr>
              <w:keepNext/>
              <w:ind w:left="348" w:firstLine="8"/>
              <w:jc w:val="left"/>
              <w:rPr>
                <w:rFonts w:cs="Arial"/>
                <w:bCs/>
              </w:rPr>
            </w:pPr>
            <w:r w:rsidRPr="00BB4D1D">
              <w:rPr>
                <w:bCs/>
              </w:rPr>
              <w:t xml:space="preserve">VO </w:t>
            </w:r>
            <w:r w:rsidR="00146696" w:rsidRPr="00146696">
              <w:rPr>
                <w:bCs/>
                <w:color w:val="000000" w:themeColor="text1"/>
              </w:rPr>
              <w:t>Mathematik I für Studierende der Chemie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3B133C41" w14:textId="5C7B934D" w:rsidR="000F5596" w:rsidRPr="00B5553C" w:rsidRDefault="000F5596" w:rsidP="000F5596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6BFB677F" w14:textId="630ADF20" w:rsidR="000F5596" w:rsidRDefault="00146696" w:rsidP="000F5596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 w:rsidR="000F5596">
              <w:rPr>
                <w:sz w:val="16"/>
                <w:szCs w:val="16"/>
              </w:rPr>
              <w:br/>
            </w:r>
          </w:p>
        </w:tc>
      </w:tr>
      <w:tr w:rsidR="00146696" w14:paraId="1A8D2DDC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3A02E160" w14:textId="77777777" w:rsidR="00146696" w:rsidRDefault="00146696" w:rsidP="000F5596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1B8D02EF" w14:textId="1EF5C537" w:rsidR="00146696" w:rsidRDefault="00146696" w:rsidP="000F5596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0BB64340" w14:textId="6132D83E" w:rsidR="00146696" w:rsidRDefault="00146696" w:rsidP="000F5596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6A3E991B" w14:textId="769EB576" w:rsidR="00146696" w:rsidRDefault="00146696" w:rsidP="000F5596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7E849D1C" w14:textId="0813EBEC" w:rsidR="00146696" w:rsidRPr="00146696" w:rsidRDefault="00146696" w:rsidP="00146696">
            <w:pPr>
              <w:keepNext/>
              <w:ind w:left="348" w:firstLine="8"/>
              <w:jc w:val="left"/>
              <w:rPr>
                <w:bCs/>
              </w:rPr>
            </w:pPr>
            <w:r w:rsidRPr="00146696">
              <w:rPr>
                <w:bCs/>
                <w:color w:val="000000" w:themeColor="text1"/>
              </w:rPr>
              <w:t>UE Mathematik I für Studierende der Chemie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408C487D" w14:textId="331EA9AA" w:rsidR="00146696" w:rsidRDefault="00146696" w:rsidP="000F5596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60C5AD10" w14:textId="3A5FACD5" w:rsidR="00146696" w:rsidRDefault="00146696" w:rsidP="000F5596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46696" w14:paraId="3D9E3659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3A46404" w14:textId="77777777" w:rsidR="00146696" w:rsidRDefault="00146696" w:rsidP="000F5596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249DAC05" w14:textId="186B2A39" w:rsidR="00146696" w:rsidRDefault="00146696" w:rsidP="000F5596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4FDD08FE" w14:textId="53BD696E" w:rsidR="00146696" w:rsidRDefault="00146696" w:rsidP="000F5596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6DAED58F" w14:textId="2482934E" w:rsidR="00146696" w:rsidRDefault="00146696" w:rsidP="000F5596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6743AE42" w14:textId="061B3BEA" w:rsidR="00146696" w:rsidRPr="00146696" w:rsidRDefault="00146696" w:rsidP="00146696">
            <w:pPr>
              <w:keepNext/>
              <w:ind w:left="348" w:firstLine="8"/>
              <w:jc w:val="left"/>
              <w:rPr>
                <w:bCs/>
                <w:color w:val="000000" w:themeColor="text1"/>
              </w:rPr>
            </w:pPr>
            <w:r w:rsidRPr="00146696">
              <w:rPr>
                <w:bCs/>
                <w:color w:val="000000" w:themeColor="text1"/>
              </w:rPr>
              <w:t>VO Mathematik II für Studierende der Chemie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2A80F59E" w14:textId="03764B90" w:rsidR="00146696" w:rsidRDefault="00146696" w:rsidP="000F5596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305B677F" w14:textId="72BB7DBF" w:rsidR="00146696" w:rsidRDefault="00146696" w:rsidP="000F5596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</w:tr>
      <w:tr w:rsidR="000F5596" w14:paraId="03B1432D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089D0C" w14:textId="77777777" w:rsidR="000F5596" w:rsidRDefault="000F5596" w:rsidP="000F5596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727DB7D0" w14:textId="77777777" w:rsidR="000F5596" w:rsidRDefault="000F5596" w:rsidP="000F5596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5C019A7A" w14:textId="77777777" w:rsidR="000F5596" w:rsidRDefault="000F5596" w:rsidP="000F5596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44901429" w14:textId="77777777" w:rsidR="000F5596" w:rsidRDefault="000F5596" w:rsidP="000F5596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66623A90" w14:textId="57D0EF3C" w:rsidR="000F5596" w:rsidRPr="00146696" w:rsidRDefault="00146696" w:rsidP="00146696">
            <w:pPr>
              <w:keepNext/>
              <w:ind w:left="348" w:firstLine="8"/>
              <w:jc w:val="left"/>
              <w:rPr>
                <w:rFonts w:cs="Arial"/>
                <w:bCs/>
              </w:rPr>
            </w:pPr>
            <w:r>
              <w:rPr>
                <w:bCs/>
                <w:color w:val="000000" w:themeColor="text1"/>
              </w:rPr>
              <w:t>UE</w:t>
            </w:r>
            <w:r w:rsidRPr="00146696">
              <w:rPr>
                <w:bCs/>
                <w:color w:val="000000" w:themeColor="text1"/>
              </w:rPr>
              <w:t xml:space="preserve"> Mathematik II für Studierende der Chemie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616DA610" w14:textId="739149F8" w:rsidR="000F5596" w:rsidRDefault="000F5596" w:rsidP="000F5596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88A867" w14:textId="6B31F0FA" w:rsidR="000F5596" w:rsidRDefault="00146696" w:rsidP="000F5596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F5596">
              <w:rPr>
                <w:sz w:val="16"/>
                <w:szCs w:val="16"/>
              </w:rPr>
              <w:br/>
            </w:r>
          </w:p>
        </w:tc>
      </w:tr>
    </w:tbl>
    <w:p w14:paraId="426ABAF6" w14:textId="77777777" w:rsidR="008F1376" w:rsidRDefault="008F1376">
      <w:r>
        <w:br w:type="page"/>
      </w:r>
    </w:p>
    <w:p w14:paraId="13935041" w14:textId="77777777" w:rsidR="008F1376" w:rsidRDefault="008F1376"/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586D4E" w14:paraId="53FCC79F" w14:textId="77777777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57A7BC6" w14:textId="77777777"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16EB0A36" w14:textId="77777777"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51F384B2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06367AA8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14:paraId="730C3846" w14:textId="174616D9" w:rsidR="00586D4E" w:rsidRPr="00146696" w:rsidRDefault="00146696" w:rsidP="001570BD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146696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146696">
              <w:rPr>
                <w:b/>
                <w:bCs/>
                <w:color w:val="000000" w:themeColor="text1"/>
              </w:rPr>
              <w:t xml:space="preserve">: </w:t>
            </w:r>
            <w:r w:rsidRPr="00146696">
              <w:rPr>
                <w:color w:val="000000" w:themeColor="text1"/>
              </w:rPr>
              <w:t>Allgemeine Chemie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36D7CCF1" w14:textId="0EAA7F79" w:rsidR="00586D4E" w:rsidRPr="00B5553C" w:rsidRDefault="00146696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586D4E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FDE089A" w14:textId="518650DD" w:rsidR="00586D4E" w:rsidRDefault="00C25655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586D4E">
              <w:rPr>
                <w:sz w:val="16"/>
                <w:szCs w:val="16"/>
              </w:rPr>
              <w:br/>
            </w:r>
          </w:p>
        </w:tc>
      </w:tr>
      <w:tr w:rsidR="00586D4E" w14:paraId="24E7D332" w14:textId="77777777" w:rsidTr="001E0ECD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3830A23" w14:textId="77777777"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75289F5A" w14:textId="77777777"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32763A34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7CA3B620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2F8EF6A4" w14:textId="709FA9C3" w:rsidR="00586D4E" w:rsidRPr="00BB4D1D" w:rsidRDefault="00BB4D1D" w:rsidP="00BB4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5"/>
              <w:jc w:val="left"/>
              <w:rPr>
                <w:rFonts w:cs="Arial"/>
                <w:bCs/>
              </w:rPr>
            </w:pPr>
            <w:r w:rsidRPr="00BB4D1D">
              <w:rPr>
                <w:rFonts w:cs="Arial"/>
                <w:bCs/>
              </w:rPr>
              <w:t xml:space="preserve">VO </w:t>
            </w:r>
            <w:r w:rsidR="00C25655" w:rsidRPr="00C25655">
              <w:rPr>
                <w:rStyle w:val="Hervorfett"/>
                <w:b w:val="0"/>
                <w:bCs/>
                <w:color w:val="000000" w:themeColor="text1"/>
              </w:rPr>
              <w:t>Experimentalvorlesung Allgemeine Chemie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1A98C5BA" w14:textId="6256769E" w:rsidR="00586D4E" w:rsidRPr="00B5553C" w:rsidRDefault="00C25655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6D4E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71E6235E" w14:textId="7A626FF0" w:rsidR="00586D4E" w:rsidRDefault="00C25655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586D4E">
              <w:rPr>
                <w:sz w:val="16"/>
                <w:szCs w:val="16"/>
              </w:rPr>
              <w:br/>
            </w:r>
          </w:p>
        </w:tc>
      </w:tr>
      <w:tr w:rsidR="00146696" w14:paraId="68E5F014" w14:textId="77777777" w:rsidTr="001E0ECD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1720EC3" w14:textId="77777777" w:rsidR="00146696" w:rsidRDefault="00146696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3FAD3C63" w14:textId="337629E9" w:rsidR="00146696" w:rsidRDefault="00C25655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73F26B04" w14:textId="4C3E5ECD" w:rsidR="00146696" w:rsidRDefault="00C25655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36007C7A" w14:textId="0FC7B458" w:rsidR="00146696" w:rsidRDefault="00C25655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4BB43042" w14:textId="02338C8B" w:rsidR="00146696" w:rsidRPr="00BB4D1D" w:rsidRDefault="00C25655" w:rsidP="00BB4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5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VO </w:t>
            </w:r>
            <w:r w:rsidRPr="00C25655">
              <w:rPr>
                <w:bCs/>
                <w:color w:val="000000" w:themeColor="text1"/>
              </w:rPr>
              <w:t>Chemie in wässriger Lösung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5AAC28F2" w14:textId="08B6B2CC" w:rsidR="00146696" w:rsidRDefault="00C25655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19ABA502" w14:textId="75583EF0" w:rsidR="00146696" w:rsidRDefault="00C25655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146696" w14:paraId="2D07415F" w14:textId="77777777" w:rsidTr="001E0ECD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A6EB688" w14:textId="77777777" w:rsidR="00146696" w:rsidRDefault="00146696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745D42EA" w14:textId="5732933B" w:rsidR="00146696" w:rsidRDefault="00C25655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38DCFE19" w14:textId="7B5E4D96" w:rsidR="00146696" w:rsidRDefault="00C25655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110CDEED" w14:textId="6BD3677B" w:rsidR="00146696" w:rsidRDefault="00C25655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35D0D568" w14:textId="18EDF839" w:rsidR="00146696" w:rsidRPr="00BB4D1D" w:rsidRDefault="00C25655" w:rsidP="00BB49C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5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VO Laborsicherheit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2797D02C" w14:textId="7C586BAF" w:rsidR="00146696" w:rsidRDefault="00C25655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0619F637" w14:textId="672815A1" w:rsidR="00146696" w:rsidRDefault="00C25655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586D4E" w14:paraId="3ABE8B2E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9DFD5A" w14:textId="77777777"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040D5DE2" w14:textId="77777777"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0FD76811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55C01A28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45B86365" w14:textId="35BAFDF6" w:rsidR="00586D4E" w:rsidRPr="00C25655" w:rsidRDefault="00C25655" w:rsidP="00BB49CB">
            <w:pPr>
              <w:pStyle w:val="KeinLeerraum"/>
              <w:ind w:left="345"/>
              <w:rPr>
                <w:rFonts w:ascii="Arial" w:hAnsi="Arial" w:cs="Arial"/>
                <w:bCs/>
              </w:rPr>
            </w:pPr>
            <w:r w:rsidRPr="00C25655">
              <w:rPr>
                <w:rFonts w:ascii="Arial" w:hAnsi="Arial" w:cs="Arial"/>
                <w:bCs/>
              </w:rPr>
              <w:t>VO</w:t>
            </w:r>
            <w:r w:rsidR="00BB4D1D" w:rsidRPr="00C25655">
              <w:rPr>
                <w:rFonts w:ascii="Arial" w:hAnsi="Arial" w:cs="Arial"/>
                <w:bCs/>
              </w:rPr>
              <w:t xml:space="preserve"> </w:t>
            </w:r>
            <w:r w:rsidRPr="00C25655">
              <w:rPr>
                <w:rFonts w:ascii="Arial" w:hAnsi="Arial" w:cs="Arial"/>
                <w:bCs/>
                <w:color w:val="000000" w:themeColor="text1"/>
              </w:rPr>
              <w:t>Chemisches Rechnen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4DCA04FD" w14:textId="1FA31B09" w:rsidR="00586D4E" w:rsidRDefault="00C25655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86D4E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E3BF2" w14:textId="6E8EE316" w:rsidR="00586D4E" w:rsidRDefault="00BB49CB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25655">
              <w:rPr>
                <w:sz w:val="16"/>
                <w:szCs w:val="16"/>
              </w:rPr>
              <w:t>,5</w:t>
            </w:r>
            <w:r w:rsidR="00586D4E">
              <w:rPr>
                <w:sz w:val="16"/>
                <w:szCs w:val="16"/>
              </w:rPr>
              <w:br/>
            </w:r>
          </w:p>
        </w:tc>
      </w:tr>
      <w:tr w:rsidR="00C66DE8" w14:paraId="751E480C" w14:textId="77777777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AEE3C80" w14:textId="77777777"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6093DDB4" w14:textId="77777777"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23AD2F1D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45F53484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14:paraId="6AEC82A5" w14:textId="6738B74E" w:rsidR="00C66DE8" w:rsidRPr="00C25655" w:rsidRDefault="00C25655" w:rsidP="001570BD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25655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C25655">
              <w:rPr>
                <w:b/>
                <w:bCs/>
                <w:color w:val="000000" w:themeColor="text1"/>
              </w:rPr>
              <w:t xml:space="preserve">: </w:t>
            </w:r>
            <w:r w:rsidRPr="00C25655">
              <w:rPr>
                <w:color w:val="000000" w:themeColor="text1"/>
              </w:rPr>
              <w:t>Analytische Chemie A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0E5CD3DA" w14:textId="405FA51C" w:rsidR="00C66DE8" w:rsidRPr="00B5553C" w:rsidRDefault="00C25655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66DE8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A3818DB" w14:textId="3AA850FF" w:rsidR="00C66DE8" w:rsidRDefault="00C25655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</w:t>
            </w:r>
            <w:r w:rsidR="00BB49CB">
              <w:rPr>
                <w:sz w:val="16"/>
                <w:szCs w:val="16"/>
              </w:rPr>
              <w:t>5</w:t>
            </w:r>
            <w:r w:rsidR="00C66DE8">
              <w:rPr>
                <w:sz w:val="16"/>
                <w:szCs w:val="16"/>
              </w:rPr>
              <w:br/>
            </w:r>
          </w:p>
        </w:tc>
      </w:tr>
      <w:tr w:rsidR="00C66DE8" w14:paraId="611C7385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5BEE0EF" w14:textId="77777777" w:rsidR="00C66DE8" w:rsidRDefault="00C66DE8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26C7EBF2" w14:textId="77777777"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5EB36274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22D4D72E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5A4FCDC9" w14:textId="046ADC20" w:rsidR="00C66DE8" w:rsidRPr="00BB49CB" w:rsidRDefault="00BB49CB" w:rsidP="0090201A">
            <w:pPr>
              <w:spacing w:before="80" w:after="80"/>
              <w:ind w:left="290"/>
              <w:jc w:val="left"/>
              <w:rPr>
                <w:rFonts w:cs="Arial"/>
                <w:bCs/>
              </w:rPr>
            </w:pPr>
            <w:r w:rsidRPr="00BB49CB">
              <w:rPr>
                <w:bCs/>
              </w:rPr>
              <w:t xml:space="preserve">VO </w:t>
            </w:r>
            <w:r w:rsidR="00C25655" w:rsidRPr="00C25655">
              <w:rPr>
                <w:bCs/>
                <w:color w:val="000000" w:themeColor="text1"/>
              </w:rPr>
              <w:t>Analytische Chemie I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42967C33" w14:textId="5E56AF41" w:rsidR="00C66DE8" w:rsidRPr="00B5553C" w:rsidRDefault="00C25655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66DE8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222784C0" w14:textId="712A3CDA" w:rsidR="00C66DE8" w:rsidRDefault="00BB49CB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C25655">
              <w:rPr>
                <w:sz w:val="16"/>
                <w:szCs w:val="16"/>
              </w:rPr>
              <w:t>,5</w:t>
            </w:r>
            <w:r w:rsidR="00C66DE8">
              <w:rPr>
                <w:sz w:val="16"/>
                <w:szCs w:val="16"/>
              </w:rPr>
              <w:br/>
            </w:r>
          </w:p>
        </w:tc>
      </w:tr>
      <w:tr w:rsidR="00C25655" w14:paraId="299FAC4D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4404DF6" w14:textId="77777777" w:rsidR="00C25655" w:rsidRDefault="00C25655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11FBC0EB" w14:textId="7ADA416E" w:rsidR="00C25655" w:rsidRDefault="009A2F53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0224B617" w14:textId="558FF674" w:rsidR="00C25655" w:rsidRDefault="009A2F53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556A451B" w14:textId="0EEEA440" w:rsidR="00C25655" w:rsidRDefault="009A2F53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68E9F1DA" w14:textId="5645442D" w:rsidR="00C25655" w:rsidRPr="00BB49CB" w:rsidRDefault="00C25655" w:rsidP="0090201A">
            <w:pPr>
              <w:spacing w:before="80" w:after="80"/>
              <w:ind w:left="290"/>
              <w:jc w:val="left"/>
              <w:rPr>
                <w:bCs/>
              </w:rPr>
            </w:pPr>
            <w:r>
              <w:rPr>
                <w:bCs/>
              </w:rPr>
              <w:t xml:space="preserve">VO </w:t>
            </w:r>
            <w:r w:rsidRPr="00C25655">
              <w:rPr>
                <w:rStyle w:val="Hervorfett"/>
                <w:b w:val="0"/>
                <w:bCs/>
                <w:color w:val="000000" w:themeColor="text1"/>
              </w:rPr>
              <w:t>Datenanalyse und Chemometrie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71F02F41" w14:textId="71132F55" w:rsidR="00C25655" w:rsidRDefault="00C25655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2651C282" w14:textId="1C4422C0" w:rsidR="00C25655" w:rsidRDefault="00C25655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586D4E" w14:paraId="7AB9CCEA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8890E2" w14:textId="77777777"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14:paraId="612AE03A" w14:textId="77777777" w:rsidR="00586D4E" w:rsidRDefault="00586D4E" w:rsidP="00586D4E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14:paraId="44E8FEC4" w14:textId="77777777" w:rsidR="00586D4E" w:rsidRDefault="00586D4E" w:rsidP="00586D4E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E6E6E6"/>
          </w:tcPr>
          <w:p w14:paraId="39827C0C" w14:textId="77777777" w:rsidR="00586D4E" w:rsidRDefault="00586D4E" w:rsidP="00586D4E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</w:tcPr>
          <w:p w14:paraId="5DDD9FD7" w14:textId="1BC21BA2" w:rsidR="00586D4E" w:rsidRPr="00BB49CB" w:rsidRDefault="00C25655" w:rsidP="0090201A">
            <w:pPr>
              <w:spacing w:before="80" w:after="80"/>
              <w:ind w:left="290"/>
              <w:jc w:val="left"/>
              <w:rPr>
                <w:rFonts w:cs="Arial"/>
                <w:bCs/>
              </w:rPr>
            </w:pPr>
            <w:r>
              <w:rPr>
                <w:bCs/>
              </w:rPr>
              <w:t>VO</w:t>
            </w:r>
            <w:r w:rsidR="00BB49CB" w:rsidRPr="00BB49CB">
              <w:rPr>
                <w:bCs/>
              </w:rPr>
              <w:t xml:space="preserve"> </w:t>
            </w:r>
            <w:r w:rsidRPr="00C25655">
              <w:rPr>
                <w:rStyle w:val="Hervorfett"/>
                <w:b w:val="0"/>
                <w:bCs/>
                <w:color w:val="000000" w:themeColor="text1"/>
              </w:rPr>
              <w:t>Analytische Chemie II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</w:tcBorders>
            <w:shd w:val="clear" w:color="auto" w:fill="auto"/>
          </w:tcPr>
          <w:p w14:paraId="1A49DFE3" w14:textId="5F9D2733" w:rsidR="00586D4E" w:rsidRDefault="00BB49CB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86D4E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1F1EC6B5" w14:textId="42E3FAA1" w:rsidR="00586D4E" w:rsidRDefault="00C25655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  <w:r w:rsidR="00586D4E">
              <w:rPr>
                <w:sz w:val="16"/>
                <w:szCs w:val="16"/>
              </w:rPr>
              <w:br/>
            </w:r>
          </w:p>
        </w:tc>
      </w:tr>
      <w:tr w:rsidR="00586D4E" w14:paraId="7C0F5A12" w14:textId="77777777" w:rsidTr="001E0ECD">
        <w:trPr>
          <w:trHeight w:val="7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265AA7F" w14:textId="77777777" w:rsidR="00586D4E" w:rsidRDefault="00586D4E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br w:type="page"/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014A9598" w14:textId="77777777" w:rsidR="00586D4E" w:rsidRDefault="00586D4E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25599853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79357327" w14:textId="77777777" w:rsidR="00586D4E" w:rsidRDefault="00586D4E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14:paraId="128FA40E" w14:textId="1518D07A" w:rsidR="00586D4E" w:rsidRPr="00963817" w:rsidRDefault="00963817" w:rsidP="001570BD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963817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963817">
              <w:rPr>
                <w:b/>
                <w:bCs/>
                <w:color w:val="000000" w:themeColor="text1"/>
              </w:rPr>
              <w:t xml:space="preserve">: </w:t>
            </w:r>
            <w:r w:rsidRPr="00963817">
              <w:rPr>
                <w:color w:val="000000" w:themeColor="text1"/>
              </w:rPr>
              <w:t>Anorganische Chemie A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2B957924" w14:textId="33B334B8" w:rsidR="00586D4E" w:rsidRPr="00B5553C" w:rsidRDefault="0096381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586D4E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0551B91" w14:textId="7121412D" w:rsidR="00586D4E" w:rsidRDefault="00BB49CB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86D4E">
              <w:rPr>
                <w:sz w:val="16"/>
                <w:szCs w:val="16"/>
              </w:rPr>
              <w:br/>
            </w:r>
          </w:p>
        </w:tc>
      </w:tr>
      <w:tr w:rsidR="00C46664" w14:paraId="4F40E2D2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3FF60EB" w14:textId="77777777" w:rsidR="00C46664" w:rsidRDefault="00C46664" w:rsidP="00C46664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2736054B" w14:textId="77777777" w:rsidR="00C46664" w:rsidRDefault="00C46664" w:rsidP="00C4666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5E75D3B4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694788D7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785981E2" w14:textId="230E91D2" w:rsidR="00C46664" w:rsidRPr="00BB49CB" w:rsidRDefault="00BB49CB" w:rsidP="00963817">
            <w:pPr>
              <w:pStyle w:val="Modulbeschreibung"/>
              <w:spacing w:before="0" w:after="0"/>
              <w:ind w:left="348" w:hanging="3"/>
              <w:rPr>
                <w:rFonts w:ascii="Arial" w:hAnsi="Arial"/>
                <w:b w:val="0"/>
                <w:bCs/>
              </w:rPr>
            </w:pPr>
            <w:r w:rsidRPr="00BB49CB">
              <w:rPr>
                <w:rFonts w:ascii="Arial" w:hAnsi="Arial"/>
                <w:b w:val="0"/>
                <w:bCs/>
                <w:sz w:val="22"/>
                <w:szCs w:val="22"/>
              </w:rPr>
              <w:t xml:space="preserve">VO </w:t>
            </w:r>
            <w:r w:rsidR="00963817" w:rsidRPr="00963817">
              <w:rPr>
                <w:rFonts w:ascii="Arial" w:hAnsi="Arial"/>
                <w:b w:val="0"/>
                <w:bCs/>
                <w:color w:val="000000" w:themeColor="text1"/>
                <w:sz w:val="22"/>
                <w:szCs w:val="22"/>
              </w:rPr>
              <w:t xml:space="preserve">Experimentalvorlesung </w:t>
            </w:r>
            <w:r w:rsidR="00963817">
              <w:rPr>
                <w:rFonts w:ascii="Arial" w:hAnsi="Arial"/>
                <w:b w:val="0"/>
                <w:bCs/>
                <w:color w:val="000000" w:themeColor="text1"/>
                <w:sz w:val="22"/>
                <w:szCs w:val="22"/>
              </w:rPr>
              <w:t>H</w:t>
            </w:r>
            <w:r w:rsidR="00963817" w:rsidRPr="00963817">
              <w:rPr>
                <w:rFonts w:ascii="Arial" w:hAnsi="Arial"/>
                <w:b w:val="0"/>
                <w:bCs/>
                <w:color w:val="000000" w:themeColor="text1"/>
                <w:sz w:val="22"/>
                <w:szCs w:val="22"/>
              </w:rPr>
              <w:t>auptgruppenelementchemie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1CD8BCE1" w14:textId="507AA3CB" w:rsidR="00C46664" w:rsidRPr="00B5553C" w:rsidRDefault="00C46664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41D2CE4B" w14:textId="297A80CF" w:rsidR="00C46664" w:rsidRDefault="0096381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B49CB">
              <w:rPr>
                <w:sz w:val="16"/>
                <w:szCs w:val="16"/>
              </w:rPr>
              <w:t>,</w:t>
            </w:r>
            <w:r w:rsidR="00C46664">
              <w:rPr>
                <w:sz w:val="16"/>
                <w:szCs w:val="16"/>
              </w:rPr>
              <w:t>5</w:t>
            </w:r>
            <w:r w:rsidR="00C46664">
              <w:rPr>
                <w:sz w:val="16"/>
                <w:szCs w:val="16"/>
              </w:rPr>
              <w:br/>
            </w:r>
          </w:p>
        </w:tc>
      </w:tr>
      <w:tr w:rsidR="00C46664" w14:paraId="1AD974F6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4A6863" w14:textId="77777777" w:rsidR="00C46664" w:rsidRDefault="00C46664" w:rsidP="00C46664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4C934620" w14:textId="77777777" w:rsidR="00C46664" w:rsidRDefault="00C46664" w:rsidP="00C4666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48F62140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2566761C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66CDCC30" w14:textId="3AAFCA0A" w:rsidR="00C46664" w:rsidRPr="00BB49CB" w:rsidRDefault="00963817" w:rsidP="00963817">
            <w:pPr>
              <w:ind w:left="348" w:hanging="3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VO</w:t>
            </w:r>
            <w:r w:rsidR="00BB49CB" w:rsidRPr="00BB49CB">
              <w:rPr>
                <w:rFonts w:cs="Arial"/>
                <w:bCs/>
              </w:rPr>
              <w:t xml:space="preserve"> </w:t>
            </w:r>
            <w:r w:rsidRPr="00963817">
              <w:rPr>
                <w:color w:val="000000" w:themeColor="text1"/>
              </w:rPr>
              <w:t>Experimentalvorlesung Chemie der Nebengruppenelemente</w:t>
            </w:r>
            <w:r w:rsidR="00BB49CB" w:rsidRPr="00BB49CB">
              <w:rPr>
                <w:rFonts w:cs="Arial"/>
                <w:bCs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001F3A3D" w14:textId="7C87EE2B" w:rsidR="00C46664" w:rsidRDefault="0096381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C46664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09DFBF" w14:textId="046A3E52" w:rsidR="00C46664" w:rsidRDefault="0096381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B49CB">
              <w:rPr>
                <w:sz w:val="16"/>
                <w:szCs w:val="16"/>
              </w:rPr>
              <w:t>,</w:t>
            </w:r>
            <w:r w:rsidR="00C46664">
              <w:rPr>
                <w:sz w:val="16"/>
                <w:szCs w:val="16"/>
              </w:rPr>
              <w:t>5</w:t>
            </w:r>
            <w:r w:rsidR="00C46664">
              <w:rPr>
                <w:sz w:val="16"/>
                <w:szCs w:val="16"/>
              </w:rPr>
              <w:br/>
            </w:r>
          </w:p>
        </w:tc>
      </w:tr>
      <w:tr w:rsidR="00C46664" w14:paraId="185B73D3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368C9AD" w14:textId="77777777" w:rsidR="00C46664" w:rsidRDefault="00C46664" w:rsidP="00C46664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060DB031" w14:textId="77777777" w:rsidR="00C46664" w:rsidRDefault="00C46664" w:rsidP="00C4666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562D0012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17689C31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233CBBA0" w14:textId="11CCADD9" w:rsidR="00C46664" w:rsidRPr="00963817" w:rsidRDefault="00963817" w:rsidP="00C46664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963817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963817">
              <w:rPr>
                <w:b/>
                <w:bCs/>
                <w:color w:val="000000" w:themeColor="text1"/>
              </w:rPr>
              <w:t xml:space="preserve">: </w:t>
            </w:r>
            <w:r w:rsidRPr="00963817">
              <w:rPr>
                <w:color w:val="000000" w:themeColor="text1"/>
              </w:rPr>
              <w:t>Anorganische Chemie B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6BF6A8F6" w14:textId="4FA8E063" w:rsidR="00C46664" w:rsidRPr="00B5553C" w:rsidRDefault="0096381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46664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0BCDC47" w14:textId="7F249274" w:rsidR="00C46664" w:rsidRDefault="00BB49CB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46664">
              <w:rPr>
                <w:sz w:val="16"/>
                <w:szCs w:val="16"/>
              </w:rPr>
              <w:br/>
            </w:r>
          </w:p>
        </w:tc>
      </w:tr>
      <w:tr w:rsidR="00C46664" w14:paraId="68EBB2ED" w14:textId="77777777" w:rsidTr="00963817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772C04" w14:textId="77777777" w:rsidR="00C46664" w:rsidRDefault="00C46664" w:rsidP="00C46664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shd w:val="clear" w:color="auto" w:fill="E6E6E6"/>
          </w:tcPr>
          <w:p w14:paraId="01E03813" w14:textId="77777777" w:rsidR="00C46664" w:rsidRDefault="00C46664" w:rsidP="00C4666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11D3E13C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08747459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14:paraId="76A031A0" w14:textId="0BC21FC0" w:rsidR="00C46664" w:rsidRPr="00BB49CB" w:rsidRDefault="00963817" w:rsidP="00C46664">
            <w:pPr>
              <w:spacing w:before="80" w:after="80"/>
              <w:ind w:left="290"/>
              <w:jc w:val="lef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</w:t>
            </w:r>
            <w:r w:rsidR="00BB49CB" w:rsidRPr="00BB49CB">
              <w:rPr>
                <w:rFonts w:cs="Arial"/>
                <w:bCs/>
              </w:rPr>
              <w:t xml:space="preserve"> </w:t>
            </w:r>
            <w:r w:rsidRPr="00963817">
              <w:rPr>
                <w:bCs/>
                <w:color w:val="000000" w:themeColor="text1"/>
              </w:rPr>
              <w:t>Chemie in wässriger Lösung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7A9CC946" w14:textId="698AFF3D" w:rsidR="00C46664" w:rsidRPr="00B5553C" w:rsidRDefault="0096381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46664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E26FE6" w14:textId="75AFD150" w:rsidR="00C46664" w:rsidRDefault="0096381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46664">
              <w:rPr>
                <w:sz w:val="16"/>
                <w:szCs w:val="16"/>
              </w:rPr>
              <w:br/>
            </w:r>
          </w:p>
        </w:tc>
      </w:tr>
    </w:tbl>
    <w:p w14:paraId="70CE6C04" w14:textId="77777777" w:rsidR="008F1376" w:rsidRDefault="008F1376">
      <w:r>
        <w:br w:type="page"/>
      </w:r>
    </w:p>
    <w:p w14:paraId="3A12D6EE" w14:textId="77777777" w:rsidR="008F1376" w:rsidRDefault="008F1376"/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C46664" w14:paraId="2688B6EC" w14:textId="77777777" w:rsidTr="00C46664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CC3D80" w14:textId="77777777" w:rsidR="00C46664" w:rsidRDefault="00C46664" w:rsidP="00C46664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59605DEC" w14:textId="77777777" w:rsidR="00C46664" w:rsidRDefault="00C46664" w:rsidP="00C4666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60FFFB7A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575F61DE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3A66BB" w14:textId="26B335A4" w:rsidR="00C46664" w:rsidRPr="00963817" w:rsidRDefault="00963817" w:rsidP="00C46664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963817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963817">
              <w:rPr>
                <w:b/>
                <w:bCs/>
                <w:color w:val="000000" w:themeColor="text1"/>
              </w:rPr>
              <w:t xml:space="preserve">: </w:t>
            </w:r>
            <w:r w:rsidRPr="00963817">
              <w:rPr>
                <w:color w:val="000000" w:themeColor="text1"/>
              </w:rPr>
              <w:t>Physikalische Chemie A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3883C8AF" w14:textId="15388D45" w:rsidR="00C46664" w:rsidRPr="00B5553C" w:rsidRDefault="0096381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46664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2B6B69F" w14:textId="26ECF6E9" w:rsidR="00C46664" w:rsidRDefault="00BB49CB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46664">
              <w:rPr>
                <w:sz w:val="16"/>
                <w:szCs w:val="16"/>
              </w:rPr>
              <w:br/>
            </w:r>
          </w:p>
        </w:tc>
      </w:tr>
      <w:tr w:rsidR="00C46664" w14:paraId="43911005" w14:textId="77777777" w:rsidTr="00C46664">
        <w:trPr>
          <w:trHeight w:val="215"/>
        </w:trPr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5DE484F" w14:textId="77777777" w:rsidR="00C46664" w:rsidRDefault="00C46664" w:rsidP="00C46664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1B88F0F8" w14:textId="77777777" w:rsidR="00C46664" w:rsidRDefault="00C46664" w:rsidP="00C46664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6F910DA4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E6E6E6"/>
          </w:tcPr>
          <w:p w14:paraId="2AC54B95" w14:textId="77777777" w:rsidR="00C46664" w:rsidRDefault="00C46664" w:rsidP="00C46664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bottom w:val="single" w:sz="12" w:space="0" w:color="auto"/>
            </w:tcBorders>
          </w:tcPr>
          <w:p w14:paraId="6DF16878" w14:textId="75818774" w:rsidR="00C46664" w:rsidRPr="00BB49CB" w:rsidRDefault="00963817" w:rsidP="00BB49CB">
            <w:pPr>
              <w:keepNext/>
              <w:ind w:firstLine="345"/>
              <w:jc w:val="left"/>
              <w:rPr>
                <w:rFonts w:cs="Arial"/>
                <w:bCs/>
              </w:rPr>
            </w:pPr>
            <w:r>
              <w:rPr>
                <w:bCs/>
              </w:rPr>
              <w:t>VU</w:t>
            </w:r>
            <w:r w:rsidR="00BB49CB" w:rsidRPr="00BB49CB">
              <w:rPr>
                <w:bCs/>
              </w:rPr>
              <w:t xml:space="preserve"> </w:t>
            </w:r>
            <w:r w:rsidRPr="00963817">
              <w:rPr>
                <w:bCs/>
                <w:color w:val="000000" w:themeColor="text1"/>
              </w:rPr>
              <w:t>Thermodynamik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6141BF86" w14:textId="7A791D4B" w:rsidR="00C46664" w:rsidRPr="00B5553C" w:rsidRDefault="0096381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46664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5D624E" w14:textId="4307D51D" w:rsidR="00C46664" w:rsidRDefault="0096381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46664">
              <w:rPr>
                <w:sz w:val="16"/>
                <w:szCs w:val="16"/>
              </w:rPr>
              <w:br/>
            </w:r>
          </w:p>
        </w:tc>
      </w:tr>
      <w:tr w:rsidR="00C211A7" w14:paraId="008A003B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F2066CF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0914E89F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022CD1F0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0C7EA42E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716D30D5" w14:textId="010DEFE4" w:rsidR="00C211A7" w:rsidRPr="00963817" w:rsidRDefault="00963817" w:rsidP="00C211A7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963817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963817">
              <w:rPr>
                <w:b/>
                <w:bCs/>
                <w:color w:val="000000" w:themeColor="text1"/>
              </w:rPr>
              <w:t xml:space="preserve">: </w:t>
            </w:r>
            <w:r w:rsidRPr="00963817">
              <w:rPr>
                <w:color w:val="000000" w:themeColor="text1"/>
              </w:rPr>
              <w:t>Organische Chemie A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04F74E17" w14:textId="121F8F62" w:rsidR="00C211A7" w:rsidRPr="00B5553C" w:rsidRDefault="00770C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211A7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E7B7025" w14:textId="0D43F217" w:rsidR="00C211A7" w:rsidRDefault="0041664B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  <w:r w:rsidR="00C211A7">
              <w:rPr>
                <w:sz w:val="16"/>
                <w:szCs w:val="16"/>
              </w:rPr>
              <w:br/>
            </w:r>
          </w:p>
        </w:tc>
      </w:tr>
      <w:tr w:rsidR="00C211A7" w14:paraId="6C078612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4937812B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71632F21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0513E87F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67CB0C01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73986138" w14:textId="14738B89" w:rsidR="00C211A7" w:rsidRPr="00C211A7" w:rsidRDefault="00C211A7" w:rsidP="00C211A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 xml:space="preserve">VO </w:t>
            </w:r>
            <w:r w:rsidR="00963817" w:rsidRPr="00963817">
              <w:rPr>
                <w:bCs/>
                <w:color w:val="000000" w:themeColor="text1"/>
              </w:rPr>
              <w:t>Organische Chemie I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37D69FE6" w14:textId="7975671F" w:rsidR="00C211A7" w:rsidRPr="00B5553C" w:rsidRDefault="0096381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211A7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3FC10C74" w14:textId="6F47991E" w:rsidR="00C211A7" w:rsidRDefault="0096381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211A7">
              <w:rPr>
                <w:sz w:val="16"/>
                <w:szCs w:val="16"/>
              </w:rPr>
              <w:br/>
            </w:r>
          </w:p>
        </w:tc>
      </w:tr>
      <w:tr w:rsidR="00C211A7" w14:paraId="07109ABD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AF48C3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A875428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54B44AFC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23AD9830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55B43FD4" w14:textId="2856ECE8" w:rsidR="00C211A7" w:rsidRPr="00C211A7" w:rsidRDefault="00963817" w:rsidP="00C211A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VO</w:t>
            </w:r>
            <w:r w:rsidR="00C211A7" w:rsidRPr="00C211A7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Pr="00963817">
              <w:rPr>
                <w:bCs/>
                <w:color w:val="000000" w:themeColor="text1"/>
              </w:rPr>
              <w:t>Strukturaufklärung I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7F019269" w14:textId="1861B371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5AC3A5" w14:textId="2FDC5B5D" w:rsidR="00C211A7" w:rsidRDefault="00770C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1664B">
              <w:rPr>
                <w:sz w:val="16"/>
                <w:szCs w:val="16"/>
              </w:rPr>
              <w:t>,</w:t>
            </w:r>
            <w:r w:rsidR="00C211A7">
              <w:rPr>
                <w:sz w:val="16"/>
                <w:szCs w:val="16"/>
              </w:rPr>
              <w:t>5</w:t>
            </w:r>
            <w:r w:rsidR="00C211A7">
              <w:rPr>
                <w:sz w:val="16"/>
                <w:szCs w:val="16"/>
              </w:rPr>
              <w:br/>
            </w:r>
          </w:p>
        </w:tc>
      </w:tr>
      <w:tr w:rsidR="00C211A7" w14:paraId="444CD7BD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30CF9A3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43D1A5CD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5CD27D2B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1218B058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5831CBA7" w14:textId="03CD69D0" w:rsidR="00C211A7" w:rsidRPr="00770CF7" w:rsidRDefault="00770CF7" w:rsidP="00C211A7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770CF7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770CF7">
              <w:rPr>
                <w:b/>
                <w:bCs/>
                <w:color w:val="000000" w:themeColor="text1"/>
              </w:rPr>
              <w:t xml:space="preserve">: </w:t>
            </w:r>
            <w:r w:rsidRPr="00770CF7">
              <w:rPr>
                <w:color w:val="000000" w:themeColor="text1"/>
              </w:rPr>
              <w:t>Analytische Chemie B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095E9B8A" w14:textId="5A64082B" w:rsidR="00C211A7" w:rsidRPr="00B5553C" w:rsidRDefault="00770C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211A7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D81B6C2" w14:textId="1861AB4B" w:rsidR="00C211A7" w:rsidRDefault="0041664B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C211A7">
              <w:rPr>
                <w:sz w:val="16"/>
                <w:szCs w:val="16"/>
              </w:rPr>
              <w:br/>
            </w:r>
          </w:p>
        </w:tc>
      </w:tr>
      <w:tr w:rsidR="00C211A7" w14:paraId="2D5EAA09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32AC2C77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12329259" w14:textId="093DAEEC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39250DE4" w14:textId="6199A170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5D92A816" w14:textId="5DD34165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5E47400A" w14:textId="32FAFE6A" w:rsidR="00C211A7" w:rsidRPr="00C211A7" w:rsidRDefault="00C211A7" w:rsidP="00C211A7">
            <w:pPr>
              <w:spacing w:before="80" w:after="80"/>
              <w:ind w:left="290"/>
              <w:jc w:val="left"/>
              <w:rPr>
                <w:rStyle w:val="FormatvorlageFett"/>
                <w:rFonts w:ascii="Arial" w:eastAsia="Calibri" w:hAnsi="Arial" w:cs="Arial"/>
                <w:b w:val="0"/>
                <w:bCs w:val="0"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 xml:space="preserve">VO </w:t>
            </w:r>
            <w:r w:rsidR="00770CF7" w:rsidRPr="00770CF7">
              <w:rPr>
                <w:bCs/>
                <w:color w:val="000000" w:themeColor="text1"/>
              </w:rPr>
              <w:t>Analytische Chemie III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6E70969F" w14:textId="5B2D67D6" w:rsidR="00C211A7" w:rsidRDefault="00770C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211A7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704F4D8A" w14:textId="69B6F720" w:rsidR="00C211A7" w:rsidRDefault="00770C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  <w:r w:rsidR="00C211A7">
              <w:rPr>
                <w:sz w:val="16"/>
                <w:szCs w:val="16"/>
              </w:rPr>
              <w:br/>
            </w:r>
          </w:p>
        </w:tc>
      </w:tr>
      <w:tr w:rsidR="00770CF7" w14:paraId="2FF3B9AB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333EE96" w14:textId="77777777" w:rsidR="00770CF7" w:rsidRDefault="00770CF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2A54D965" w14:textId="3AEE73F1" w:rsidR="00770CF7" w:rsidRDefault="00770CF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1424B68F" w14:textId="1B5219F3" w:rsidR="00770CF7" w:rsidRDefault="00770CF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5F7C4EA2" w14:textId="37BA2D6F" w:rsidR="00770CF7" w:rsidRDefault="00770CF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3EE19004" w14:textId="3A821202" w:rsidR="00770CF7" w:rsidRPr="00C211A7" w:rsidRDefault="00770CF7" w:rsidP="00C211A7">
            <w:pPr>
              <w:spacing w:before="80" w:after="80"/>
              <w:ind w:left="290"/>
              <w:jc w:val="left"/>
              <w:rPr>
                <w:rStyle w:val="Hervorfett"/>
                <w:rFonts w:cs="Arial"/>
                <w:b w:val="0"/>
                <w:bCs/>
              </w:rPr>
            </w:pPr>
            <w:r w:rsidRPr="00C211A7">
              <w:rPr>
                <w:rStyle w:val="Hervorfett"/>
                <w:rFonts w:cs="Arial"/>
                <w:b w:val="0"/>
                <w:bCs/>
              </w:rPr>
              <w:t xml:space="preserve">VO </w:t>
            </w:r>
            <w:r w:rsidRPr="00770CF7">
              <w:rPr>
                <w:bCs/>
                <w:color w:val="000000" w:themeColor="text1"/>
              </w:rPr>
              <w:t>Analytische Chemie I</w:t>
            </w:r>
            <w:r>
              <w:rPr>
                <w:bCs/>
                <w:color w:val="000000" w:themeColor="text1"/>
              </w:rPr>
              <w:t>V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6E5ECA42" w14:textId="2B337898" w:rsidR="00770CF7" w:rsidRDefault="00770C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458239E4" w14:textId="0D9CF74B" w:rsidR="00770CF7" w:rsidRDefault="00770C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C211A7" w14:paraId="79B019B8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52FD4E64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5AB53F46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76493E50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72E873C0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5AAD9425" w14:textId="0EFFF84E" w:rsidR="00C211A7" w:rsidRPr="00C211A7" w:rsidRDefault="0041664B" w:rsidP="00C211A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P</w:t>
            </w:r>
            <w:r w:rsidR="00770CF7">
              <w:rPr>
                <w:rStyle w:val="Hervorfett"/>
                <w:rFonts w:cs="Arial"/>
                <w:b w:val="0"/>
                <w:bCs/>
              </w:rPr>
              <w:t>R</w:t>
            </w:r>
            <w:r w:rsidR="00C211A7" w:rsidRPr="00C211A7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="00770CF7" w:rsidRPr="00770CF7">
              <w:rPr>
                <w:bCs/>
                <w:color w:val="000000" w:themeColor="text1"/>
              </w:rPr>
              <w:t>Analytisches Grundpraktikum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501931F9" w14:textId="5D8C38F0" w:rsidR="00C211A7" w:rsidRPr="00B5553C" w:rsidRDefault="00770C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211A7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719EF1D3" w14:textId="7AC428C6" w:rsidR="00C211A7" w:rsidRDefault="0041664B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211A7">
              <w:rPr>
                <w:sz w:val="16"/>
                <w:szCs w:val="16"/>
              </w:rPr>
              <w:br/>
            </w:r>
          </w:p>
        </w:tc>
      </w:tr>
      <w:tr w:rsidR="00C211A7" w14:paraId="017D986F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8E2DE61" w14:textId="3A7A93E0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727A0F85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4FB24AD1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05ED042E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70C5FA6D" w14:textId="68898CD4" w:rsidR="00C211A7" w:rsidRPr="00770CF7" w:rsidRDefault="00770CF7" w:rsidP="00C211A7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770CF7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770CF7">
              <w:rPr>
                <w:b/>
                <w:bCs/>
                <w:color w:val="000000" w:themeColor="text1"/>
              </w:rPr>
              <w:t xml:space="preserve">: </w:t>
            </w:r>
            <w:r w:rsidRPr="00770CF7">
              <w:rPr>
                <w:color w:val="000000" w:themeColor="text1"/>
              </w:rPr>
              <w:t>Anorganische Chemie C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76251DC2" w14:textId="2ECBB4DA" w:rsidR="00C211A7" w:rsidRPr="00B5553C" w:rsidRDefault="00770C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211A7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8F3868E" w14:textId="4F586FE2" w:rsidR="00C211A7" w:rsidRDefault="0041664B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211A7">
              <w:rPr>
                <w:sz w:val="16"/>
                <w:szCs w:val="16"/>
              </w:rPr>
              <w:br/>
            </w:r>
          </w:p>
        </w:tc>
      </w:tr>
      <w:tr w:rsidR="00C211A7" w14:paraId="5B7354AD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B56E795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6FFEFC45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2420C54D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83DD38C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16E95AA8" w14:textId="2A10ED5C" w:rsidR="00C211A7" w:rsidRPr="00C211A7" w:rsidRDefault="0041664B" w:rsidP="00C211A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P</w:t>
            </w:r>
            <w:r w:rsidR="00770CF7">
              <w:rPr>
                <w:rStyle w:val="Hervorfett"/>
                <w:rFonts w:cs="Arial"/>
                <w:b w:val="0"/>
                <w:bCs/>
              </w:rPr>
              <w:t>R</w:t>
            </w:r>
            <w:r w:rsidR="00C211A7" w:rsidRPr="00C211A7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="00770CF7" w:rsidRPr="00770CF7">
              <w:rPr>
                <w:bCs/>
                <w:color w:val="000000" w:themeColor="text1"/>
              </w:rPr>
              <w:t>Anorganische Synthese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1147ACBC" w14:textId="268959B7" w:rsidR="00C211A7" w:rsidRDefault="00770C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211A7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BA69A3" w14:textId="00DB9F49" w:rsidR="00C211A7" w:rsidRDefault="00770C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211A7">
              <w:rPr>
                <w:sz w:val="16"/>
                <w:szCs w:val="16"/>
              </w:rPr>
              <w:br/>
            </w:r>
          </w:p>
        </w:tc>
      </w:tr>
      <w:tr w:rsidR="00C211A7" w14:paraId="1D2304FA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2844F1B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58DBABFA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7E6188AF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7EC58CDE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7BBA250B" w14:textId="1FB5F98A" w:rsidR="00C211A7" w:rsidRPr="00770CF7" w:rsidRDefault="00770CF7" w:rsidP="00C211A7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770CF7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770CF7">
              <w:rPr>
                <w:b/>
                <w:bCs/>
                <w:color w:val="000000" w:themeColor="text1"/>
              </w:rPr>
              <w:t xml:space="preserve">: </w:t>
            </w:r>
            <w:r w:rsidRPr="00770CF7">
              <w:rPr>
                <w:color w:val="000000" w:themeColor="text1"/>
              </w:rPr>
              <w:t>Physikalische Chemie B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2F2C15B4" w14:textId="6B569096" w:rsidR="00C211A7" w:rsidRPr="00B5553C" w:rsidRDefault="00770C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211A7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94953DC" w14:textId="59C1682B" w:rsidR="00C211A7" w:rsidRDefault="0041664B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211A7">
              <w:rPr>
                <w:sz w:val="16"/>
                <w:szCs w:val="16"/>
              </w:rPr>
              <w:br/>
            </w:r>
          </w:p>
        </w:tc>
      </w:tr>
      <w:tr w:rsidR="00C211A7" w14:paraId="73575BB6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B414A1" w14:textId="77777777" w:rsidR="00C211A7" w:rsidRDefault="00C211A7" w:rsidP="00C211A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708831A9" w14:textId="77777777" w:rsidR="00C211A7" w:rsidRDefault="00C211A7" w:rsidP="00C211A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33E6240B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F019962" w14:textId="77777777" w:rsidR="00C211A7" w:rsidRDefault="00C211A7" w:rsidP="00C211A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1B6600D9" w14:textId="3A6F83E6" w:rsidR="00C211A7" w:rsidRPr="00C211A7" w:rsidRDefault="00770CF7" w:rsidP="00C211A7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PR</w:t>
            </w:r>
            <w:r w:rsidR="00C211A7" w:rsidRPr="00C211A7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Pr="00770CF7">
              <w:rPr>
                <w:bCs/>
                <w:color w:val="000000" w:themeColor="text1"/>
              </w:rPr>
              <w:t>Physikalisch-chemisches Praktikum I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333B39CF" w14:textId="2C71BEAC" w:rsidR="00C211A7" w:rsidRDefault="00770C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211A7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257DCA" w14:textId="54BA8CB8" w:rsidR="00C211A7" w:rsidRDefault="00C211A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</w:tbl>
    <w:p w14:paraId="3A6E30F3" w14:textId="77777777" w:rsidR="0041664B" w:rsidRDefault="0041664B">
      <w:r>
        <w:br w:type="page"/>
      </w: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C66DE8" w14:paraId="085FE64D" w14:textId="77777777" w:rsidTr="001E0ECD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8ADAC83" w14:textId="639A885D" w:rsidR="00C66DE8" w:rsidRDefault="008F1376" w:rsidP="001570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lastRenderedPageBreak/>
              <w:br w:type="page"/>
            </w:r>
            <w:r w:rsidR="00C66DE8"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49C0013F" w14:textId="77777777" w:rsidR="00C66DE8" w:rsidRDefault="00C66DE8" w:rsidP="001570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65FC97B0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265437EB" w14:textId="77777777" w:rsidR="00C66DE8" w:rsidRDefault="00C66DE8" w:rsidP="001570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14:paraId="07F20B51" w14:textId="7012F24E" w:rsidR="00C66DE8" w:rsidRPr="002A4CD8" w:rsidRDefault="002A4CD8" w:rsidP="001570BD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2A4CD8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2A4CD8">
              <w:rPr>
                <w:b/>
                <w:bCs/>
                <w:color w:val="000000" w:themeColor="text1"/>
              </w:rPr>
              <w:t xml:space="preserve">: </w:t>
            </w:r>
            <w:r w:rsidRPr="002A4CD8">
              <w:rPr>
                <w:color w:val="000000" w:themeColor="text1"/>
              </w:rPr>
              <w:t>Physikalische Chemie C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6BA8C6D7" w14:textId="35FFBC26" w:rsidR="00C66DE8" w:rsidRPr="00B5553C" w:rsidRDefault="00770C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C66DE8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4E10A96" w14:textId="29D29E57" w:rsidR="00C66DE8" w:rsidRDefault="00770CF7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41664B">
              <w:rPr>
                <w:sz w:val="16"/>
                <w:szCs w:val="16"/>
              </w:rPr>
              <w:t>,5</w:t>
            </w:r>
            <w:r w:rsidR="00C66DE8">
              <w:rPr>
                <w:sz w:val="16"/>
                <w:szCs w:val="16"/>
              </w:rPr>
              <w:br/>
            </w:r>
          </w:p>
        </w:tc>
      </w:tr>
      <w:tr w:rsidR="00770CF7" w14:paraId="6B048065" w14:textId="77777777" w:rsidTr="00770CF7"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1288CCF8" w14:textId="77777777" w:rsidR="00770CF7" w:rsidRDefault="00770CF7" w:rsidP="00770CF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</w:tcBorders>
            <w:shd w:val="clear" w:color="auto" w:fill="E6E6E6"/>
          </w:tcPr>
          <w:p w14:paraId="252BF620" w14:textId="6812E2D6" w:rsidR="00770CF7" w:rsidRDefault="00770CF7" w:rsidP="00770CF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6E6E6"/>
          </w:tcPr>
          <w:p w14:paraId="228DEDA9" w14:textId="54BC0BBE" w:rsidR="00770CF7" w:rsidRDefault="00770CF7" w:rsidP="00770CF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6E6E6"/>
          </w:tcPr>
          <w:p w14:paraId="39E34389" w14:textId="4D1B64E5" w:rsidR="00770CF7" w:rsidRDefault="00770CF7" w:rsidP="00770CF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5EA2C21F" w14:textId="53AFE408" w:rsidR="00770CF7" w:rsidRPr="0041664B" w:rsidRDefault="00770CF7" w:rsidP="00770CF7">
            <w:pPr>
              <w:spacing w:before="80" w:after="80"/>
              <w:ind w:left="348"/>
              <w:jc w:val="left"/>
              <w:rPr>
                <w:bCs/>
              </w:rPr>
            </w:pPr>
            <w:r>
              <w:rPr>
                <w:bCs/>
              </w:rPr>
              <w:t>VO</w:t>
            </w:r>
            <w:r w:rsidRPr="0041664B">
              <w:rPr>
                <w:bCs/>
              </w:rPr>
              <w:t xml:space="preserve"> </w:t>
            </w:r>
            <w:r w:rsidRPr="00770CF7">
              <w:rPr>
                <w:bCs/>
                <w:color w:val="000000" w:themeColor="text1"/>
              </w:rPr>
              <w:t>Einführung in die Quantenchemie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24FE19EC" w14:textId="1011276E" w:rsidR="00770CF7" w:rsidRDefault="00770CF7" w:rsidP="00770CF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3353379" w14:textId="7D2266CC" w:rsidR="00770CF7" w:rsidRDefault="00770CF7" w:rsidP="00770CF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770CF7" w14:paraId="3B214F26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212C83A" w14:textId="77777777" w:rsidR="00770CF7" w:rsidRDefault="00770CF7" w:rsidP="00770CF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05983204" w14:textId="77777777" w:rsidR="00770CF7" w:rsidRDefault="00770CF7" w:rsidP="00770CF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3AC367DE" w14:textId="77777777" w:rsidR="00770CF7" w:rsidRDefault="00770CF7" w:rsidP="00770CF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75749420" w14:textId="77777777" w:rsidR="00770CF7" w:rsidRDefault="00770CF7" w:rsidP="00770CF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14637FB9" w14:textId="5843E43B" w:rsidR="00770CF7" w:rsidRPr="0041664B" w:rsidRDefault="00770CF7" w:rsidP="00770CF7">
            <w:pPr>
              <w:spacing w:before="80" w:after="80"/>
              <w:ind w:left="345"/>
              <w:jc w:val="left"/>
              <w:rPr>
                <w:rFonts w:cs="Arial"/>
                <w:bCs/>
              </w:rPr>
            </w:pPr>
            <w:r>
              <w:rPr>
                <w:bCs/>
              </w:rPr>
              <w:t>VO</w:t>
            </w:r>
            <w:r w:rsidRPr="0041664B">
              <w:rPr>
                <w:bCs/>
              </w:rPr>
              <w:t xml:space="preserve"> </w:t>
            </w:r>
            <w:r w:rsidRPr="00770CF7">
              <w:rPr>
                <w:bCs/>
                <w:color w:val="000000" w:themeColor="text1"/>
              </w:rPr>
              <w:t>Physikalische Elektrochemie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4827857E" w14:textId="2F847ED9" w:rsidR="00770CF7" w:rsidRPr="00B5553C" w:rsidRDefault="00770CF7" w:rsidP="00770CF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2F390FD6" w14:textId="55B46DE9" w:rsidR="00770CF7" w:rsidRDefault="00770CF7" w:rsidP="00770CF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>
              <w:rPr>
                <w:sz w:val="16"/>
                <w:szCs w:val="16"/>
              </w:rPr>
              <w:br/>
            </w:r>
          </w:p>
        </w:tc>
      </w:tr>
      <w:tr w:rsidR="00770CF7" w14:paraId="3AA70F5A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E20DB63" w14:textId="6472519F" w:rsidR="00770CF7" w:rsidRDefault="00770CF7" w:rsidP="00770CF7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D8D35E3" w14:textId="77777777" w:rsidR="00770CF7" w:rsidRDefault="00770CF7" w:rsidP="00770CF7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D5925E5" w14:textId="77777777" w:rsidR="00770CF7" w:rsidRDefault="00770CF7" w:rsidP="00770CF7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00FB9B4" w14:textId="77777777" w:rsidR="00770CF7" w:rsidRDefault="00770CF7" w:rsidP="00770CF7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3653FD5E" w14:textId="3E5DAFED" w:rsidR="00770CF7" w:rsidRPr="00CA0FFC" w:rsidRDefault="00CA0FFC" w:rsidP="00770CF7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A0FFC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CA0FFC">
              <w:rPr>
                <w:b/>
                <w:bCs/>
                <w:color w:val="000000" w:themeColor="text1"/>
              </w:rPr>
              <w:t xml:space="preserve">: </w:t>
            </w:r>
            <w:r w:rsidRPr="00CA0FFC">
              <w:rPr>
                <w:color w:val="000000" w:themeColor="text1"/>
              </w:rPr>
              <w:t>Organische Chemie B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4F2BC3DB" w14:textId="0F7C9A18" w:rsidR="00770CF7" w:rsidRPr="00B5553C" w:rsidRDefault="00CA0FFC" w:rsidP="00770CF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770CF7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5D05980D" w14:textId="00BE257A" w:rsidR="00770CF7" w:rsidRDefault="00CA0FFC" w:rsidP="00770CF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770CF7">
              <w:rPr>
                <w:sz w:val="16"/>
                <w:szCs w:val="16"/>
              </w:rPr>
              <w:br/>
            </w:r>
          </w:p>
        </w:tc>
      </w:tr>
      <w:tr w:rsidR="00820F72" w14:paraId="2E09B86D" w14:textId="77777777" w:rsidTr="001E0ECD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7E5460E4" w14:textId="77777777" w:rsidR="00820F72" w:rsidRDefault="00820F72" w:rsidP="00CA0FFC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061601AB" w14:textId="77777777" w:rsidR="00820F72" w:rsidRDefault="00820F72" w:rsidP="00CA0FFC">
            <w:pPr>
              <w:spacing w:before="80" w:after="80"/>
            </w:pP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154AB3E6" w14:textId="77777777" w:rsidR="00820F72" w:rsidRDefault="00820F72" w:rsidP="00CA0FFC">
            <w:pPr>
              <w:spacing w:before="80" w:after="80"/>
              <w:jc w:val="left"/>
            </w:pP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6DE42990" w14:textId="77777777" w:rsidR="00820F72" w:rsidRDefault="00820F72" w:rsidP="00CA0FFC">
            <w:pPr>
              <w:spacing w:before="80" w:after="80"/>
              <w:jc w:val="left"/>
            </w:pPr>
          </w:p>
        </w:tc>
        <w:tc>
          <w:tcPr>
            <w:tcW w:w="4860" w:type="dxa"/>
            <w:tcBorders>
              <w:top w:val="single" w:sz="6" w:space="0" w:color="808080" w:themeColor="background1" w:themeShade="80"/>
            </w:tcBorders>
          </w:tcPr>
          <w:p w14:paraId="651B5D31" w14:textId="3CE4CF2A" w:rsidR="00820F72" w:rsidRDefault="00820F72" w:rsidP="00CA0FFC">
            <w:pPr>
              <w:spacing w:before="80" w:after="80"/>
              <w:ind w:left="290"/>
              <w:jc w:val="left"/>
              <w:rPr>
                <w:rStyle w:val="Hervorfett"/>
                <w:rFonts w:cs="Arial"/>
                <w:b w:val="0"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VO Organische Chemie II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auto"/>
          </w:tcPr>
          <w:p w14:paraId="65D2FF95" w14:textId="2FC10C7E" w:rsidR="00820F72" w:rsidRDefault="00820F72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6AA3EEB6" w14:textId="0AE21BEC" w:rsidR="00820F72" w:rsidRDefault="00820F72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820F72" w14:paraId="21916C0F" w14:textId="77777777" w:rsidTr="001E0ECD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545129DE" w14:textId="77777777" w:rsidR="00820F72" w:rsidRDefault="00820F72" w:rsidP="00CA0FFC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48C001D7" w14:textId="77777777" w:rsidR="00820F72" w:rsidRDefault="00820F72" w:rsidP="00CA0FFC">
            <w:pPr>
              <w:spacing w:before="80" w:after="80"/>
            </w:pP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091366EE" w14:textId="77777777" w:rsidR="00820F72" w:rsidRDefault="00820F72" w:rsidP="00CA0FFC">
            <w:pPr>
              <w:spacing w:before="80" w:after="80"/>
              <w:jc w:val="left"/>
            </w:pP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4860796C" w14:textId="77777777" w:rsidR="00820F72" w:rsidRDefault="00820F72" w:rsidP="00CA0FFC">
            <w:pPr>
              <w:spacing w:before="80" w:after="80"/>
              <w:jc w:val="left"/>
            </w:pPr>
          </w:p>
        </w:tc>
        <w:tc>
          <w:tcPr>
            <w:tcW w:w="4860" w:type="dxa"/>
            <w:tcBorders>
              <w:top w:val="single" w:sz="6" w:space="0" w:color="808080" w:themeColor="background1" w:themeShade="80"/>
            </w:tcBorders>
          </w:tcPr>
          <w:p w14:paraId="381F1095" w14:textId="5B89845A" w:rsidR="00820F72" w:rsidRDefault="00820F72" w:rsidP="00CA0FFC">
            <w:pPr>
              <w:spacing w:before="80" w:after="80"/>
              <w:ind w:left="290"/>
              <w:jc w:val="left"/>
              <w:rPr>
                <w:rStyle w:val="Hervorfett"/>
                <w:rFonts w:cs="Arial"/>
                <w:b w:val="0"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VO Strukturaufklärung II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auto"/>
          </w:tcPr>
          <w:p w14:paraId="1ACBF0A2" w14:textId="6954C4FF" w:rsidR="00820F72" w:rsidRDefault="00820F72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1CDB3BCA" w14:textId="2A723036" w:rsidR="00820F72" w:rsidRDefault="00820F72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</w:tr>
      <w:tr w:rsidR="00CA0FFC" w14:paraId="136AEF3A" w14:textId="77777777" w:rsidTr="001E0ECD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56341372" w14:textId="77777777" w:rsidR="00CA0FFC" w:rsidRDefault="00CA0FFC" w:rsidP="00CA0FFC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26DAEAEF" w14:textId="77777777" w:rsidR="00CA0FFC" w:rsidRDefault="00CA0FFC" w:rsidP="00CA0FF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3773A998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6B3DECBB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808080" w:themeColor="background1" w:themeShade="80"/>
            </w:tcBorders>
          </w:tcPr>
          <w:p w14:paraId="41AFAAD5" w14:textId="484447F2" w:rsidR="00CA0FFC" w:rsidRPr="00F645F7" w:rsidRDefault="00CA0FFC" w:rsidP="00CA0FFC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VO</w:t>
            </w:r>
            <w:r w:rsidRPr="00F645F7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Pr="00CA0FFC">
              <w:rPr>
                <w:bCs/>
                <w:color w:val="000000" w:themeColor="text1"/>
              </w:rPr>
              <w:t>Organische Arbeitsmethoden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auto"/>
          </w:tcPr>
          <w:p w14:paraId="0B39929C" w14:textId="69F4C75D" w:rsidR="00CA0FFC" w:rsidRPr="00B5553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3ABA2D5C" w14:textId="63DA96DB" w:rsidR="00CA0FF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>
              <w:rPr>
                <w:sz w:val="16"/>
                <w:szCs w:val="16"/>
              </w:rPr>
              <w:br/>
            </w:r>
          </w:p>
        </w:tc>
      </w:tr>
      <w:tr w:rsidR="00CA0FFC" w14:paraId="2A52C1BE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808080" w:themeColor="background1" w:themeShade="80"/>
            </w:tcBorders>
          </w:tcPr>
          <w:p w14:paraId="08683E85" w14:textId="77777777" w:rsidR="00CA0FFC" w:rsidRDefault="00CA0FFC" w:rsidP="00CA0FFC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2331B82" w14:textId="77777777" w:rsidR="00CA0FFC" w:rsidRDefault="00CA0FFC" w:rsidP="00CA0FF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DB2FDA1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6B8D430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2BB13950" w14:textId="382E7D5B" w:rsidR="00CA0FFC" w:rsidRPr="00CA0FFC" w:rsidRDefault="00CA0FFC" w:rsidP="00CA0FFC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A0FFC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CA0FFC">
              <w:rPr>
                <w:b/>
                <w:bCs/>
                <w:color w:val="000000" w:themeColor="text1"/>
              </w:rPr>
              <w:t xml:space="preserve">: </w:t>
            </w:r>
            <w:r w:rsidRPr="00CA0FFC">
              <w:rPr>
                <w:color w:val="000000" w:themeColor="text1"/>
              </w:rPr>
              <w:t>Biochemie 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48F07FEA" w14:textId="629F3F74" w:rsidR="00CA0FFC" w:rsidRPr="00B5553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D680348" w14:textId="75F97824" w:rsidR="00CA0FF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A0FFC" w14:paraId="35537F1F" w14:textId="77777777" w:rsidTr="001E0ECD">
        <w:trPr>
          <w:trHeight w:val="70"/>
        </w:trPr>
        <w:tc>
          <w:tcPr>
            <w:tcW w:w="720" w:type="dxa"/>
            <w:vMerge/>
            <w:tcBorders>
              <w:top w:val="single" w:sz="6" w:space="0" w:color="808080" w:themeColor="background1" w:themeShade="80"/>
              <w:left w:val="single" w:sz="12" w:space="0" w:color="auto"/>
            </w:tcBorders>
          </w:tcPr>
          <w:p w14:paraId="2205EDFA" w14:textId="77777777" w:rsidR="00CA0FFC" w:rsidRDefault="00CA0FFC" w:rsidP="00CA0FFC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588754FA" w14:textId="77777777" w:rsidR="00CA0FFC" w:rsidRDefault="00CA0FFC" w:rsidP="00CA0FF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5AD3EDC2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0F551DBF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808080" w:themeColor="background1" w:themeShade="80"/>
            </w:tcBorders>
          </w:tcPr>
          <w:p w14:paraId="4F62DBF0" w14:textId="4B968D66" w:rsidR="00CA0FFC" w:rsidRPr="00F645F7" w:rsidRDefault="00CA0FFC" w:rsidP="00CA0FFC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VO</w:t>
            </w:r>
            <w:r w:rsidRPr="00F645F7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Pr="00CA0FFC">
              <w:rPr>
                <w:bCs/>
                <w:color w:val="000000" w:themeColor="text1"/>
              </w:rPr>
              <w:t>Biochemie I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auto"/>
          </w:tcPr>
          <w:p w14:paraId="1E9C5ED4" w14:textId="54B586DF" w:rsidR="00CA0FFC" w:rsidRPr="00B5553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6FEEC048" w14:textId="58B6904F" w:rsidR="00CA0FF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A0FFC" w14:paraId="4A149B73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0BD0F3B" w14:textId="77777777" w:rsidR="00CA0FFC" w:rsidRDefault="00CA0FFC" w:rsidP="00CA0FFC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0FFE18D0" w14:textId="77777777" w:rsidR="00CA0FFC" w:rsidRDefault="00CA0FFC" w:rsidP="00CA0FF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220A96E4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0B4B6C91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6790B1F1" w14:textId="63A80FDB" w:rsidR="00CA0FFC" w:rsidRPr="00CA0FFC" w:rsidRDefault="00CA0FFC" w:rsidP="00CA0FFC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A0FFC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CA0FFC">
              <w:rPr>
                <w:b/>
                <w:bCs/>
                <w:color w:val="000000" w:themeColor="text1"/>
              </w:rPr>
              <w:t xml:space="preserve">: </w:t>
            </w:r>
            <w:r w:rsidRPr="00CA0FFC">
              <w:rPr>
                <w:color w:val="000000" w:themeColor="text1"/>
              </w:rPr>
              <w:t>Theoretische Chemie A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35075E64" w14:textId="13559C2B" w:rsidR="00CA0FFC" w:rsidRPr="00B5553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6BCF51F" w14:textId="1D6AC87B" w:rsidR="00CA0FF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A0FFC" w14:paraId="4323C05A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39C67EB" w14:textId="77777777" w:rsidR="00CA0FFC" w:rsidRDefault="00CA0FFC" w:rsidP="00CA0FFC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724B4D61" w14:textId="77777777" w:rsidR="00CA0FFC" w:rsidRDefault="00CA0FFC" w:rsidP="00CA0FF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4DE4661E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4E2E6BAF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65E5E9CB" w14:textId="5288ABFC" w:rsidR="00CA0FFC" w:rsidRPr="00F645F7" w:rsidRDefault="00CA0FFC" w:rsidP="00CA0FFC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VO</w:t>
            </w:r>
            <w:r w:rsidRPr="00F645F7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Pr="00CA0FFC">
              <w:rPr>
                <w:bCs/>
                <w:color w:val="000000" w:themeColor="text1"/>
              </w:rPr>
              <w:t>Theoretische Chemie I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40470D0D" w14:textId="152E0D92" w:rsidR="00CA0FFC" w:rsidRPr="00B5553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00CC92AE" w14:textId="1BE233FD" w:rsidR="00CA0FF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>
              <w:rPr>
                <w:sz w:val="16"/>
                <w:szCs w:val="16"/>
              </w:rPr>
              <w:br/>
            </w:r>
          </w:p>
        </w:tc>
      </w:tr>
      <w:tr w:rsidR="00CA0FFC" w14:paraId="0D20AAD2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971DCE" w14:textId="77777777" w:rsidR="00CA0FFC" w:rsidRDefault="00CA0FFC" w:rsidP="00CA0FFC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395F365D" w14:textId="77777777" w:rsidR="00CA0FFC" w:rsidRDefault="00CA0FFC" w:rsidP="00CA0FF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4B54F0D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0AA66138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2BEC5D5D" w14:textId="3EECD052" w:rsidR="00CA0FFC" w:rsidRPr="00F645F7" w:rsidRDefault="00CA0FFC" w:rsidP="00CA0FFC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VO</w:t>
            </w:r>
            <w:r w:rsidRPr="00F645F7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Pr="00CA0FFC">
              <w:rPr>
                <w:bCs/>
                <w:color w:val="000000" w:themeColor="text1"/>
              </w:rPr>
              <w:t>Theoretische Chemie I</w:t>
            </w:r>
            <w:r>
              <w:rPr>
                <w:bCs/>
                <w:color w:val="000000" w:themeColor="text1"/>
              </w:rPr>
              <w:t>I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25C67F38" w14:textId="10DDB9B3" w:rsidR="00CA0FF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0B574B" w14:textId="73D3BBB1" w:rsidR="00CA0FF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>
              <w:rPr>
                <w:sz w:val="16"/>
                <w:szCs w:val="16"/>
              </w:rPr>
              <w:br/>
            </w:r>
          </w:p>
        </w:tc>
      </w:tr>
      <w:tr w:rsidR="00CA0FFC" w14:paraId="1E5041F3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945F436" w14:textId="77777777" w:rsidR="00CA0FFC" w:rsidRDefault="00CA0FFC" w:rsidP="00CA0FFC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4BB67EC1" w14:textId="77777777" w:rsidR="00CA0FFC" w:rsidRDefault="00CA0FFC" w:rsidP="00CA0FF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3329825D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5A7AF1DD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399DA173" w14:textId="2F47E68D" w:rsidR="00CA0FFC" w:rsidRPr="00CA0FFC" w:rsidRDefault="00CA0FFC" w:rsidP="00CA0FFC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A0FFC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CA0FFC">
              <w:rPr>
                <w:b/>
                <w:bCs/>
                <w:color w:val="000000" w:themeColor="text1"/>
              </w:rPr>
              <w:t xml:space="preserve">: </w:t>
            </w:r>
            <w:r w:rsidRPr="00CA0FFC">
              <w:rPr>
                <w:color w:val="000000" w:themeColor="text1"/>
              </w:rPr>
              <w:t>Physikalische Chemie D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6F477D69" w14:textId="7C4D0E51" w:rsidR="00CA0FFC" w:rsidRPr="00B5553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4A30DAC" w14:textId="1B1B0D6F" w:rsidR="00CA0FF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A0FFC" w14:paraId="3396C8A6" w14:textId="77777777" w:rsidTr="001E0ECD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07FEBF2D" w14:textId="77777777" w:rsidR="00CA0FFC" w:rsidRDefault="00CA0FFC" w:rsidP="00CA0FFC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52F8E827" w14:textId="77777777" w:rsidR="00CA0FFC" w:rsidRDefault="00CA0FFC" w:rsidP="00CA0FF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31EF12F6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3BB72555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7C201008" w14:textId="4CBB20F0" w:rsidR="00CA0FFC" w:rsidRPr="00F645F7" w:rsidRDefault="00CA0FFC" w:rsidP="00CA0FFC">
            <w:pPr>
              <w:spacing w:before="80" w:after="80"/>
              <w:ind w:left="290"/>
              <w:jc w:val="left"/>
              <w:rPr>
                <w:rFonts w:cs="Arial"/>
                <w:bCs/>
              </w:rPr>
            </w:pPr>
            <w:r>
              <w:rPr>
                <w:bCs/>
              </w:rPr>
              <w:t>VO</w:t>
            </w:r>
            <w:r w:rsidRPr="00F645F7">
              <w:rPr>
                <w:bCs/>
              </w:rPr>
              <w:t xml:space="preserve"> </w:t>
            </w:r>
            <w:r w:rsidRPr="00CA0FFC">
              <w:rPr>
                <w:rStyle w:val="Hervorfett"/>
                <w:b w:val="0"/>
                <w:bCs/>
                <w:color w:val="000000" w:themeColor="text1"/>
              </w:rPr>
              <w:t>Kinetik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75140128" w14:textId="78B15742" w:rsidR="00CA0FFC" w:rsidRPr="00B5553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1B7D5E49" w14:textId="2994FBBA" w:rsidR="00CA0FF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>
              <w:rPr>
                <w:sz w:val="16"/>
                <w:szCs w:val="16"/>
              </w:rPr>
              <w:br/>
            </w:r>
          </w:p>
        </w:tc>
      </w:tr>
      <w:tr w:rsidR="00CA0FFC" w14:paraId="7E6DCD6E" w14:textId="77777777" w:rsidTr="001E0ECD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9C4FA3" w14:textId="77777777" w:rsidR="00CA0FFC" w:rsidRDefault="00CA0FFC" w:rsidP="00CA0FFC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9A7F70F" w14:textId="77777777" w:rsidR="00CA0FFC" w:rsidRDefault="00CA0FFC" w:rsidP="00CA0FF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5BBDC1EE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9C5AC3E" w14:textId="77777777" w:rsidR="00CA0FFC" w:rsidRDefault="00CA0FFC" w:rsidP="00CA0FFC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4F6D85C3" w14:textId="1D64EF10" w:rsidR="00CA0FFC" w:rsidRPr="00F645F7" w:rsidRDefault="00CA0FFC" w:rsidP="00CA0FFC">
            <w:pPr>
              <w:spacing w:before="80" w:after="80"/>
              <w:ind w:left="290"/>
              <w:jc w:val="left"/>
              <w:rPr>
                <w:rFonts w:cs="Arial"/>
                <w:bCs/>
              </w:rPr>
            </w:pPr>
            <w:r>
              <w:rPr>
                <w:bCs/>
              </w:rPr>
              <w:t>VO</w:t>
            </w:r>
            <w:r w:rsidRPr="00F645F7">
              <w:rPr>
                <w:bCs/>
              </w:rPr>
              <w:t xml:space="preserve"> </w:t>
            </w:r>
            <w:r w:rsidRPr="00CA0FFC">
              <w:rPr>
                <w:bCs/>
                <w:color w:val="000000" w:themeColor="text1"/>
              </w:rPr>
              <w:t>Mikroskopische Thermodynamik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37B16F5E" w14:textId="5ED1EE7D" w:rsidR="00CA0FF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0A47B6" w14:textId="1866D443" w:rsidR="00CA0FFC" w:rsidRDefault="00CA0FFC" w:rsidP="00CA0FF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  <w:r>
              <w:rPr>
                <w:sz w:val="16"/>
                <w:szCs w:val="16"/>
              </w:rPr>
              <w:br/>
            </w:r>
          </w:p>
        </w:tc>
      </w:tr>
      <w:tr w:rsidR="00364ABD" w14:paraId="0A9D942A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EFDA1" w14:textId="25B9F920" w:rsidR="00364ABD" w:rsidRDefault="00364ABD" w:rsidP="00364A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1E04EF51" w14:textId="77777777" w:rsidR="00364ABD" w:rsidRDefault="00364ABD" w:rsidP="00364A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3E5DCA7F" w14:textId="77777777" w:rsidR="00364ABD" w:rsidRDefault="00364ABD" w:rsidP="00364A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2F2E3C56" w14:textId="77777777" w:rsidR="00364ABD" w:rsidRDefault="00364ABD" w:rsidP="00364A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1BCD6CB0" w14:textId="1C6F41F7" w:rsidR="00364ABD" w:rsidRPr="00CA0FFC" w:rsidRDefault="00CA0FFC" w:rsidP="00364ABD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A0FFC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CA0FFC">
              <w:rPr>
                <w:b/>
                <w:bCs/>
                <w:color w:val="000000" w:themeColor="text1"/>
              </w:rPr>
              <w:t xml:space="preserve">: </w:t>
            </w:r>
            <w:r w:rsidRPr="00CA0FFC">
              <w:rPr>
                <w:color w:val="000000" w:themeColor="text1"/>
              </w:rPr>
              <w:t>Physikalische Chemie 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32CF4D51" w14:textId="5ABC6BED" w:rsidR="00364ABD" w:rsidRPr="00B5553C" w:rsidRDefault="00364ABD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5D5EACD" w14:textId="6F970BE8" w:rsidR="00364ABD" w:rsidRDefault="00150402" w:rsidP="006B24C7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64ABD">
              <w:rPr>
                <w:sz w:val="16"/>
                <w:szCs w:val="16"/>
              </w:rPr>
              <w:br/>
            </w:r>
          </w:p>
        </w:tc>
      </w:tr>
      <w:tr w:rsidR="00364ABD" w14:paraId="3F72ADD7" w14:textId="77777777" w:rsidTr="0077437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A49D2FE" w14:textId="77777777" w:rsidR="00364ABD" w:rsidRDefault="00364ABD" w:rsidP="00364ABD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shd w:val="clear" w:color="auto" w:fill="E6E6E6"/>
          </w:tcPr>
          <w:p w14:paraId="5D303BE7" w14:textId="77777777" w:rsidR="00364ABD" w:rsidRDefault="00364ABD" w:rsidP="00364ABD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1E7700C2" w14:textId="77777777" w:rsidR="00364ABD" w:rsidRDefault="00364ABD" w:rsidP="00364ABD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5664E545" w14:textId="77777777" w:rsidR="00364ABD" w:rsidRDefault="00364ABD" w:rsidP="00364ABD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14:paraId="77BC7D40" w14:textId="002E82D3" w:rsidR="00364ABD" w:rsidRPr="00364ABD" w:rsidRDefault="00CA0FFC" w:rsidP="00364ABD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PR</w:t>
            </w:r>
            <w:r w:rsidR="00364ABD" w:rsidRPr="00364ABD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Pr="00CA0FFC">
              <w:rPr>
                <w:bCs/>
                <w:color w:val="000000" w:themeColor="text1"/>
              </w:rPr>
              <w:t>Physikalisch-chemisches Praktikum II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151E03C1" w14:textId="07A77639" w:rsidR="00364ABD" w:rsidRDefault="00CA0FFC" w:rsidP="00364A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14:paraId="3B82AE33" w14:textId="3077AC2E" w:rsidR="00364ABD" w:rsidRPr="00B5553C" w:rsidRDefault="00364ABD" w:rsidP="00364ABD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619F04" w14:textId="4A97CE40" w:rsidR="00364ABD" w:rsidRDefault="00364ABD" w:rsidP="00364ABD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7F1E10AD" w14:textId="2DD644D6" w:rsidR="00364ABD" w:rsidRDefault="00364ABD" w:rsidP="00364ABD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</w:tbl>
    <w:p w14:paraId="1ADFCA94" w14:textId="77777777" w:rsidR="00CA0FFC" w:rsidRDefault="00CA0FFC">
      <w:r>
        <w:br w:type="page"/>
      </w: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77437C" w14:paraId="66C583A2" w14:textId="77777777" w:rsidTr="00EB4513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EE22C27" w14:textId="3CD03721" w:rsidR="0077437C" w:rsidRDefault="0077437C" w:rsidP="0077437C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05C4BC2C" w14:textId="3420E0B3" w:rsidR="0077437C" w:rsidRDefault="0077437C" w:rsidP="0077437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67739BF4" w14:textId="6C590299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5932D3C7" w14:textId="2DC5A40A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F367F7" w14:textId="309BC898" w:rsidR="0077437C" w:rsidRPr="00CA0FFC" w:rsidRDefault="00CA0FFC" w:rsidP="0077437C">
            <w:pPr>
              <w:spacing w:before="80" w:after="80"/>
              <w:jc w:val="left"/>
              <w:rPr>
                <w:rStyle w:val="Hervorfett"/>
                <w:rFonts w:cs="Arial"/>
                <w:b w:val="0"/>
                <w:bCs/>
              </w:rPr>
            </w:pPr>
            <w:r w:rsidRPr="00CA0FFC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CA0FFC">
              <w:rPr>
                <w:b/>
                <w:bCs/>
                <w:color w:val="000000" w:themeColor="text1"/>
              </w:rPr>
              <w:t xml:space="preserve">: </w:t>
            </w:r>
            <w:r w:rsidRPr="00CA0FFC">
              <w:rPr>
                <w:color w:val="000000" w:themeColor="text1"/>
              </w:rPr>
              <w:t>Biochemie B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51DE007" w14:textId="60D9BB8A" w:rsidR="0077437C" w:rsidRDefault="00CA0FF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4DE82D12" w14:textId="2BAD8F79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B6688C" w14:textId="5FA3B53B" w:rsidR="0077437C" w:rsidRDefault="00EB4513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5F15EA2C" w14:textId="03714CF5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77437C" w14:paraId="69753232" w14:textId="77777777" w:rsidTr="0077437C"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14:paraId="0FDF0B78" w14:textId="77777777" w:rsidR="0077437C" w:rsidRDefault="0077437C" w:rsidP="0077437C">
            <w:pPr>
              <w:spacing w:before="80" w:after="80"/>
              <w:ind w:left="426"/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E6E6E6"/>
          </w:tcPr>
          <w:p w14:paraId="7AC7B303" w14:textId="52397622" w:rsidR="0077437C" w:rsidRDefault="0077437C" w:rsidP="0077437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5A2B71AD" w14:textId="0175D1C5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4FB4CFCA" w14:textId="1FFD16C2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66945F55" w14:textId="3AC6D9D6" w:rsidR="0077437C" w:rsidRPr="00364ABD" w:rsidRDefault="00150402" w:rsidP="0077437C">
            <w:pPr>
              <w:spacing w:before="80" w:after="80"/>
              <w:ind w:left="290"/>
              <w:jc w:val="left"/>
              <w:rPr>
                <w:rStyle w:val="Hervorfett"/>
                <w:rFonts w:cs="Arial"/>
                <w:b w:val="0"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VO</w:t>
            </w:r>
            <w:r w:rsidR="0077437C" w:rsidRPr="00364ABD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="00EB4513" w:rsidRPr="00EB4513">
              <w:rPr>
                <w:bCs/>
                <w:color w:val="000000" w:themeColor="text1"/>
              </w:rPr>
              <w:t>Biochemie II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51A2FBF" w14:textId="557957B3" w:rsidR="0077437C" w:rsidRDefault="00EB4513" w:rsidP="009C3071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A6937F" w14:textId="2B2654D5" w:rsidR="0077437C" w:rsidRDefault="00150402" w:rsidP="009C3071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EB4513" w14:paraId="3F66C286" w14:textId="77777777" w:rsidTr="0077437C"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14:paraId="5A31AF71" w14:textId="77777777" w:rsidR="00EB4513" w:rsidRDefault="00EB4513" w:rsidP="0077437C">
            <w:pPr>
              <w:spacing w:before="80" w:after="80"/>
              <w:ind w:left="426"/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E6E6E6"/>
          </w:tcPr>
          <w:p w14:paraId="3F247391" w14:textId="2AB79562" w:rsidR="00EB4513" w:rsidRDefault="00EB4513" w:rsidP="0077437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747262A1" w14:textId="6A0F514E" w:rsidR="00EB4513" w:rsidRDefault="00EB4513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633EBC56" w14:textId="68AF09FB" w:rsidR="00EB4513" w:rsidRDefault="00EB4513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78CC2733" w14:textId="4857AF35" w:rsidR="00EB4513" w:rsidRDefault="00EB4513" w:rsidP="0077437C">
            <w:pPr>
              <w:spacing w:before="80" w:after="80"/>
              <w:ind w:left="290"/>
              <w:jc w:val="left"/>
              <w:rPr>
                <w:rStyle w:val="Hervorfett"/>
                <w:rFonts w:cs="Arial"/>
                <w:b w:val="0"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VO</w:t>
            </w:r>
            <w:r w:rsidRPr="00364ABD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Pr="00EB4513">
              <w:rPr>
                <w:bCs/>
                <w:color w:val="000000" w:themeColor="text1"/>
              </w:rPr>
              <w:t>Biochemische Methoden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4B08C850" w14:textId="6BCF7F55" w:rsidR="00EB4513" w:rsidRDefault="00EB4513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F97769" w14:textId="1254CE2D" w:rsidR="00EB4513" w:rsidRDefault="00EB4513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77437C" w14:paraId="54D1A2CE" w14:textId="77777777" w:rsidTr="009C3071"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0460750" w14:textId="77777777" w:rsidR="0077437C" w:rsidRDefault="0077437C" w:rsidP="0077437C">
            <w:pPr>
              <w:spacing w:before="80" w:after="80"/>
              <w:ind w:left="426"/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shd w:val="clear" w:color="auto" w:fill="E6E6E6"/>
          </w:tcPr>
          <w:p w14:paraId="49936D97" w14:textId="28BCBAED" w:rsidR="0077437C" w:rsidRDefault="0077437C" w:rsidP="0077437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37E0187E" w14:textId="6B5BD8B5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2B185D10" w14:textId="3D9583F3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14:paraId="60B6E6A2" w14:textId="3B17A072" w:rsidR="0077437C" w:rsidRPr="00364ABD" w:rsidRDefault="00EB4513" w:rsidP="0077437C">
            <w:pPr>
              <w:spacing w:before="80" w:after="80"/>
              <w:ind w:left="290"/>
              <w:jc w:val="left"/>
              <w:rPr>
                <w:rStyle w:val="Hervorfett"/>
                <w:rFonts w:cs="Arial"/>
                <w:b w:val="0"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UE</w:t>
            </w:r>
            <w:r w:rsidR="0077437C" w:rsidRPr="00364ABD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Pr="00EB4513">
              <w:rPr>
                <w:bCs/>
                <w:color w:val="000000" w:themeColor="text1"/>
              </w:rPr>
              <w:t>Biochemische Methoden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63BABB0D" w14:textId="78912AF2" w:rsidR="0077437C" w:rsidRDefault="00EB4513" w:rsidP="009C3071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A6D8A3" w14:textId="19F6238D" w:rsidR="0077437C" w:rsidRDefault="00EB4513" w:rsidP="00EB4513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7437C" w14:paraId="1FF482AD" w14:textId="77777777" w:rsidTr="009C3071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1D5935D" w14:textId="77777777" w:rsidR="0077437C" w:rsidRDefault="0077437C" w:rsidP="0077437C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19830F0F" w14:textId="755A317C" w:rsidR="0077437C" w:rsidRDefault="0077437C" w:rsidP="0077437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53E575BC" w14:textId="06770616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24E28B7C" w14:textId="4E810442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220DD3E3" w14:textId="7BB8B948" w:rsidR="0077437C" w:rsidRPr="009C3071" w:rsidRDefault="009C3071" w:rsidP="0077437C">
            <w:pPr>
              <w:spacing w:before="80" w:after="80"/>
              <w:ind w:left="55"/>
              <w:jc w:val="left"/>
              <w:rPr>
                <w:rStyle w:val="Hervorfett"/>
                <w:rFonts w:cs="Arial"/>
                <w:b w:val="0"/>
                <w:bCs/>
              </w:rPr>
            </w:pPr>
            <w:r w:rsidRPr="009C3071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9C3071">
              <w:rPr>
                <w:b/>
                <w:bCs/>
                <w:color w:val="000000" w:themeColor="text1"/>
              </w:rPr>
              <w:t xml:space="preserve">: </w:t>
            </w:r>
            <w:r w:rsidRPr="009C3071">
              <w:rPr>
                <w:color w:val="000000" w:themeColor="text1"/>
              </w:rPr>
              <w:t>Anorganische und Makromolekulare Chemie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1BC9B094" w14:textId="0171E3B6" w:rsidR="0077437C" w:rsidRDefault="009C3071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07867C04" w14:textId="191EF4DD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E7871EB" w14:textId="67AE83E1" w:rsidR="0077437C" w:rsidRDefault="009C3071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  <w:p w14:paraId="4D50630B" w14:textId="3F444BC5" w:rsidR="0077437C" w:rsidRDefault="0077437C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77437C" w14:paraId="42CB401F" w14:textId="77777777" w:rsidTr="009C3071"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14:paraId="544D78C7" w14:textId="77777777" w:rsidR="0077437C" w:rsidRDefault="0077437C" w:rsidP="0077437C">
            <w:pPr>
              <w:spacing w:before="80" w:after="80"/>
              <w:ind w:left="426"/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E6E6E6"/>
          </w:tcPr>
          <w:p w14:paraId="3B1F3CA4" w14:textId="20294CD2" w:rsidR="0077437C" w:rsidRDefault="0077437C" w:rsidP="0077437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38662AF5" w14:textId="1F313DCE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428AC881" w14:textId="468D2B26" w:rsidR="0077437C" w:rsidRDefault="0077437C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613ACBFC" w14:textId="5165CB55" w:rsidR="0077437C" w:rsidRPr="009C3071" w:rsidRDefault="009C3071" w:rsidP="0077437C">
            <w:pPr>
              <w:spacing w:before="80" w:after="80"/>
              <w:ind w:left="290"/>
              <w:jc w:val="left"/>
              <w:rPr>
                <w:rStyle w:val="Hervorfett"/>
                <w:rFonts w:cs="Arial"/>
                <w:b w:val="0"/>
                <w:bCs/>
                <w:i/>
                <w:iCs/>
              </w:rPr>
            </w:pPr>
            <w:r w:rsidRPr="009C3071">
              <w:rPr>
                <w:bCs/>
              </w:rPr>
              <w:t>VO</w:t>
            </w:r>
            <w:r w:rsidR="008B3CDD" w:rsidRPr="009C3071">
              <w:rPr>
                <w:bCs/>
              </w:rPr>
              <w:t xml:space="preserve"> </w:t>
            </w:r>
            <w:r w:rsidRPr="009C3071">
              <w:rPr>
                <w:bCs/>
                <w:color w:val="000000" w:themeColor="text1"/>
              </w:rPr>
              <w:t>Umweltchemie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7B07B8F" w14:textId="7AAFB048" w:rsidR="0077437C" w:rsidRDefault="009C3071" w:rsidP="009C3071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80DDD7" w14:textId="410AC6CC" w:rsidR="0077437C" w:rsidRDefault="009C3071" w:rsidP="009C3071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9C3071" w14:paraId="51FC7E54" w14:textId="77777777" w:rsidTr="009C3071"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14:paraId="7A38DA57" w14:textId="77777777" w:rsidR="009C3071" w:rsidRDefault="009C3071" w:rsidP="0077437C">
            <w:pPr>
              <w:spacing w:before="80" w:after="80"/>
              <w:ind w:left="426"/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E6E6E6"/>
          </w:tcPr>
          <w:p w14:paraId="721D26AD" w14:textId="1E38CFB4" w:rsidR="009C3071" w:rsidRDefault="009C3071" w:rsidP="0077437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6361AA6A" w14:textId="1C751B05" w:rsidR="009C3071" w:rsidRDefault="009C3071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34D3902E" w14:textId="539A54E0" w:rsidR="009C3071" w:rsidRDefault="009C3071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334F0F3A" w14:textId="2BB1B0D1" w:rsidR="009C3071" w:rsidRDefault="009C3071" w:rsidP="0077437C">
            <w:pPr>
              <w:spacing w:before="80" w:after="80"/>
              <w:ind w:left="290"/>
              <w:jc w:val="left"/>
              <w:rPr>
                <w:bCs/>
              </w:rPr>
            </w:pPr>
            <w:r>
              <w:rPr>
                <w:bCs/>
              </w:rPr>
              <w:t>VO</w:t>
            </w:r>
            <w:r w:rsidRPr="009C3071">
              <w:rPr>
                <w:bCs/>
              </w:rPr>
              <w:t xml:space="preserve"> </w:t>
            </w:r>
            <w:r w:rsidRPr="009C3071">
              <w:rPr>
                <w:bCs/>
                <w:color w:val="000000" w:themeColor="text1"/>
              </w:rPr>
              <w:t>Festkörperchemie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B07E7BA" w14:textId="5AD91758" w:rsidR="009C3071" w:rsidRDefault="009C3071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51CB98" w14:textId="0A116A78" w:rsidR="009C3071" w:rsidRDefault="009C3071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</w:tr>
      <w:tr w:rsidR="009C3071" w14:paraId="24486238" w14:textId="77777777" w:rsidTr="009C3071"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A19A3BC" w14:textId="77777777" w:rsidR="009C3071" w:rsidRDefault="009C3071" w:rsidP="0077437C">
            <w:pPr>
              <w:spacing w:before="80" w:after="80"/>
              <w:ind w:left="426"/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shd w:val="clear" w:color="auto" w:fill="E6E6E6"/>
          </w:tcPr>
          <w:p w14:paraId="44AB53C4" w14:textId="776DD828" w:rsidR="009C3071" w:rsidRDefault="009C3071" w:rsidP="0077437C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7BB95267" w14:textId="23D62F9F" w:rsidR="009C3071" w:rsidRDefault="009C3071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0F9B2F35" w14:textId="6AED99C9" w:rsidR="009C3071" w:rsidRDefault="009C3071" w:rsidP="0077437C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14:paraId="4F6ECC69" w14:textId="1BD341B1" w:rsidR="009C3071" w:rsidRDefault="009C3071" w:rsidP="0077437C">
            <w:pPr>
              <w:spacing w:before="80" w:after="80"/>
              <w:ind w:left="290"/>
              <w:jc w:val="left"/>
              <w:rPr>
                <w:bCs/>
              </w:rPr>
            </w:pPr>
            <w:r>
              <w:rPr>
                <w:bCs/>
              </w:rPr>
              <w:t xml:space="preserve">VO </w:t>
            </w:r>
            <w:r w:rsidRPr="009C3071">
              <w:rPr>
                <w:bCs/>
                <w:color w:val="000000" w:themeColor="text1"/>
              </w:rPr>
              <w:t>Makromolekulare Chemie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68A4AEE9" w14:textId="128BF25A" w:rsidR="009C3071" w:rsidRDefault="009C3071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D70786" w14:textId="2FBE882D" w:rsidR="009C3071" w:rsidRDefault="009C3071" w:rsidP="0077437C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</w:tr>
      <w:tr w:rsidR="008B3CDD" w14:paraId="037AE30C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4A33B66" w14:textId="77777777" w:rsidR="008B3CDD" w:rsidRDefault="008B3CDD" w:rsidP="00D3442B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br w:type="page"/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052A597A" w14:textId="77777777" w:rsidR="008B3CDD" w:rsidRDefault="008B3CDD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44B7513F" w14:textId="77777777" w:rsidR="008B3CDD" w:rsidRDefault="008B3CDD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47B4B301" w14:textId="77777777" w:rsidR="008B3CDD" w:rsidRDefault="008B3CDD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14:paraId="7A441463" w14:textId="5E788620" w:rsidR="008B3CDD" w:rsidRPr="009C3071" w:rsidRDefault="009C3071" w:rsidP="00D3442B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9C3071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9C3071">
              <w:rPr>
                <w:b/>
                <w:bCs/>
                <w:color w:val="000000" w:themeColor="text1"/>
              </w:rPr>
              <w:t xml:space="preserve">: </w:t>
            </w:r>
            <w:r w:rsidRPr="009C3071">
              <w:rPr>
                <w:color w:val="000000" w:themeColor="text1"/>
              </w:rPr>
              <w:t>Organische Chemie C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20CF10CE" w14:textId="65D7B7F9" w:rsidR="008B3CDD" w:rsidRPr="00B5553C" w:rsidRDefault="009C3071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B3CDD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2C4659C" w14:textId="351D4BB3" w:rsidR="008B3CDD" w:rsidRDefault="009C3071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C7BC2" w14:paraId="18092275" w14:textId="77777777" w:rsidTr="002C7BC2"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57BB8748" w14:textId="77777777" w:rsidR="002C7BC2" w:rsidRDefault="002C7BC2" w:rsidP="002C7BC2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</w:tcBorders>
            <w:shd w:val="clear" w:color="auto" w:fill="E6E6E6"/>
          </w:tcPr>
          <w:p w14:paraId="5041B85C" w14:textId="675015C4" w:rsidR="002C7BC2" w:rsidRDefault="002C7BC2" w:rsidP="002C7BC2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6E6E6"/>
          </w:tcPr>
          <w:p w14:paraId="044A8E26" w14:textId="50A31C63" w:rsidR="002C7BC2" w:rsidRDefault="002C7BC2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6E6E6"/>
          </w:tcPr>
          <w:p w14:paraId="3B3BEA6C" w14:textId="1C84ED44" w:rsidR="002C7BC2" w:rsidRDefault="002C7BC2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049D07EE" w14:textId="74BF403F" w:rsidR="002C7BC2" w:rsidRPr="002C7BC2" w:rsidRDefault="009C3071" w:rsidP="002C7BC2">
            <w:pPr>
              <w:pStyle w:val="Modulbeschreibung"/>
              <w:spacing w:before="0" w:after="0"/>
              <w:ind w:firstLine="341"/>
              <w:jc w:val="both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  <w:sz w:val="22"/>
                <w:szCs w:val="22"/>
              </w:rPr>
              <w:t>PR</w:t>
            </w:r>
            <w:r w:rsidR="002C7BC2" w:rsidRPr="002C7BC2">
              <w:rPr>
                <w:rFonts w:ascii="Arial" w:hAnsi="Arial"/>
                <w:b w:val="0"/>
                <w:bCs/>
                <w:sz w:val="22"/>
                <w:szCs w:val="22"/>
              </w:rPr>
              <w:t xml:space="preserve"> </w:t>
            </w:r>
            <w:r w:rsidRPr="009C3071">
              <w:rPr>
                <w:rFonts w:ascii="Arial" w:hAnsi="Arial"/>
                <w:b w:val="0"/>
                <w:bCs/>
                <w:color w:val="000000" w:themeColor="text1"/>
                <w:sz w:val="22"/>
                <w:szCs w:val="22"/>
              </w:rPr>
              <w:t>Organisch-chemische Basisoperationen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1745EF02" w14:textId="05FD294C" w:rsidR="002C7BC2" w:rsidRDefault="009C3071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0EEE662" w14:textId="371C96FC" w:rsidR="002C7BC2" w:rsidRDefault="009C3071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9C3071" w14:paraId="29ED413D" w14:textId="77777777" w:rsidTr="002C7BC2"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57D1BEFF" w14:textId="77777777" w:rsidR="009C3071" w:rsidRDefault="009C3071" w:rsidP="002C7BC2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</w:tcBorders>
            <w:shd w:val="clear" w:color="auto" w:fill="E6E6E6"/>
          </w:tcPr>
          <w:p w14:paraId="2499296F" w14:textId="3C22C43C" w:rsidR="009C3071" w:rsidRDefault="009C3071" w:rsidP="002C7BC2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6E6E6"/>
          </w:tcPr>
          <w:p w14:paraId="22D75746" w14:textId="1C1DAAF6" w:rsidR="009C3071" w:rsidRDefault="009C3071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6E6E6"/>
          </w:tcPr>
          <w:p w14:paraId="3A3BEB00" w14:textId="393463A1" w:rsidR="009C3071" w:rsidRDefault="009C3071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27B33F49" w14:textId="45732181" w:rsidR="009C3071" w:rsidRPr="002C7BC2" w:rsidRDefault="009C3071" w:rsidP="002C7BC2">
            <w:pPr>
              <w:pStyle w:val="Modulbeschreibung"/>
              <w:spacing w:before="0" w:after="0"/>
              <w:ind w:firstLine="341"/>
              <w:jc w:val="both"/>
              <w:rPr>
                <w:rFonts w:ascii="Arial" w:hAnsi="Arial"/>
                <w:b w:val="0"/>
                <w:bCs/>
                <w:sz w:val="22"/>
                <w:szCs w:val="22"/>
              </w:rPr>
            </w:pPr>
            <w:r w:rsidRPr="002C7BC2">
              <w:rPr>
                <w:rFonts w:ascii="Arial" w:hAnsi="Arial"/>
                <w:b w:val="0"/>
                <w:bCs/>
                <w:sz w:val="22"/>
                <w:szCs w:val="22"/>
              </w:rPr>
              <w:t xml:space="preserve">VO </w:t>
            </w:r>
            <w:r w:rsidRPr="009C3071">
              <w:rPr>
                <w:rFonts w:ascii="Arial" w:hAnsi="Arial"/>
                <w:b w:val="0"/>
                <w:bCs/>
                <w:color w:val="000000" w:themeColor="text1"/>
                <w:sz w:val="22"/>
                <w:szCs w:val="22"/>
              </w:rPr>
              <w:t>Organische Synthese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228F96A8" w14:textId="17F8B87B" w:rsidR="009C3071" w:rsidRDefault="009C3071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9937B47" w14:textId="377B4E97" w:rsidR="009C3071" w:rsidRDefault="009C3071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</w:tr>
      <w:tr w:rsidR="002C7BC2" w14:paraId="3FDF648C" w14:textId="77777777" w:rsidTr="00D3442B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C6500E1" w14:textId="77777777" w:rsidR="002C7BC2" w:rsidRDefault="002C7BC2" w:rsidP="002C7BC2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69DF7015" w14:textId="77777777" w:rsidR="002C7BC2" w:rsidRDefault="002C7BC2" w:rsidP="002C7BC2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3BDBC63F" w14:textId="77777777" w:rsidR="002C7BC2" w:rsidRDefault="002C7BC2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795138F3" w14:textId="77777777" w:rsidR="002C7BC2" w:rsidRDefault="002C7BC2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3C02A8DB" w14:textId="5EAFE832" w:rsidR="002C7BC2" w:rsidRPr="0041664B" w:rsidRDefault="009C3071" w:rsidP="002C7BC2">
            <w:pPr>
              <w:spacing w:before="80" w:after="80"/>
              <w:ind w:left="345"/>
              <w:jc w:val="left"/>
              <w:rPr>
                <w:rFonts w:cs="Arial"/>
                <w:bCs/>
              </w:rPr>
            </w:pPr>
            <w:r>
              <w:rPr>
                <w:bCs/>
              </w:rPr>
              <w:t>VO</w:t>
            </w:r>
            <w:r w:rsidR="002C7BC2" w:rsidRPr="0041664B">
              <w:rPr>
                <w:bCs/>
              </w:rPr>
              <w:t xml:space="preserve"> </w:t>
            </w:r>
            <w:r w:rsidRPr="009C3071">
              <w:rPr>
                <w:bCs/>
                <w:color w:val="000000" w:themeColor="text1"/>
              </w:rPr>
              <w:t>Chemische Biologie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4D14A6A9" w14:textId="1D6BAF84" w:rsidR="002C7BC2" w:rsidRPr="00B5553C" w:rsidRDefault="002C7BC2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2C4A77B7" w14:textId="5D759202" w:rsidR="002C7BC2" w:rsidRDefault="009C3071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2C7BC2" w14:paraId="4F47D99C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8212A1E" w14:textId="1C9BE748" w:rsidR="002C7BC2" w:rsidRDefault="002C7BC2" w:rsidP="002C7BC2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B59CA3E" w14:textId="77777777" w:rsidR="002C7BC2" w:rsidRDefault="002C7BC2" w:rsidP="002C7BC2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EB0846A" w14:textId="77777777" w:rsidR="002C7BC2" w:rsidRDefault="002C7BC2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4D4B2D2" w14:textId="77777777" w:rsidR="002C7BC2" w:rsidRDefault="002C7BC2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2EDCF3BD" w14:textId="67407BF8" w:rsidR="002C7BC2" w:rsidRPr="009C3071" w:rsidRDefault="009C3071" w:rsidP="002C7BC2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9C3071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9C3071">
              <w:rPr>
                <w:b/>
                <w:bCs/>
                <w:color w:val="000000" w:themeColor="text1"/>
              </w:rPr>
              <w:t xml:space="preserve">: </w:t>
            </w:r>
            <w:r w:rsidRPr="009C3071">
              <w:rPr>
                <w:color w:val="000000" w:themeColor="text1"/>
              </w:rPr>
              <w:t>Organische Chemie D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6D7F5E24" w14:textId="51D1FD39" w:rsidR="002C7BC2" w:rsidRPr="00B5553C" w:rsidRDefault="009C3071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2C7BC2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A4B8C08" w14:textId="279E6313" w:rsidR="002C7BC2" w:rsidRDefault="009C3071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2C7BC2" w14:paraId="443B43DA" w14:textId="77777777" w:rsidTr="00D3442B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617209E7" w14:textId="77777777" w:rsidR="002C7BC2" w:rsidRDefault="002C7BC2" w:rsidP="002C7BC2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6EF2D2EF" w14:textId="77777777" w:rsidR="002C7BC2" w:rsidRDefault="002C7BC2" w:rsidP="002C7BC2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749309DD" w14:textId="77777777" w:rsidR="002C7BC2" w:rsidRDefault="002C7BC2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47EE6AFB" w14:textId="77777777" w:rsidR="002C7BC2" w:rsidRDefault="002C7BC2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808080" w:themeColor="background1" w:themeShade="80"/>
            </w:tcBorders>
          </w:tcPr>
          <w:p w14:paraId="208AF73A" w14:textId="25B223D2" w:rsidR="002C7BC2" w:rsidRPr="00F645F7" w:rsidRDefault="009C3071" w:rsidP="002C7BC2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PR</w:t>
            </w:r>
            <w:r w:rsidR="002C7BC2" w:rsidRPr="00F645F7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Pr="009C3071">
              <w:rPr>
                <w:bCs/>
                <w:color w:val="000000" w:themeColor="text1"/>
              </w:rPr>
              <w:t>Organisch-Chemisches Arbeiten im Labormaßstab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auto"/>
          </w:tcPr>
          <w:p w14:paraId="0E3B2FF5" w14:textId="2B70F30F" w:rsidR="002C7BC2" w:rsidRPr="00B5553C" w:rsidRDefault="009C3071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2C7BC2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0FAB9336" w14:textId="781DEE0A" w:rsidR="002C7BC2" w:rsidRDefault="009C3071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2C7BC2" w14:paraId="29E2439B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808080" w:themeColor="background1" w:themeShade="80"/>
            </w:tcBorders>
          </w:tcPr>
          <w:p w14:paraId="30A6D5BE" w14:textId="77777777" w:rsidR="002C7BC2" w:rsidRDefault="002C7BC2" w:rsidP="002C7BC2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B62A1CF" w14:textId="77777777" w:rsidR="002C7BC2" w:rsidRDefault="002C7BC2" w:rsidP="002C7BC2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1E6361F" w14:textId="77777777" w:rsidR="002C7BC2" w:rsidRDefault="002C7BC2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7B73EBE" w14:textId="77777777" w:rsidR="002C7BC2" w:rsidRDefault="002C7BC2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vAlign w:val="center"/>
          </w:tcPr>
          <w:p w14:paraId="2BEEE60D" w14:textId="0F4EADF6" w:rsidR="002C7BC2" w:rsidRPr="00AD69A2" w:rsidRDefault="00AD69A2" w:rsidP="002C7BC2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AD69A2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AD69A2">
              <w:rPr>
                <w:b/>
                <w:bCs/>
                <w:color w:val="000000" w:themeColor="text1"/>
              </w:rPr>
              <w:t xml:space="preserve">: </w:t>
            </w:r>
            <w:r w:rsidRPr="00AD69A2">
              <w:rPr>
                <w:color w:val="000000" w:themeColor="text1"/>
              </w:rPr>
              <w:t>Biochemie C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06FC5133" w14:textId="278EAFEF" w:rsidR="002C7BC2" w:rsidRPr="00B5553C" w:rsidRDefault="00AD69A2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C7BC2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18C3C827" w14:textId="73B85EB3" w:rsidR="002C7BC2" w:rsidRDefault="002C7BC2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2C7BC2" w14:paraId="064476B3" w14:textId="77777777" w:rsidTr="00D3442B">
        <w:trPr>
          <w:trHeight w:val="70"/>
        </w:trPr>
        <w:tc>
          <w:tcPr>
            <w:tcW w:w="720" w:type="dxa"/>
            <w:vMerge/>
            <w:tcBorders>
              <w:top w:val="single" w:sz="6" w:space="0" w:color="808080" w:themeColor="background1" w:themeShade="80"/>
              <w:left w:val="single" w:sz="12" w:space="0" w:color="auto"/>
            </w:tcBorders>
          </w:tcPr>
          <w:p w14:paraId="53807949" w14:textId="77777777" w:rsidR="002C7BC2" w:rsidRDefault="002C7BC2" w:rsidP="002C7BC2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02B9C73B" w14:textId="77777777" w:rsidR="002C7BC2" w:rsidRDefault="002C7BC2" w:rsidP="002C7BC2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2C1CD084" w14:textId="77777777" w:rsidR="002C7BC2" w:rsidRDefault="002C7BC2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687826A1" w14:textId="77777777" w:rsidR="002C7BC2" w:rsidRDefault="002C7BC2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808080" w:themeColor="background1" w:themeShade="80"/>
            </w:tcBorders>
          </w:tcPr>
          <w:p w14:paraId="646ED4B0" w14:textId="5EAF3627" w:rsidR="002C7BC2" w:rsidRPr="00F645F7" w:rsidRDefault="002C7BC2" w:rsidP="002C7BC2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P</w:t>
            </w:r>
            <w:r w:rsidR="00AD69A2">
              <w:rPr>
                <w:rStyle w:val="Hervorfett"/>
                <w:rFonts w:cs="Arial"/>
                <w:b w:val="0"/>
                <w:bCs/>
              </w:rPr>
              <w:t>R</w:t>
            </w:r>
            <w:r w:rsidRPr="00F645F7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="00AD69A2" w:rsidRPr="00AD69A2">
              <w:rPr>
                <w:bCs/>
                <w:color w:val="000000" w:themeColor="text1"/>
              </w:rPr>
              <w:t>Biochemisches Grundpraktikum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auto"/>
          </w:tcPr>
          <w:p w14:paraId="0AE25ADA" w14:textId="68243577" w:rsidR="002C7BC2" w:rsidRPr="00B5553C" w:rsidRDefault="00AD69A2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C7BC2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28C41ACA" w14:textId="11894880" w:rsidR="002C7BC2" w:rsidRDefault="00AD69A2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C7BC2" w14:paraId="6D0D6CD7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B8A772A" w14:textId="77777777" w:rsidR="002C7BC2" w:rsidRDefault="002C7BC2" w:rsidP="002C7BC2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5A0A3A55" w14:textId="77777777" w:rsidR="002C7BC2" w:rsidRDefault="002C7BC2" w:rsidP="002C7BC2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556CB1EF" w14:textId="77777777" w:rsidR="002C7BC2" w:rsidRDefault="002C7BC2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45F2FC9C" w14:textId="77777777" w:rsidR="002C7BC2" w:rsidRDefault="002C7BC2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15D1BDE6" w14:textId="70B05818" w:rsidR="002C7BC2" w:rsidRPr="00AD69A2" w:rsidRDefault="00AD69A2" w:rsidP="002C7BC2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AD69A2">
              <w:rPr>
                <w:rStyle w:val="Hervorfett"/>
                <w:b w:val="0"/>
                <w:bCs/>
                <w:color w:val="000000" w:themeColor="text1"/>
              </w:rPr>
              <w:t>Pflichtmodul</w:t>
            </w:r>
            <w:r w:rsidRPr="00AD69A2">
              <w:rPr>
                <w:b/>
                <w:bCs/>
                <w:color w:val="000000" w:themeColor="text1"/>
              </w:rPr>
              <w:t xml:space="preserve">: </w:t>
            </w:r>
            <w:r w:rsidRPr="00AD69A2">
              <w:rPr>
                <w:color w:val="000000" w:themeColor="text1"/>
              </w:rPr>
              <w:t>Theoretische Chemie B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2A6ED023" w14:textId="5B9139DA" w:rsidR="002C7BC2" w:rsidRPr="00B5553C" w:rsidRDefault="00AD69A2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8338F4D" w14:textId="6D6552C1" w:rsidR="002C7BC2" w:rsidRDefault="002C7BC2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2C7BC2" w14:paraId="127D2D28" w14:textId="77777777" w:rsidTr="00D3442B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F69EBC" w14:textId="77777777" w:rsidR="002C7BC2" w:rsidRDefault="002C7BC2" w:rsidP="002C7BC2">
            <w:pPr>
              <w:numPr>
                <w:ilvl w:val="0"/>
                <w:numId w:val="1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3D34403A" w14:textId="77777777" w:rsidR="002C7BC2" w:rsidRDefault="002C7BC2" w:rsidP="002C7BC2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890D82D" w14:textId="77777777" w:rsidR="002C7BC2" w:rsidRDefault="002C7BC2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07C1E76E" w14:textId="77777777" w:rsidR="002C7BC2" w:rsidRDefault="002C7BC2" w:rsidP="002C7BC2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34D81977" w14:textId="3E1DD70B" w:rsidR="002C7BC2" w:rsidRPr="00F645F7" w:rsidRDefault="002C7BC2" w:rsidP="002C7BC2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P</w:t>
            </w:r>
            <w:r w:rsidR="00AD69A2">
              <w:rPr>
                <w:rStyle w:val="Hervorfett"/>
                <w:rFonts w:cs="Arial"/>
                <w:b w:val="0"/>
                <w:bCs/>
              </w:rPr>
              <w:t>R</w:t>
            </w:r>
            <w:r w:rsidRPr="00F645F7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="00AD69A2" w:rsidRPr="00AD69A2">
              <w:rPr>
                <w:bCs/>
                <w:color w:val="000000" w:themeColor="text1"/>
              </w:rPr>
              <w:t>Theoretisch-chemisches Praktikum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6155AE0A" w14:textId="6DD263EF" w:rsidR="002C7BC2" w:rsidRDefault="00AD69A2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029E3C" w14:textId="21FD29FC" w:rsidR="002C7BC2" w:rsidRDefault="00AD69A2" w:rsidP="002C7BC2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14:paraId="358A9931" w14:textId="77777777" w:rsidR="00AD69A2" w:rsidRDefault="00AD69A2">
      <w:r>
        <w:br w:type="page"/>
      </w: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820F72" w14:paraId="3D7FC934" w14:textId="77777777" w:rsidTr="00D3442B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1EDE06A" w14:textId="77777777" w:rsidR="00820F72" w:rsidRDefault="00820F72" w:rsidP="00820F72">
            <w:pPr>
              <w:spacing w:before="80" w:after="80"/>
            </w:pP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7DC71B25" w14:textId="77777777" w:rsidR="00820F72" w:rsidRDefault="00820F72" w:rsidP="00D3442B">
            <w:pPr>
              <w:spacing w:before="80" w:after="80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5A695612" w14:textId="77777777" w:rsidR="00820F72" w:rsidRDefault="00820F72" w:rsidP="00D3442B">
            <w:pPr>
              <w:spacing w:before="80" w:after="8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1617E5A8" w14:textId="77777777" w:rsidR="00820F72" w:rsidRDefault="00820F72" w:rsidP="00D3442B">
            <w:pPr>
              <w:spacing w:before="80" w:after="80"/>
              <w:jc w:val="left"/>
            </w:pP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D20DD6" w14:textId="4CDC99DA" w:rsidR="00820F72" w:rsidRPr="00820F72" w:rsidRDefault="00820F72" w:rsidP="00D3442B">
            <w:pPr>
              <w:spacing w:before="80" w:after="80"/>
              <w:jc w:val="left"/>
              <w:rPr>
                <w:rStyle w:val="Hervorfett"/>
                <w:b w:val="0"/>
                <w:bCs/>
                <w:i/>
                <w:color w:val="000000" w:themeColor="text1"/>
              </w:rPr>
            </w:pPr>
            <w:r>
              <w:rPr>
                <w:rStyle w:val="Hervorfett"/>
                <w:b w:val="0"/>
                <w:bCs/>
                <w:i/>
                <w:color w:val="000000" w:themeColor="text1"/>
              </w:rPr>
              <w:t>Wahlmodule gemäß § 6 Abs. 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E69A03C" w14:textId="77777777" w:rsidR="00820F72" w:rsidRDefault="00820F7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35014D" w14:textId="77777777" w:rsidR="00820F72" w:rsidRDefault="00820F7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AD69A2" w14:paraId="56E27562" w14:textId="77777777" w:rsidTr="00D3442B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2DAD63E" w14:textId="0D79C77D" w:rsidR="00AD69A2" w:rsidRDefault="007912AF" w:rsidP="00820F72">
            <w:pPr>
              <w:numPr>
                <w:ilvl w:val="0"/>
                <w:numId w:val="8"/>
              </w:numPr>
              <w:spacing w:before="80" w:after="80"/>
            </w:pPr>
            <w:r>
              <w:t xml:space="preserve"> 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4059CFEE" w14:textId="77777777" w:rsidR="00AD69A2" w:rsidRDefault="00AD69A2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508ABB45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753F2FCA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193D8A" w14:textId="7DAF2656" w:rsidR="00AD69A2" w:rsidRPr="00AD69A2" w:rsidRDefault="00AD69A2" w:rsidP="00D3442B">
            <w:pPr>
              <w:spacing w:before="80" w:after="80"/>
              <w:jc w:val="left"/>
              <w:rPr>
                <w:rStyle w:val="Hervorfett"/>
                <w:rFonts w:cs="Arial"/>
                <w:b w:val="0"/>
                <w:bCs/>
              </w:rPr>
            </w:pPr>
            <w:r w:rsidRPr="00AD69A2">
              <w:rPr>
                <w:rStyle w:val="Hervorfett"/>
                <w:b w:val="0"/>
                <w:bCs/>
                <w:color w:val="000000" w:themeColor="text1"/>
              </w:rPr>
              <w:t>Wahlmodul</w:t>
            </w:r>
            <w:r w:rsidRPr="00AD69A2">
              <w:rPr>
                <w:b/>
                <w:bCs/>
                <w:color w:val="000000" w:themeColor="text1"/>
              </w:rPr>
              <w:t xml:space="preserve">: </w:t>
            </w:r>
            <w:r w:rsidRPr="00AD69A2">
              <w:rPr>
                <w:color w:val="000000" w:themeColor="text1"/>
              </w:rPr>
              <w:t>Anorganische Chemie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75A9301" w14:textId="7584AFDB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14:paraId="58C645DC" w14:textId="77777777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72E11D" w14:textId="5F766D80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14:paraId="5732E75B" w14:textId="77777777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AD69A2" w14:paraId="34629F8E" w14:textId="77777777" w:rsidTr="00D3442B"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14:paraId="48BE1CF3" w14:textId="77777777" w:rsidR="00AD69A2" w:rsidRDefault="00AD69A2" w:rsidP="00D3442B">
            <w:pPr>
              <w:spacing w:before="80" w:after="80"/>
              <w:ind w:left="426"/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E6E6E6"/>
          </w:tcPr>
          <w:p w14:paraId="406962C8" w14:textId="77777777" w:rsidR="00AD69A2" w:rsidRDefault="00AD69A2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25FF5798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4FD019E4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7D7E1817" w14:textId="60C12BB8" w:rsidR="00AD69A2" w:rsidRPr="00364ABD" w:rsidRDefault="00AD69A2" w:rsidP="00D3442B">
            <w:pPr>
              <w:spacing w:before="80" w:after="80"/>
              <w:ind w:left="290"/>
              <w:jc w:val="left"/>
              <w:rPr>
                <w:rStyle w:val="Hervorfett"/>
                <w:rFonts w:cs="Arial"/>
                <w:b w:val="0"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PR</w:t>
            </w:r>
            <w:r w:rsidRPr="00364ABD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Pr="00AD69A2">
              <w:rPr>
                <w:bCs/>
                <w:color w:val="000000" w:themeColor="text1"/>
              </w:rPr>
              <w:t>Fortgeschrittene Anorganische Synthese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696F2982" w14:textId="01CB707E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984381" w14:textId="504677DB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D69A2" w14:paraId="5BD16AB2" w14:textId="77777777" w:rsidTr="00D3442B"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E8F0D96" w14:textId="77777777" w:rsidR="00AD69A2" w:rsidRDefault="00AD69A2" w:rsidP="00D3442B">
            <w:pPr>
              <w:spacing w:before="80" w:after="80"/>
              <w:ind w:left="426"/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shd w:val="clear" w:color="auto" w:fill="E6E6E6"/>
          </w:tcPr>
          <w:p w14:paraId="4108F0C9" w14:textId="77777777" w:rsidR="00AD69A2" w:rsidRDefault="00AD69A2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0F0A18D4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11672D46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14:paraId="3E408902" w14:textId="5B657859" w:rsidR="00AD69A2" w:rsidRPr="00364ABD" w:rsidRDefault="00AD69A2" w:rsidP="00D3442B">
            <w:pPr>
              <w:spacing w:before="80" w:after="80"/>
              <w:ind w:left="290"/>
              <w:jc w:val="left"/>
              <w:rPr>
                <w:rStyle w:val="Hervorfett"/>
                <w:rFonts w:cs="Arial"/>
                <w:b w:val="0"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VO</w:t>
            </w:r>
            <w:r w:rsidRPr="00364ABD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Pr="00AD69A2">
              <w:rPr>
                <w:bCs/>
                <w:color w:val="000000" w:themeColor="text1"/>
              </w:rPr>
              <w:t>Metallorganische Chemie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4CD4DC81" w14:textId="0DD9F08D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1C2558" w14:textId="368E7DCA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</w:tr>
      <w:tr w:rsidR="00AD69A2" w14:paraId="5ED68DFD" w14:textId="77777777" w:rsidTr="00D3442B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BF724AE" w14:textId="77777777" w:rsidR="00AD69A2" w:rsidRDefault="00AD69A2" w:rsidP="00820F72">
            <w:pPr>
              <w:numPr>
                <w:ilvl w:val="0"/>
                <w:numId w:val="8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2346DDE9" w14:textId="77777777" w:rsidR="00AD69A2" w:rsidRDefault="00AD69A2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70BBFE0C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770DFA5B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6E4A79C1" w14:textId="5EB8ABDD" w:rsidR="00AD69A2" w:rsidRPr="00AD69A2" w:rsidRDefault="00AD69A2" w:rsidP="00D3442B">
            <w:pPr>
              <w:spacing w:before="80" w:after="80"/>
              <w:ind w:left="55"/>
              <w:jc w:val="left"/>
              <w:rPr>
                <w:rStyle w:val="Hervorfett"/>
                <w:rFonts w:cs="Arial"/>
                <w:b w:val="0"/>
                <w:bCs/>
              </w:rPr>
            </w:pPr>
            <w:r w:rsidRPr="00AD69A2">
              <w:rPr>
                <w:rStyle w:val="Hervorfett"/>
                <w:b w:val="0"/>
                <w:bCs/>
                <w:color w:val="000000" w:themeColor="text1"/>
              </w:rPr>
              <w:t>Wahlmodul</w:t>
            </w:r>
            <w:r w:rsidRPr="00AD69A2">
              <w:rPr>
                <w:b/>
                <w:bCs/>
                <w:color w:val="000000" w:themeColor="text1"/>
              </w:rPr>
              <w:t xml:space="preserve">: </w:t>
            </w:r>
            <w:r w:rsidRPr="00AD69A2">
              <w:rPr>
                <w:color w:val="000000" w:themeColor="text1"/>
              </w:rPr>
              <w:t>Organische Chemie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3A2DD554" w14:textId="236F186D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0B5DC6DE" w14:textId="77777777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7A2F3D6" w14:textId="05E0652D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  <w:p w14:paraId="317133A2" w14:textId="77777777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AD69A2" w14:paraId="35DF17FA" w14:textId="77777777" w:rsidTr="00D3442B">
        <w:tc>
          <w:tcPr>
            <w:tcW w:w="720" w:type="dxa"/>
            <w:tcBorders>
              <w:top w:val="nil"/>
              <w:left w:val="single" w:sz="12" w:space="0" w:color="auto"/>
              <w:bottom w:val="nil"/>
            </w:tcBorders>
          </w:tcPr>
          <w:p w14:paraId="68120F54" w14:textId="77777777" w:rsidR="00AD69A2" w:rsidRDefault="00AD69A2" w:rsidP="00D3442B">
            <w:pPr>
              <w:spacing w:before="80" w:after="80"/>
              <w:ind w:left="426"/>
            </w:pP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E6E6E6"/>
          </w:tcPr>
          <w:p w14:paraId="17E3035A" w14:textId="77777777" w:rsidR="00AD69A2" w:rsidRDefault="00AD69A2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7B045481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</w:tcPr>
          <w:p w14:paraId="702ADDA2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37858AF6" w14:textId="336C2CC9" w:rsidR="00AD69A2" w:rsidRPr="009C3071" w:rsidRDefault="00AD69A2" w:rsidP="00D3442B">
            <w:pPr>
              <w:spacing w:before="80" w:after="80"/>
              <w:ind w:left="290"/>
              <w:jc w:val="left"/>
              <w:rPr>
                <w:rStyle w:val="Hervorfett"/>
                <w:rFonts w:cs="Arial"/>
                <w:b w:val="0"/>
                <w:bCs/>
                <w:i/>
                <w:iCs/>
              </w:rPr>
            </w:pPr>
            <w:r w:rsidRPr="009C3071">
              <w:rPr>
                <w:bCs/>
              </w:rPr>
              <w:t xml:space="preserve">VO </w:t>
            </w:r>
            <w:r w:rsidRPr="00AD69A2">
              <w:rPr>
                <w:bCs/>
                <w:color w:val="000000" w:themeColor="text1"/>
              </w:rPr>
              <w:t>Organisch-chemisches Synthesepraktikum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930C3A1" w14:textId="1E6880FD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CDBD2B" w14:textId="05F1B54C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AD69A2" w14:paraId="13B61D40" w14:textId="77777777" w:rsidTr="00D3442B">
        <w:tc>
          <w:tcPr>
            <w:tcW w:w="72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D5591A2" w14:textId="77777777" w:rsidR="00AD69A2" w:rsidRDefault="00AD69A2" w:rsidP="00D3442B">
            <w:pPr>
              <w:spacing w:before="80" w:after="80"/>
              <w:ind w:left="426"/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shd w:val="clear" w:color="auto" w:fill="E6E6E6"/>
          </w:tcPr>
          <w:p w14:paraId="56C101FD" w14:textId="77777777" w:rsidR="00AD69A2" w:rsidRDefault="00AD69A2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457636C7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63205166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14:paraId="69DF9F7A" w14:textId="04E97507" w:rsidR="00AD69A2" w:rsidRDefault="00AD69A2" w:rsidP="00D3442B">
            <w:pPr>
              <w:spacing w:before="80" w:after="80"/>
              <w:ind w:left="290"/>
              <w:jc w:val="left"/>
              <w:rPr>
                <w:bCs/>
              </w:rPr>
            </w:pPr>
            <w:r>
              <w:rPr>
                <w:bCs/>
              </w:rPr>
              <w:t xml:space="preserve">VO </w:t>
            </w:r>
            <w:r w:rsidRPr="00AD69A2">
              <w:rPr>
                <w:bCs/>
                <w:color w:val="000000" w:themeColor="text1"/>
              </w:rPr>
              <w:t>Strukturaufklärung III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</w:tcPr>
          <w:p w14:paraId="42F5FAF7" w14:textId="7B3CB4F9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A9A1EE" w14:textId="2CE3FA34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AD69A2" w14:paraId="2ABA6071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C8CE868" w14:textId="77777777" w:rsidR="00AD69A2" w:rsidRDefault="00AD69A2" w:rsidP="00820F72">
            <w:pPr>
              <w:numPr>
                <w:ilvl w:val="0"/>
                <w:numId w:val="8"/>
              </w:numPr>
              <w:spacing w:before="80" w:after="80"/>
              <w:ind w:left="0" w:firstLine="0"/>
            </w:pPr>
            <w:r>
              <w:br w:type="page"/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54BCB48C" w14:textId="77777777" w:rsidR="00AD69A2" w:rsidRDefault="00AD69A2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666745BC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22EB2633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</w:tcPr>
          <w:p w14:paraId="32253165" w14:textId="0D8BB573" w:rsidR="00AD69A2" w:rsidRPr="00AD69A2" w:rsidRDefault="00AD69A2" w:rsidP="00D3442B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AD69A2">
              <w:rPr>
                <w:rStyle w:val="Hervorfett"/>
                <w:b w:val="0"/>
                <w:bCs/>
                <w:color w:val="000000" w:themeColor="text1"/>
              </w:rPr>
              <w:t>Wahlmodul</w:t>
            </w:r>
            <w:r w:rsidRPr="00AD69A2">
              <w:rPr>
                <w:b/>
                <w:bCs/>
                <w:color w:val="000000" w:themeColor="text1"/>
              </w:rPr>
              <w:t xml:space="preserve">: </w:t>
            </w:r>
            <w:r w:rsidRPr="00AD69A2">
              <w:rPr>
                <w:color w:val="000000" w:themeColor="text1"/>
              </w:rPr>
              <w:t>Analytische Chemie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57E4B260" w14:textId="3E91A321" w:rsidR="00AD69A2" w:rsidRPr="00B5553C" w:rsidRDefault="00D272AC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AD69A2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B9C0009" w14:textId="776304C3" w:rsidR="00AD69A2" w:rsidRDefault="00D272AC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</w:tr>
      <w:tr w:rsidR="00AD69A2" w14:paraId="248B9CB9" w14:textId="77777777" w:rsidTr="00D3442B"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4B129C9A" w14:textId="77777777" w:rsidR="00AD69A2" w:rsidRDefault="00AD69A2" w:rsidP="00820F72">
            <w:pPr>
              <w:numPr>
                <w:ilvl w:val="0"/>
                <w:numId w:val="8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</w:tcBorders>
            <w:shd w:val="clear" w:color="auto" w:fill="E6E6E6"/>
          </w:tcPr>
          <w:p w14:paraId="240E99B6" w14:textId="77777777" w:rsidR="00AD69A2" w:rsidRDefault="00AD69A2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6E6E6"/>
          </w:tcPr>
          <w:p w14:paraId="5F2BA5D2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6E6E6"/>
          </w:tcPr>
          <w:p w14:paraId="288546CD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1BF9F453" w14:textId="70CBCE91" w:rsidR="00AD69A2" w:rsidRPr="002C7BC2" w:rsidRDefault="00AD69A2" w:rsidP="00D272AC">
            <w:pPr>
              <w:pStyle w:val="Modulbeschreibung"/>
              <w:spacing w:before="0" w:after="0"/>
              <w:ind w:left="348" w:hanging="7"/>
              <w:rPr>
                <w:rFonts w:ascii="Arial" w:hAnsi="Arial"/>
                <w:b w:val="0"/>
                <w:bCs/>
              </w:rPr>
            </w:pPr>
            <w:r>
              <w:rPr>
                <w:rFonts w:ascii="Arial" w:hAnsi="Arial"/>
                <w:b w:val="0"/>
                <w:bCs/>
                <w:sz w:val="22"/>
                <w:szCs w:val="22"/>
              </w:rPr>
              <w:t>PR</w:t>
            </w:r>
            <w:r w:rsidRPr="002C7BC2">
              <w:rPr>
                <w:rFonts w:ascii="Arial" w:hAnsi="Arial"/>
                <w:b w:val="0"/>
                <w:bCs/>
                <w:sz w:val="22"/>
                <w:szCs w:val="22"/>
              </w:rPr>
              <w:t xml:space="preserve"> </w:t>
            </w:r>
            <w:r w:rsidRPr="00AD69A2">
              <w:rPr>
                <w:rFonts w:ascii="Arial" w:hAnsi="Arial"/>
                <w:b w:val="0"/>
                <w:bCs/>
                <w:color w:val="000000" w:themeColor="text1"/>
                <w:sz w:val="22"/>
                <w:szCs w:val="22"/>
              </w:rPr>
              <w:t xml:space="preserve">Instrumentalanalytisches </w:t>
            </w:r>
            <w:r w:rsidR="00D272AC">
              <w:rPr>
                <w:rFonts w:ascii="Arial" w:hAnsi="Arial"/>
                <w:b w:val="0"/>
                <w:bCs/>
                <w:color w:val="000000" w:themeColor="text1"/>
                <w:sz w:val="22"/>
                <w:szCs w:val="22"/>
              </w:rPr>
              <w:t>G</w:t>
            </w:r>
            <w:r w:rsidRPr="00AD69A2">
              <w:rPr>
                <w:rFonts w:ascii="Arial" w:hAnsi="Arial"/>
                <w:b w:val="0"/>
                <w:bCs/>
                <w:color w:val="000000" w:themeColor="text1"/>
                <w:sz w:val="22"/>
                <w:szCs w:val="22"/>
              </w:rPr>
              <w:t>rundpraktikum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5F1EE36D" w14:textId="601687DF" w:rsidR="00AD69A2" w:rsidRDefault="00D272AC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F07AD2E" w14:textId="77777777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D69A2" w14:paraId="161E58BE" w14:textId="77777777" w:rsidTr="00D3442B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24530933" w14:textId="77777777" w:rsidR="00AD69A2" w:rsidRDefault="00AD69A2" w:rsidP="00820F72">
            <w:pPr>
              <w:numPr>
                <w:ilvl w:val="0"/>
                <w:numId w:val="8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2094B1FC" w14:textId="77777777" w:rsidR="00AD69A2" w:rsidRDefault="00AD69A2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037CDCD4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6830610B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2307CD65" w14:textId="4C58E15D" w:rsidR="00AD69A2" w:rsidRPr="0041664B" w:rsidRDefault="00AD69A2" w:rsidP="00D3442B">
            <w:pPr>
              <w:spacing w:before="80" w:after="80"/>
              <w:ind w:left="345"/>
              <w:jc w:val="left"/>
              <w:rPr>
                <w:rFonts w:cs="Arial"/>
                <w:bCs/>
              </w:rPr>
            </w:pPr>
            <w:r>
              <w:rPr>
                <w:bCs/>
              </w:rPr>
              <w:t>VO</w:t>
            </w:r>
            <w:r w:rsidRPr="0041664B">
              <w:rPr>
                <w:bCs/>
              </w:rPr>
              <w:t xml:space="preserve"> </w:t>
            </w:r>
            <w:r w:rsidR="00D272AC" w:rsidRPr="00D272AC">
              <w:rPr>
                <w:rStyle w:val="Hervorfett"/>
                <w:b w:val="0"/>
                <w:bCs/>
                <w:color w:val="000000" w:themeColor="text1"/>
              </w:rPr>
              <w:t>Gasanalyse</w:t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auto"/>
          </w:tcPr>
          <w:p w14:paraId="7D5F72D4" w14:textId="2682494E" w:rsidR="00AD69A2" w:rsidRPr="00B5553C" w:rsidRDefault="00D272AC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  <w:shd w:val="clear" w:color="auto" w:fill="auto"/>
          </w:tcPr>
          <w:p w14:paraId="51C538BC" w14:textId="79FD8AC7" w:rsidR="00AD69A2" w:rsidRDefault="00D272AC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AD69A2">
              <w:rPr>
                <w:sz w:val="16"/>
                <w:szCs w:val="16"/>
              </w:rPr>
              <w:t>,5</w:t>
            </w:r>
          </w:p>
        </w:tc>
      </w:tr>
      <w:tr w:rsidR="00820F72" w14:paraId="76C9D550" w14:textId="77777777" w:rsidTr="00A82B76"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14:paraId="2E225943" w14:textId="77777777" w:rsidR="00820F72" w:rsidRDefault="00820F72" w:rsidP="00EF4126">
            <w:pPr>
              <w:spacing w:before="80" w:after="80"/>
            </w:pP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76C71A3B" w14:textId="77777777" w:rsidR="00820F72" w:rsidRDefault="00820F72" w:rsidP="00D3442B">
            <w:pPr>
              <w:spacing w:before="80" w:after="80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4F4640CB" w14:textId="77777777" w:rsidR="00820F72" w:rsidRDefault="00820F72" w:rsidP="00D3442B">
            <w:pPr>
              <w:spacing w:before="80" w:after="80"/>
              <w:jc w:val="lef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55309339" w14:textId="77777777" w:rsidR="00820F72" w:rsidRDefault="00820F72" w:rsidP="00D3442B">
            <w:pPr>
              <w:spacing w:before="80" w:after="80"/>
              <w:jc w:val="left"/>
            </w:pP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8CC5A0" w14:textId="21550B83" w:rsidR="00820F72" w:rsidRPr="00EF4126" w:rsidRDefault="00EF4126" w:rsidP="00D3442B">
            <w:pPr>
              <w:spacing w:before="80" w:after="80"/>
              <w:jc w:val="left"/>
              <w:rPr>
                <w:rStyle w:val="Hervorfett"/>
                <w:b w:val="0"/>
                <w:bCs/>
                <w:i/>
                <w:color w:val="000000" w:themeColor="text1"/>
              </w:rPr>
            </w:pPr>
            <w:r>
              <w:rPr>
                <w:rStyle w:val="Hervorfett"/>
                <w:b w:val="0"/>
                <w:bCs/>
                <w:i/>
                <w:color w:val="000000" w:themeColor="text1"/>
              </w:rPr>
              <w:t>Wahlmodule gemäß § 6 Abs. 3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A8675C0" w14:textId="77777777" w:rsidR="00820F72" w:rsidRDefault="00820F7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600C6E" w14:textId="77777777" w:rsidR="00820F72" w:rsidRDefault="00820F7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</w:p>
        </w:tc>
      </w:tr>
      <w:tr w:rsidR="00AD69A2" w14:paraId="139BDEFF" w14:textId="77777777" w:rsidTr="00A82B76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53F3FB3" w14:textId="77777777" w:rsidR="00AD69A2" w:rsidRDefault="00AD69A2" w:rsidP="00820F72">
            <w:pPr>
              <w:numPr>
                <w:ilvl w:val="0"/>
                <w:numId w:val="8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067B853B" w14:textId="77777777" w:rsidR="00AD69A2" w:rsidRDefault="00AD69A2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4BB2DBAF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27A2ABB5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A1FE25" w14:textId="0C356CE8" w:rsidR="00AD69A2" w:rsidRPr="00A82B76" w:rsidRDefault="00A82B76" w:rsidP="00D3442B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A82B76">
              <w:rPr>
                <w:rStyle w:val="Hervorfett"/>
                <w:b w:val="0"/>
                <w:bCs/>
                <w:color w:val="000000" w:themeColor="text1"/>
              </w:rPr>
              <w:t>Wahlmodul</w:t>
            </w:r>
            <w:r w:rsidRPr="00A82B76">
              <w:rPr>
                <w:b/>
                <w:bCs/>
                <w:color w:val="000000" w:themeColor="text1"/>
              </w:rPr>
              <w:t xml:space="preserve">: </w:t>
            </w:r>
            <w:r w:rsidRPr="00A82B76">
              <w:rPr>
                <w:color w:val="000000" w:themeColor="text1"/>
              </w:rPr>
              <w:t>Technische Chemie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F9F9E8B" w14:textId="09A19306" w:rsidR="00AD69A2" w:rsidRPr="00B5553C" w:rsidRDefault="00A82B76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AD69A2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9210D1" w14:textId="7D3DDB86" w:rsidR="00AD69A2" w:rsidRDefault="00A82B76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82B76" w14:paraId="5B22A89A" w14:textId="77777777" w:rsidTr="00A82B76"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6A16C698" w14:textId="77777777" w:rsidR="00A82B76" w:rsidRDefault="00A82B76" w:rsidP="00820F72">
            <w:pPr>
              <w:numPr>
                <w:ilvl w:val="0"/>
                <w:numId w:val="8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6CDB4E6" w14:textId="48928BBA" w:rsidR="00A82B76" w:rsidRDefault="00A82B76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CA1A2D0" w14:textId="2004D1CF" w:rsidR="00A82B76" w:rsidRDefault="00A82B76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FEFD56F" w14:textId="73F1AC44" w:rsidR="00A82B76" w:rsidRDefault="00A82B76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bottom w:val="single" w:sz="6" w:space="0" w:color="808080" w:themeColor="background1" w:themeShade="80"/>
            </w:tcBorders>
            <w:vAlign w:val="center"/>
          </w:tcPr>
          <w:p w14:paraId="2EDBF54B" w14:textId="6E36D3E4" w:rsidR="00A82B76" w:rsidRPr="009C3071" w:rsidRDefault="00A82B76" w:rsidP="00A82B76">
            <w:pPr>
              <w:spacing w:before="80" w:after="80"/>
              <w:ind w:firstLine="348"/>
              <w:jc w:val="left"/>
              <w:rPr>
                <w:rStyle w:val="Hervorfett"/>
                <w:b w:val="0"/>
                <w:bCs/>
                <w:color w:val="000000" w:themeColor="text1"/>
              </w:rPr>
            </w:pPr>
            <w:r>
              <w:rPr>
                <w:bCs/>
              </w:rPr>
              <w:t>VO</w:t>
            </w:r>
            <w:r w:rsidRPr="007A0602">
              <w:rPr>
                <w:b/>
                <w:color w:val="000000" w:themeColor="text1"/>
              </w:rPr>
              <w:t xml:space="preserve"> </w:t>
            </w:r>
            <w:r w:rsidRPr="00A82B76">
              <w:rPr>
                <w:bCs/>
                <w:color w:val="000000" w:themeColor="text1"/>
              </w:rPr>
              <w:t>Technische Chemie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475DFC5D" w14:textId="2CF3768F" w:rsidR="00A82B76" w:rsidRDefault="00A82B76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7BA74583" w14:textId="610CD5D1" w:rsidR="00A82B76" w:rsidRDefault="00A82B76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</w:t>
            </w:r>
          </w:p>
        </w:tc>
      </w:tr>
      <w:tr w:rsidR="00AD69A2" w14:paraId="175CC854" w14:textId="77777777" w:rsidTr="00D3442B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5DC69189" w14:textId="77777777" w:rsidR="00AD69A2" w:rsidRDefault="00AD69A2" w:rsidP="00820F72">
            <w:pPr>
              <w:numPr>
                <w:ilvl w:val="0"/>
                <w:numId w:val="8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25CA17C0" w14:textId="77777777" w:rsidR="00AD69A2" w:rsidRDefault="00AD69A2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54FDF891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2E35A805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808080" w:themeColor="background1" w:themeShade="80"/>
            </w:tcBorders>
          </w:tcPr>
          <w:p w14:paraId="5B7B9D62" w14:textId="245159E7" w:rsidR="00AD69A2" w:rsidRPr="00F645F7" w:rsidRDefault="00AD69A2" w:rsidP="00A82B76">
            <w:pPr>
              <w:spacing w:before="80" w:after="80"/>
              <w:ind w:left="290" w:firstLine="58"/>
              <w:jc w:val="left"/>
              <w:rPr>
                <w:rFonts w:cs="Arial"/>
                <w:b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PR</w:t>
            </w:r>
            <w:r w:rsidRPr="00F645F7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="00A82B76" w:rsidRPr="00A82B76">
              <w:rPr>
                <w:bCs/>
                <w:color w:val="000000" w:themeColor="text1"/>
              </w:rPr>
              <w:t>Technische Chemie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auto"/>
          </w:tcPr>
          <w:p w14:paraId="3051A313" w14:textId="3497F5BE" w:rsidR="00AD69A2" w:rsidRPr="00B5553C" w:rsidRDefault="00A82B76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D69A2"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46E9EE03" w14:textId="5D99DCC7" w:rsidR="00AD69A2" w:rsidRDefault="00A82B76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</w:tc>
      </w:tr>
      <w:tr w:rsidR="00AD69A2" w14:paraId="055FE8CC" w14:textId="77777777" w:rsidTr="00A82B76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808080" w:themeColor="background1" w:themeShade="80"/>
            </w:tcBorders>
          </w:tcPr>
          <w:p w14:paraId="5D7DECD2" w14:textId="77777777" w:rsidR="00AD69A2" w:rsidRDefault="00AD69A2" w:rsidP="00820F72">
            <w:pPr>
              <w:numPr>
                <w:ilvl w:val="0"/>
                <w:numId w:val="8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42F317DE" w14:textId="77777777" w:rsidR="00AD69A2" w:rsidRDefault="00AD69A2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02E788DA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0779C793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5EA049B" w14:textId="30E58239" w:rsidR="00AD69A2" w:rsidRPr="00C52DDA" w:rsidRDefault="00C52DDA" w:rsidP="00D3442B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52DDA">
              <w:rPr>
                <w:rStyle w:val="Hervorfett"/>
                <w:b w:val="0"/>
                <w:bCs/>
                <w:color w:val="000000" w:themeColor="text1"/>
              </w:rPr>
              <w:t>Wahlmodul</w:t>
            </w:r>
            <w:r w:rsidRPr="00C52DDA">
              <w:rPr>
                <w:b/>
                <w:bCs/>
                <w:color w:val="000000" w:themeColor="text1"/>
              </w:rPr>
              <w:t xml:space="preserve">: </w:t>
            </w:r>
            <w:r w:rsidRPr="00C52DDA">
              <w:rPr>
                <w:color w:val="000000" w:themeColor="text1"/>
              </w:rPr>
              <w:t>Physikalische Chemie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DBF939A" w14:textId="77777777" w:rsidR="00AD69A2" w:rsidRPr="00B5553C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8E5BAE" w14:textId="77777777" w:rsidR="00AD69A2" w:rsidRDefault="00AD69A2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br/>
            </w:r>
          </w:p>
        </w:tc>
      </w:tr>
      <w:tr w:rsidR="00C52DDA" w14:paraId="3541C7B2" w14:textId="77777777" w:rsidTr="00D3442B"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808080" w:themeColor="background1" w:themeShade="80"/>
            </w:tcBorders>
          </w:tcPr>
          <w:p w14:paraId="278E5B22" w14:textId="77777777" w:rsidR="00C52DDA" w:rsidRDefault="00C52DDA" w:rsidP="00820F72">
            <w:pPr>
              <w:numPr>
                <w:ilvl w:val="0"/>
                <w:numId w:val="8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4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B4AEAB7" w14:textId="031683A3" w:rsidR="00C52DDA" w:rsidRDefault="00C52DDA" w:rsidP="00C52DDA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41B2D46" w14:textId="18CE3E12" w:rsidR="00C52DDA" w:rsidRDefault="00C52DDA" w:rsidP="00C52DDA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1A49226" w14:textId="3B2FE4F9" w:rsidR="00C52DDA" w:rsidRDefault="00C52DDA" w:rsidP="00C52DDA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bottom w:val="single" w:sz="6" w:space="0" w:color="808080" w:themeColor="background1" w:themeShade="80"/>
            </w:tcBorders>
            <w:vAlign w:val="center"/>
          </w:tcPr>
          <w:p w14:paraId="61878CBA" w14:textId="09C19B3A" w:rsidR="00C52DDA" w:rsidRPr="00AD69A2" w:rsidRDefault="00C52DDA" w:rsidP="00C52DDA">
            <w:pPr>
              <w:spacing w:before="80" w:after="80"/>
              <w:ind w:left="206" w:firstLine="142"/>
              <w:jc w:val="left"/>
              <w:rPr>
                <w:rStyle w:val="Hervorfett"/>
                <w:b w:val="0"/>
                <w:bCs/>
                <w:color w:val="000000" w:themeColor="text1"/>
              </w:rPr>
            </w:pPr>
            <w:r>
              <w:rPr>
                <w:bCs/>
              </w:rPr>
              <w:t>VO</w:t>
            </w:r>
            <w:r w:rsidRPr="007A0602">
              <w:rPr>
                <w:b/>
                <w:color w:val="000000" w:themeColor="text1"/>
              </w:rPr>
              <w:t xml:space="preserve"> </w:t>
            </w:r>
            <w:r w:rsidRPr="00C52DDA">
              <w:rPr>
                <w:bCs/>
                <w:color w:val="000000" w:themeColor="text1"/>
              </w:rPr>
              <w:t>Thermodynamik für Fortgeschrittene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282E9C01" w14:textId="5487EDFF" w:rsidR="00C52DDA" w:rsidRDefault="00C52DDA" w:rsidP="00C52DDA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1F23A370" w14:textId="7DC2414D" w:rsidR="00C52DDA" w:rsidRDefault="00C52DDA" w:rsidP="00C52DDA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C52DDA" w14:paraId="10EE2F0B" w14:textId="77777777" w:rsidTr="00D3442B">
        <w:trPr>
          <w:trHeight w:val="70"/>
        </w:trPr>
        <w:tc>
          <w:tcPr>
            <w:tcW w:w="720" w:type="dxa"/>
            <w:vMerge/>
            <w:tcBorders>
              <w:top w:val="single" w:sz="6" w:space="0" w:color="808080" w:themeColor="background1" w:themeShade="80"/>
              <w:left w:val="single" w:sz="12" w:space="0" w:color="auto"/>
            </w:tcBorders>
          </w:tcPr>
          <w:p w14:paraId="4B7291A2" w14:textId="77777777" w:rsidR="00C52DDA" w:rsidRDefault="00C52DDA" w:rsidP="00820F72">
            <w:pPr>
              <w:numPr>
                <w:ilvl w:val="0"/>
                <w:numId w:val="8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0549BE2F" w14:textId="77777777" w:rsidR="00C52DDA" w:rsidRDefault="00C52DDA" w:rsidP="00C52DDA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7911CBBD" w14:textId="77777777" w:rsidR="00C52DDA" w:rsidRDefault="00C52DDA" w:rsidP="00C52DDA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E6E6E6"/>
          </w:tcPr>
          <w:p w14:paraId="3AC21A7B" w14:textId="77777777" w:rsidR="00C52DDA" w:rsidRDefault="00C52DDA" w:rsidP="00C52DDA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808080" w:themeColor="background1" w:themeShade="80"/>
            </w:tcBorders>
          </w:tcPr>
          <w:p w14:paraId="437EAE3C" w14:textId="7C5E3D70" w:rsidR="00C52DDA" w:rsidRPr="00F645F7" w:rsidRDefault="00C52DDA" w:rsidP="00C52DDA">
            <w:pPr>
              <w:spacing w:before="80" w:after="80"/>
              <w:ind w:left="290" w:firstLine="58"/>
              <w:jc w:val="left"/>
              <w:rPr>
                <w:rFonts w:cs="Arial"/>
                <w:b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PR</w:t>
            </w:r>
            <w:r w:rsidRPr="00F645F7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Pr="00C52DDA">
              <w:rPr>
                <w:rStyle w:val="Hervorfett"/>
                <w:b w:val="0"/>
                <w:bCs/>
                <w:color w:val="000000" w:themeColor="text1"/>
              </w:rPr>
              <w:t>Physikalisch-chemisches Praktikum III</w:t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</w:tcBorders>
            <w:shd w:val="clear" w:color="auto" w:fill="auto"/>
          </w:tcPr>
          <w:p w14:paraId="6DEF0D8F" w14:textId="3B63B8E5" w:rsidR="00C52DDA" w:rsidRPr="00B5553C" w:rsidRDefault="00C52DDA" w:rsidP="00C52DDA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20" w:type="dxa"/>
            <w:tcBorders>
              <w:top w:val="single" w:sz="6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14:paraId="06E81805" w14:textId="0293C8A5" w:rsidR="00C52DDA" w:rsidRDefault="00C52DDA" w:rsidP="00C52DDA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</w:tbl>
    <w:p w14:paraId="4317B61C" w14:textId="77777777" w:rsidR="00A82B76" w:rsidRDefault="00A82B76">
      <w:r>
        <w:br w:type="page"/>
      </w: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AD69A2" w14:paraId="6C93287B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C8F6774" w14:textId="491B9B0A" w:rsidR="00AD69A2" w:rsidRDefault="00AD69A2" w:rsidP="00820F72">
            <w:pPr>
              <w:numPr>
                <w:ilvl w:val="0"/>
                <w:numId w:val="8"/>
              </w:numPr>
              <w:spacing w:before="80" w:after="80"/>
              <w:ind w:left="0" w:firstLine="0"/>
            </w:pPr>
            <w:r>
              <w:lastRenderedPageBreak/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4480984B" w14:textId="77777777" w:rsidR="00AD69A2" w:rsidRDefault="00AD69A2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145F5635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287AE461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0D982EC3" w14:textId="53B6E63B" w:rsidR="00AD69A2" w:rsidRPr="00C52DDA" w:rsidRDefault="00C52DDA" w:rsidP="00D3442B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52DDA">
              <w:rPr>
                <w:rStyle w:val="Hervorfett"/>
                <w:b w:val="0"/>
                <w:bCs/>
                <w:color w:val="000000" w:themeColor="text1"/>
              </w:rPr>
              <w:t>Wahlmodul</w:t>
            </w:r>
            <w:r w:rsidRPr="00C52DDA">
              <w:rPr>
                <w:b/>
                <w:bCs/>
                <w:color w:val="000000" w:themeColor="text1"/>
              </w:rPr>
              <w:t xml:space="preserve">: </w:t>
            </w:r>
            <w:r w:rsidRPr="00C52DDA">
              <w:rPr>
                <w:color w:val="000000" w:themeColor="text1"/>
              </w:rPr>
              <w:t>Biochemie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2246BA4B" w14:textId="5840BBC4" w:rsidR="00AD69A2" w:rsidRPr="00B5553C" w:rsidRDefault="00C52DDA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E65A5B7" w14:textId="255260AA" w:rsidR="00AD69A2" w:rsidRDefault="00C52DDA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</w:tr>
      <w:tr w:rsidR="00AD69A2" w14:paraId="3EF8E2E5" w14:textId="77777777" w:rsidTr="00D3442B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84F011" w14:textId="77777777" w:rsidR="00AD69A2" w:rsidRDefault="00AD69A2" w:rsidP="00820F72">
            <w:pPr>
              <w:numPr>
                <w:ilvl w:val="0"/>
                <w:numId w:val="8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5AFA9FE7" w14:textId="77777777" w:rsidR="00AD69A2" w:rsidRDefault="00AD69A2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5BD5580D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229FE396" w14:textId="77777777" w:rsidR="00AD69A2" w:rsidRDefault="00AD69A2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6AEAA471" w14:textId="2DF1FEAD" w:rsidR="00AD69A2" w:rsidRPr="00F645F7" w:rsidRDefault="00C52DDA" w:rsidP="00D3442B">
            <w:pPr>
              <w:spacing w:before="80" w:after="80"/>
              <w:ind w:left="290"/>
              <w:jc w:val="left"/>
              <w:rPr>
                <w:rFonts w:cs="Arial"/>
                <w:b/>
                <w:bCs/>
              </w:rPr>
            </w:pPr>
            <w:r>
              <w:rPr>
                <w:rStyle w:val="Hervorfett"/>
                <w:rFonts w:cs="Arial"/>
                <w:b w:val="0"/>
                <w:bCs/>
              </w:rPr>
              <w:t>VO</w:t>
            </w:r>
            <w:r w:rsidR="00AD69A2" w:rsidRPr="00F645F7">
              <w:rPr>
                <w:rStyle w:val="Hervorfett"/>
                <w:rFonts w:cs="Arial"/>
                <w:b w:val="0"/>
                <w:bCs/>
              </w:rPr>
              <w:t xml:space="preserve"> </w:t>
            </w:r>
            <w:r w:rsidRPr="00C52DDA">
              <w:rPr>
                <w:bCs/>
                <w:color w:val="000000" w:themeColor="text1"/>
              </w:rPr>
              <w:t>Biochemie III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46B370AC" w14:textId="772A6D7A" w:rsidR="00AD69A2" w:rsidRDefault="00C52DDA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6466E" w14:textId="6BC00AA1" w:rsidR="00AD69A2" w:rsidRDefault="00C52DDA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</w:tr>
      <w:tr w:rsidR="00C52DDA" w14:paraId="5B41865C" w14:textId="77777777" w:rsidTr="00D3442B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5F3B469" w14:textId="77777777" w:rsidR="00C52DDA" w:rsidRDefault="00C52DDA" w:rsidP="00820F72">
            <w:pPr>
              <w:numPr>
                <w:ilvl w:val="0"/>
                <w:numId w:val="8"/>
              </w:numPr>
              <w:spacing w:before="80" w:after="80"/>
              <w:ind w:left="0" w:firstLine="0"/>
            </w:pPr>
            <w:r>
              <w:t>P</w:t>
            </w: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515D14FD" w14:textId="77777777" w:rsidR="00C52DDA" w:rsidRDefault="00C52DDA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7AFB069F" w14:textId="77777777" w:rsidR="00C52DDA" w:rsidRDefault="00C52DDA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0B3A045E" w14:textId="77777777" w:rsidR="00C52DDA" w:rsidRDefault="00C52DDA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4BC62E57" w14:textId="0741D02C" w:rsidR="00C52DDA" w:rsidRPr="00C52DDA" w:rsidRDefault="00C52DDA" w:rsidP="00D3442B">
            <w:pPr>
              <w:spacing w:before="80" w:after="80"/>
              <w:jc w:val="left"/>
              <w:rPr>
                <w:rFonts w:cs="Arial"/>
                <w:b/>
                <w:bCs/>
              </w:rPr>
            </w:pPr>
            <w:r w:rsidRPr="00C52DDA">
              <w:rPr>
                <w:rStyle w:val="Hervorfett"/>
                <w:b w:val="0"/>
                <w:bCs/>
                <w:color w:val="000000" w:themeColor="text1"/>
              </w:rPr>
              <w:t>Wahlmodul</w:t>
            </w:r>
            <w:r w:rsidRPr="00C52DDA">
              <w:rPr>
                <w:b/>
                <w:bCs/>
                <w:color w:val="000000" w:themeColor="text1"/>
              </w:rPr>
              <w:t xml:space="preserve">: </w:t>
            </w:r>
            <w:r w:rsidRPr="00C52DDA">
              <w:rPr>
                <w:bCs/>
                <w:color w:val="000000" w:themeColor="text1"/>
              </w:rPr>
              <w:t>Interdisziplinäre Kompetenzen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14:paraId="0CEC8F2F" w14:textId="77777777" w:rsidR="00C52DDA" w:rsidRPr="00B5553C" w:rsidRDefault="00C52DDA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A3DADCD" w14:textId="77777777" w:rsidR="00C52DDA" w:rsidRDefault="00C52DDA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</w:tr>
      <w:tr w:rsidR="00C52DDA" w14:paraId="6F575490" w14:textId="77777777" w:rsidTr="00D3442B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CC5F0B" w14:textId="77777777" w:rsidR="00C52DDA" w:rsidRDefault="00C52DDA" w:rsidP="00820F72">
            <w:pPr>
              <w:numPr>
                <w:ilvl w:val="0"/>
                <w:numId w:val="8"/>
              </w:numPr>
              <w:spacing w:before="80" w:after="8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6A673137" w14:textId="77777777" w:rsidR="00C52DDA" w:rsidRDefault="00C52DDA" w:rsidP="00D3442B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13D7ED84" w14:textId="77777777" w:rsidR="00C52DDA" w:rsidRDefault="00C52DDA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5DBF8EF5" w14:textId="77777777" w:rsidR="00C52DDA" w:rsidRDefault="00C52DDA" w:rsidP="00D3442B">
            <w:pPr>
              <w:spacing w:before="80" w:after="8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18DC3B14" w14:textId="6DFC93CB" w:rsidR="00C52DDA" w:rsidRPr="00C52DDA" w:rsidRDefault="00C52DDA" w:rsidP="00D3442B">
            <w:pPr>
              <w:spacing w:before="80" w:after="80"/>
              <w:ind w:left="290"/>
              <w:jc w:val="left"/>
              <w:rPr>
                <w:rFonts w:cs="Arial"/>
                <w:b/>
                <w:bCs/>
                <w:i/>
                <w:iCs/>
              </w:rPr>
            </w:pPr>
            <w:r w:rsidRPr="00C52DDA">
              <w:rPr>
                <w:i/>
                <w:iCs/>
                <w:color w:val="000000" w:themeColor="text1"/>
              </w:rPr>
              <w:t>Es sind Lehrveranstaltungen aus den Curricula der an der Universität Innsbruck eingerichteten Bachelor- oder Diplomstudien oder aus dem Bereich „Gleichstellung und Gender Studies“ der Universität Innsbruck im Umfang von 2,5 ECTS-AP zu wählen.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auto"/>
          </w:tcPr>
          <w:p w14:paraId="53D31B39" w14:textId="77777777" w:rsidR="00C52DDA" w:rsidRDefault="00C52DDA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C832F2" w14:textId="77777777" w:rsidR="00C52DDA" w:rsidRDefault="00C52DDA" w:rsidP="00D3442B">
            <w:pPr>
              <w:spacing w:before="80" w:after="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</w:tr>
    </w:tbl>
    <w:p w14:paraId="045412AD" w14:textId="77777777" w:rsidR="00C52DDA" w:rsidRDefault="00C52DDA" w:rsidP="00C52DDA"/>
    <w:p w14:paraId="73185844" w14:textId="285D1BCA" w:rsidR="002C7BC2" w:rsidRDefault="002C7BC2"/>
    <w:p w14:paraId="16FFDCEB" w14:textId="70CAD040" w:rsidR="00C52DDA" w:rsidRDefault="00C52DDA"/>
    <w:p w14:paraId="2FA41FE3" w14:textId="77777777" w:rsidR="00C52DDA" w:rsidRDefault="00C52DDA"/>
    <w:p w14:paraId="257CDB4A" w14:textId="77777777" w:rsidR="0090201A" w:rsidRDefault="0090201A"/>
    <w:p w14:paraId="41F57B27" w14:textId="77777777" w:rsidR="00C66DE8" w:rsidRPr="00FE1175" w:rsidRDefault="00C66DE8" w:rsidP="0052479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018255C6" w14:textId="77777777" w:rsidR="00C66DE8" w:rsidRDefault="00C66DE8" w:rsidP="0052479B">
      <w:pPr>
        <w:rPr>
          <w:sz w:val="21"/>
          <w:szCs w:val="21"/>
        </w:rPr>
      </w:pPr>
    </w:p>
    <w:p w14:paraId="00212ECD" w14:textId="77777777" w:rsidR="00C66DE8" w:rsidRDefault="00C66DE8" w:rsidP="0052479B">
      <w:pPr>
        <w:rPr>
          <w:sz w:val="21"/>
          <w:szCs w:val="21"/>
        </w:rPr>
      </w:pPr>
    </w:p>
    <w:p w14:paraId="5771BDB9" w14:textId="77777777" w:rsidR="00C66DE8" w:rsidRDefault="00C66DE8"/>
    <w:p w14:paraId="41884603" w14:textId="77777777" w:rsidR="00C66DE8" w:rsidRDefault="00C66DE8"/>
    <w:tbl>
      <w:tblPr>
        <w:tblW w:w="12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880"/>
        <w:gridCol w:w="4680"/>
        <w:gridCol w:w="1080"/>
        <w:gridCol w:w="2880"/>
      </w:tblGrid>
      <w:tr w:rsidR="00C66DE8" w14:paraId="76EE79F5" w14:textId="77777777">
        <w:tc>
          <w:tcPr>
            <w:tcW w:w="970" w:type="dxa"/>
          </w:tcPr>
          <w:p w14:paraId="23F2B8D5" w14:textId="77777777" w:rsidR="00C66DE8" w:rsidRDefault="00C66DE8" w:rsidP="00603F1E">
            <w:pPr>
              <w:spacing w:before="120" w:after="120"/>
            </w:pPr>
            <w:r>
              <w:t>Datum:</w:t>
            </w:r>
          </w:p>
        </w:tc>
        <w:bookmarkStart w:id="6" w:name="Text6"/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14:paraId="31A991C1" w14:textId="77777777" w:rsidR="00C66DE8" w:rsidRDefault="00C66DE8" w:rsidP="00603F1E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14:paraId="514972CD" w14:textId="77777777" w:rsidR="00C66DE8" w:rsidRDefault="00C66DE8" w:rsidP="00603F1E">
            <w:pPr>
              <w:spacing w:before="120" w:after="120"/>
            </w:pPr>
          </w:p>
        </w:tc>
        <w:tc>
          <w:tcPr>
            <w:tcW w:w="1080" w:type="dxa"/>
          </w:tcPr>
          <w:p w14:paraId="09C60C93" w14:textId="77777777" w:rsidR="00C66DE8" w:rsidRDefault="00C66DE8" w:rsidP="00603F1E">
            <w:pPr>
              <w:spacing w:before="120" w:after="120"/>
            </w:pPr>
            <w:r>
              <w:t>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DDD1EAD" w14:textId="77777777" w:rsidR="00C66DE8" w:rsidRDefault="00C66DE8" w:rsidP="00603F1E">
            <w:pPr>
              <w:spacing w:before="120" w:after="120"/>
            </w:pPr>
          </w:p>
        </w:tc>
      </w:tr>
    </w:tbl>
    <w:p w14:paraId="35C9A52A" w14:textId="77777777" w:rsidR="00C66DE8" w:rsidRDefault="00C66DE8" w:rsidP="00603F1E"/>
    <w:tbl>
      <w:tblPr>
        <w:tblW w:w="15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0"/>
        <w:gridCol w:w="1080"/>
        <w:gridCol w:w="6660"/>
      </w:tblGrid>
      <w:tr w:rsidR="00C66DE8" w14:paraId="5BA0748F" w14:textId="77777777">
        <w:tc>
          <w:tcPr>
            <w:tcW w:w="7450" w:type="dxa"/>
          </w:tcPr>
          <w:p w14:paraId="13D20B29" w14:textId="77777777" w:rsidR="00C66DE8" w:rsidRDefault="00C66DE8" w:rsidP="00603F1E">
            <w:r>
              <w:t>Unterschrift Antragsteller/in:</w:t>
            </w:r>
          </w:p>
        </w:tc>
        <w:tc>
          <w:tcPr>
            <w:tcW w:w="1080" w:type="dxa"/>
          </w:tcPr>
          <w:p w14:paraId="7C02E1A2" w14:textId="77777777" w:rsidR="00C66DE8" w:rsidRDefault="00C66DE8" w:rsidP="00603F1E"/>
        </w:tc>
        <w:tc>
          <w:tcPr>
            <w:tcW w:w="6660" w:type="dxa"/>
          </w:tcPr>
          <w:p w14:paraId="1596F778" w14:textId="77777777" w:rsidR="00C66DE8" w:rsidRDefault="00C66DE8" w:rsidP="00603F1E">
            <w:r>
              <w:t xml:space="preserve">genehmigt: </w:t>
            </w:r>
          </w:p>
        </w:tc>
      </w:tr>
      <w:tr w:rsidR="00C66DE8" w14:paraId="31B41757" w14:textId="77777777">
        <w:tc>
          <w:tcPr>
            <w:tcW w:w="7450" w:type="dxa"/>
            <w:tcBorders>
              <w:bottom w:val="single" w:sz="4" w:space="0" w:color="auto"/>
            </w:tcBorders>
            <w:shd w:val="clear" w:color="auto" w:fill="E6E6E6"/>
          </w:tcPr>
          <w:p w14:paraId="35A4741B" w14:textId="77777777" w:rsidR="00C66DE8" w:rsidRDefault="00C66DE8" w:rsidP="00603F1E"/>
          <w:p w14:paraId="010707B4" w14:textId="77777777" w:rsidR="00C66DE8" w:rsidRDefault="00C66DE8" w:rsidP="00603F1E"/>
          <w:p w14:paraId="05BF3A58" w14:textId="77777777" w:rsidR="00C66DE8" w:rsidRDefault="00C66DE8" w:rsidP="00603F1E"/>
          <w:p w14:paraId="142DED0F" w14:textId="77777777" w:rsidR="00C66DE8" w:rsidRDefault="00C66DE8" w:rsidP="00603F1E"/>
          <w:p w14:paraId="40EC0211" w14:textId="77777777" w:rsidR="00C66DE8" w:rsidRDefault="00C66DE8" w:rsidP="00603F1E"/>
        </w:tc>
        <w:tc>
          <w:tcPr>
            <w:tcW w:w="1080" w:type="dxa"/>
          </w:tcPr>
          <w:p w14:paraId="391827CA" w14:textId="77777777" w:rsidR="00C66DE8" w:rsidRDefault="00C66DE8" w:rsidP="00603F1E"/>
        </w:tc>
        <w:tc>
          <w:tcPr>
            <w:tcW w:w="6660" w:type="dxa"/>
            <w:tcBorders>
              <w:bottom w:val="single" w:sz="4" w:space="0" w:color="auto"/>
            </w:tcBorders>
          </w:tcPr>
          <w:p w14:paraId="6EBB45B9" w14:textId="77777777" w:rsidR="00C66DE8" w:rsidRDefault="00C66DE8" w:rsidP="00603F1E">
            <w:pPr>
              <w:jc w:val="center"/>
            </w:pPr>
          </w:p>
          <w:p w14:paraId="216EC624" w14:textId="77777777" w:rsidR="00C66DE8" w:rsidRDefault="00C66DE8" w:rsidP="00603F1E">
            <w:pPr>
              <w:jc w:val="center"/>
            </w:pPr>
            <w:r>
              <w:t xml:space="preserve">Für </w:t>
            </w:r>
            <w:r w:rsidR="00D71329">
              <w:t xml:space="preserve">den/die </w:t>
            </w:r>
            <w:r>
              <w:t>Universitätsstudienleiter</w:t>
            </w:r>
            <w:r w:rsidR="002C6E03">
              <w:t>/</w:t>
            </w:r>
            <w:r>
              <w:t>in:</w:t>
            </w:r>
          </w:p>
        </w:tc>
      </w:tr>
      <w:tr w:rsidR="00C66DE8" w:rsidRPr="001A7B3B" w14:paraId="71D4D981" w14:textId="77777777">
        <w:tc>
          <w:tcPr>
            <w:tcW w:w="7450" w:type="dxa"/>
            <w:tcBorders>
              <w:top w:val="single" w:sz="4" w:space="0" w:color="auto"/>
            </w:tcBorders>
          </w:tcPr>
          <w:p w14:paraId="64F02A49" w14:textId="77777777" w:rsidR="00C66DE8" w:rsidRDefault="00C66DE8" w:rsidP="00603F1E"/>
        </w:tc>
        <w:tc>
          <w:tcPr>
            <w:tcW w:w="1080" w:type="dxa"/>
          </w:tcPr>
          <w:p w14:paraId="6C932FDF" w14:textId="77777777" w:rsidR="00C66DE8" w:rsidRDefault="00C66DE8" w:rsidP="00603F1E"/>
        </w:tc>
        <w:tc>
          <w:tcPr>
            <w:tcW w:w="6660" w:type="dxa"/>
            <w:tcBorders>
              <w:top w:val="single" w:sz="4" w:space="0" w:color="auto"/>
            </w:tcBorders>
          </w:tcPr>
          <w:p w14:paraId="586D3D48" w14:textId="1CE96F73" w:rsidR="00C66DE8" w:rsidRPr="004638EC" w:rsidRDefault="00F620ED" w:rsidP="007105CD">
            <w:pPr>
              <w:jc w:val="center"/>
            </w:pPr>
            <w:r w:rsidRPr="00F620ED">
              <w:t xml:space="preserve"> </w:t>
            </w:r>
            <w:r w:rsidR="009A2F53" w:rsidRPr="004A377B">
              <w:rPr>
                <w:lang w:val="en-US"/>
              </w:rPr>
              <w:t>Assoz. Prof. Dr. Thomas M</w:t>
            </w:r>
            <w:r w:rsidR="009A2F53">
              <w:rPr>
                <w:lang w:val="en-US"/>
              </w:rPr>
              <w:t>üller</w:t>
            </w:r>
            <w:r w:rsidR="004638EC">
              <w:br/>
            </w:r>
          </w:p>
        </w:tc>
      </w:tr>
    </w:tbl>
    <w:p w14:paraId="0DA92EB7" w14:textId="77777777" w:rsidR="00C66DE8" w:rsidRPr="004638EC" w:rsidRDefault="00C66DE8" w:rsidP="00603F1E">
      <w:pPr>
        <w:rPr>
          <w:sz w:val="12"/>
          <w:szCs w:val="12"/>
        </w:rPr>
      </w:pPr>
    </w:p>
    <w:sectPr w:rsidR="00C66DE8" w:rsidRPr="004638EC" w:rsidSect="00D948EA">
      <w:headerReference w:type="default" r:id="rId8"/>
      <w:pgSz w:w="16838" w:h="11906" w:orient="landscape" w:code="9"/>
      <w:pgMar w:top="851" w:right="851" w:bottom="36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49DAC" w14:textId="77777777" w:rsidR="003A3E97" w:rsidRDefault="003A3E97">
      <w:r>
        <w:separator/>
      </w:r>
    </w:p>
  </w:endnote>
  <w:endnote w:type="continuationSeparator" w:id="0">
    <w:p w14:paraId="58D62977" w14:textId="77777777" w:rsidR="003A3E97" w:rsidRDefault="003A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201C7" w14:textId="77777777" w:rsidR="003A3E97" w:rsidRDefault="003A3E97">
      <w:r>
        <w:separator/>
      </w:r>
    </w:p>
  </w:footnote>
  <w:footnote w:type="continuationSeparator" w:id="0">
    <w:p w14:paraId="782F25EA" w14:textId="77777777" w:rsidR="003A3E97" w:rsidRDefault="003A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34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412"/>
      <w:gridCol w:w="9931"/>
    </w:tblGrid>
    <w:tr w:rsidR="00D3442B" w14:paraId="6D7D3D8C" w14:textId="664C6916" w:rsidTr="006B24C7">
      <w:tc>
        <w:tcPr>
          <w:tcW w:w="5412" w:type="dxa"/>
        </w:tcPr>
        <w:p w14:paraId="52965D11" w14:textId="6D955E57" w:rsidR="00D3442B" w:rsidRDefault="00D3442B" w:rsidP="006B24C7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BA Chemie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F4208F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4208F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</w:tc>
      <w:tc>
        <w:tcPr>
          <w:tcW w:w="9931" w:type="dxa"/>
          <w:vAlign w:val="center"/>
        </w:tcPr>
        <w:p w14:paraId="1C685D7E" w14:textId="6AD75ED9" w:rsidR="00D3442B" w:rsidRDefault="00D3442B" w:rsidP="006B24C7">
          <w:pPr>
            <w:jc w:val="right"/>
          </w:pPr>
          <w:r w:rsidRPr="00957F8A">
            <w:rPr>
              <w:b/>
              <w:sz w:val="20"/>
              <w:szCs w:val="20"/>
            </w:rPr>
            <w:t xml:space="preserve">ab </w:t>
          </w:r>
          <w:r>
            <w:rPr>
              <w:b/>
              <w:sz w:val="20"/>
              <w:szCs w:val="20"/>
            </w:rPr>
            <w:t>01.10.2023</w:t>
          </w:r>
        </w:p>
      </w:tc>
    </w:tr>
    <w:tr w:rsidR="00D3442B" w14:paraId="6D476951" w14:textId="77777777" w:rsidTr="006B24C7">
      <w:trPr>
        <w:gridAfter w:val="1"/>
        <w:wAfter w:w="9931" w:type="dxa"/>
      </w:trPr>
      <w:tc>
        <w:tcPr>
          <w:tcW w:w="5412" w:type="dxa"/>
        </w:tcPr>
        <w:p w14:paraId="29D8627F" w14:textId="09B8928F" w:rsidR="00D3442B" w:rsidRPr="00957F8A" w:rsidRDefault="00D3442B" w:rsidP="006B24C7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z w:val="20"/>
              <w:szCs w:val="20"/>
            </w:rPr>
          </w:pPr>
        </w:p>
      </w:tc>
    </w:tr>
  </w:tbl>
  <w:p w14:paraId="67A037B1" w14:textId="77777777" w:rsidR="00D3442B" w:rsidRDefault="00D344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43EC9"/>
    <w:multiLevelType w:val="hybridMultilevel"/>
    <w:tmpl w:val="D6644AE8"/>
    <w:lvl w:ilvl="0" w:tplc="0407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1EA79BC"/>
    <w:multiLevelType w:val="hybridMultilevel"/>
    <w:tmpl w:val="9210F1F0"/>
    <w:lvl w:ilvl="0" w:tplc="3386F63A">
      <w:start w:val="1"/>
      <w:numFmt w:val="decimal"/>
      <w:pStyle w:val="PARAAbsAufzhlungmN"/>
      <w:lvlText w:val="(%1)"/>
      <w:lvlJc w:val="left"/>
      <w:pPr>
        <w:tabs>
          <w:tab w:val="num" w:pos="539"/>
        </w:tabs>
        <w:ind w:left="539" w:hanging="539"/>
      </w:pPr>
      <w:rPr>
        <w:rFonts w:ascii="Times New Roman" w:eastAsia="Times New Roman" w:hAnsi="Times New Roman" w:cs="Times New Roman"/>
        <w:b w:val="0"/>
        <w:i w:val="0"/>
      </w:rPr>
    </w:lvl>
    <w:lvl w:ilvl="1" w:tplc="5C825AB8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@Arial Unicode MS" w:hAnsi="Symbol" w:cs="@Arial Unicode MS" w:hint="default"/>
        <w:b w:val="0"/>
        <w:i w:val="0"/>
        <w:w w:val="0"/>
        <w:sz w:val="22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4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3400C0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/NttmUqYKPmIfDIf6+Cvo8H5AV4ifmmy+cB3N0m6HI5hjHjnBn3GY5QEFuAoQD+nbW6C3Sbb0gjhkTnjN9OJg==" w:salt="q8utZ8LviitKwDec4+DnWg==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10C7A"/>
    <w:rsid w:val="00020FF2"/>
    <w:rsid w:val="00026780"/>
    <w:rsid w:val="00036F68"/>
    <w:rsid w:val="00040EF7"/>
    <w:rsid w:val="000434B6"/>
    <w:rsid w:val="00046364"/>
    <w:rsid w:val="000464B0"/>
    <w:rsid w:val="00047BD6"/>
    <w:rsid w:val="00047C31"/>
    <w:rsid w:val="00066341"/>
    <w:rsid w:val="000A3444"/>
    <w:rsid w:val="000B1D68"/>
    <w:rsid w:val="000B2016"/>
    <w:rsid w:val="000B681F"/>
    <w:rsid w:val="000D25D8"/>
    <w:rsid w:val="000D55AC"/>
    <w:rsid w:val="000D57C6"/>
    <w:rsid w:val="000F24EA"/>
    <w:rsid w:val="000F5596"/>
    <w:rsid w:val="00100B4A"/>
    <w:rsid w:val="00102963"/>
    <w:rsid w:val="00106F70"/>
    <w:rsid w:val="001108E9"/>
    <w:rsid w:val="00126C56"/>
    <w:rsid w:val="00146696"/>
    <w:rsid w:val="00150402"/>
    <w:rsid w:val="001570BD"/>
    <w:rsid w:val="0016075B"/>
    <w:rsid w:val="001A3A05"/>
    <w:rsid w:val="001A3BFB"/>
    <w:rsid w:val="001A6BDD"/>
    <w:rsid w:val="001A7B3B"/>
    <w:rsid w:val="001B0612"/>
    <w:rsid w:val="001C1A8C"/>
    <w:rsid w:val="001E0398"/>
    <w:rsid w:val="001E0ECD"/>
    <w:rsid w:val="00211AF7"/>
    <w:rsid w:val="002167AD"/>
    <w:rsid w:val="0022038D"/>
    <w:rsid w:val="002234D0"/>
    <w:rsid w:val="0023693D"/>
    <w:rsid w:val="002564EC"/>
    <w:rsid w:val="00262C13"/>
    <w:rsid w:val="002647F0"/>
    <w:rsid w:val="00274941"/>
    <w:rsid w:val="00275D4F"/>
    <w:rsid w:val="00276B76"/>
    <w:rsid w:val="00293B06"/>
    <w:rsid w:val="002A45FA"/>
    <w:rsid w:val="002A4CD8"/>
    <w:rsid w:val="002A5CCB"/>
    <w:rsid w:val="002B1664"/>
    <w:rsid w:val="002B3B46"/>
    <w:rsid w:val="002B4967"/>
    <w:rsid w:val="002C4274"/>
    <w:rsid w:val="002C4B89"/>
    <w:rsid w:val="002C6E03"/>
    <w:rsid w:val="002C75D3"/>
    <w:rsid w:val="002C7BC2"/>
    <w:rsid w:val="002D207E"/>
    <w:rsid w:val="00301144"/>
    <w:rsid w:val="00312BE1"/>
    <w:rsid w:val="00327DDC"/>
    <w:rsid w:val="00352626"/>
    <w:rsid w:val="00364ABD"/>
    <w:rsid w:val="0037721E"/>
    <w:rsid w:val="00381DF8"/>
    <w:rsid w:val="003A3E97"/>
    <w:rsid w:val="003C73F1"/>
    <w:rsid w:val="003E0B90"/>
    <w:rsid w:val="0041664B"/>
    <w:rsid w:val="00420532"/>
    <w:rsid w:val="00427DAC"/>
    <w:rsid w:val="00430B2F"/>
    <w:rsid w:val="00431641"/>
    <w:rsid w:val="00437861"/>
    <w:rsid w:val="00444657"/>
    <w:rsid w:val="004638EC"/>
    <w:rsid w:val="00467DDA"/>
    <w:rsid w:val="00473FF1"/>
    <w:rsid w:val="004A0ABB"/>
    <w:rsid w:val="004A1EFD"/>
    <w:rsid w:val="004A62C5"/>
    <w:rsid w:val="004B45F0"/>
    <w:rsid w:val="004E2D38"/>
    <w:rsid w:val="004F2C74"/>
    <w:rsid w:val="004F60DF"/>
    <w:rsid w:val="004F7589"/>
    <w:rsid w:val="00503962"/>
    <w:rsid w:val="00503AC2"/>
    <w:rsid w:val="005165CF"/>
    <w:rsid w:val="0052479B"/>
    <w:rsid w:val="0053188D"/>
    <w:rsid w:val="00535B4A"/>
    <w:rsid w:val="005374E9"/>
    <w:rsid w:val="005534C3"/>
    <w:rsid w:val="00556120"/>
    <w:rsid w:val="00580034"/>
    <w:rsid w:val="00583A69"/>
    <w:rsid w:val="00586D4E"/>
    <w:rsid w:val="005A4392"/>
    <w:rsid w:val="005A5DF5"/>
    <w:rsid w:val="005A7695"/>
    <w:rsid w:val="005B7AB8"/>
    <w:rsid w:val="005E6A79"/>
    <w:rsid w:val="006031AF"/>
    <w:rsid w:val="00603F1E"/>
    <w:rsid w:val="0061092D"/>
    <w:rsid w:val="006201A6"/>
    <w:rsid w:val="00621907"/>
    <w:rsid w:val="006272A7"/>
    <w:rsid w:val="00632A80"/>
    <w:rsid w:val="0063472A"/>
    <w:rsid w:val="00650039"/>
    <w:rsid w:val="006623D4"/>
    <w:rsid w:val="006659A2"/>
    <w:rsid w:val="00667C7B"/>
    <w:rsid w:val="00675BD6"/>
    <w:rsid w:val="00681F02"/>
    <w:rsid w:val="006A212D"/>
    <w:rsid w:val="006A3C0C"/>
    <w:rsid w:val="006A4ABA"/>
    <w:rsid w:val="006B0916"/>
    <w:rsid w:val="006B24C7"/>
    <w:rsid w:val="006B7EC5"/>
    <w:rsid w:val="006C508B"/>
    <w:rsid w:val="006D1D2C"/>
    <w:rsid w:val="006E5008"/>
    <w:rsid w:val="006E5BFD"/>
    <w:rsid w:val="00707061"/>
    <w:rsid w:val="007105CD"/>
    <w:rsid w:val="00710DC3"/>
    <w:rsid w:val="00714606"/>
    <w:rsid w:val="00721154"/>
    <w:rsid w:val="007329AB"/>
    <w:rsid w:val="00770CF7"/>
    <w:rsid w:val="0077437C"/>
    <w:rsid w:val="0078267F"/>
    <w:rsid w:val="007912AF"/>
    <w:rsid w:val="00796950"/>
    <w:rsid w:val="007A3898"/>
    <w:rsid w:val="007A697B"/>
    <w:rsid w:val="007D5BA0"/>
    <w:rsid w:val="007E44B7"/>
    <w:rsid w:val="007E62D8"/>
    <w:rsid w:val="00800D71"/>
    <w:rsid w:val="00802218"/>
    <w:rsid w:val="008063B6"/>
    <w:rsid w:val="00807FBB"/>
    <w:rsid w:val="00820F72"/>
    <w:rsid w:val="00834F82"/>
    <w:rsid w:val="008426A7"/>
    <w:rsid w:val="0085072D"/>
    <w:rsid w:val="008541CD"/>
    <w:rsid w:val="00872FB8"/>
    <w:rsid w:val="00883304"/>
    <w:rsid w:val="00885418"/>
    <w:rsid w:val="00885A43"/>
    <w:rsid w:val="00891AAE"/>
    <w:rsid w:val="008A2050"/>
    <w:rsid w:val="008A4CB5"/>
    <w:rsid w:val="008B1BE1"/>
    <w:rsid w:val="008B3CDD"/>
    <w:rsid w:val="008B476B"/>
    <w:rsid w:val="008C0484"/>
    <w:rsid w:val="008C1341"/>
    <w:rsid w:val="008D4B04"/>
    <w:rsid w:val="008D5B48"/>
    <w:rsid w:val="008E43C1"/>
    <w:rsid w:val="008F1376"/>
    <w:rsid w:val="008F43E7"/>
    <w:rsid w:val="008F4B4E"/>
    <w:rsid w:val="0090201A"/>
    <w:rsid w:val="009020C0"/>
    <w:rsid w:val="00914D1E"/>
    <w:rsid w:val="009309CE"/>
    <w:rsid w:val="009457AA"/>
    <w:rsid w:val="00951C31"/>
    <w:rsid w:val="009561A0"/>
    <w:rsid w:val="00957F8A"/>
    <w:rsid w:val="009605F9"/>
    <w:rsid w:val="009615C2"/>
    <w:rsid w:val="009617B7"/>
    <w:rsid w:val="00963817"/>
    <w:rsid w:val="00981BAD"/>
    <w:rsid w:val="009851F1"/>
    <w:rsid w:val="009857E6"/>
    <w:rsid w:val="009956A5"/>
    <w:rsid w:val="00996C5D"/>
    <w:rsid w:val="009A2F53"/>
    <w:rsid w:val="009A33F4"/>
    <w:rsid w:val="009A7874"/>
    <w:rsid w:val="009C3071"/>
    <w:rsid w:val="009C5F7A"/>
    <w:rsid w:val="009E011E"/>
    <w:rsid w:val="009E4A24"/>
    <w:rsid w:val="009F0FC6"/>
    <w:rsid w:val="00A02448"/>
    <w:rsid w:val="00A13705"/>
    <w:rsid w:val="00A30F2A"/>
    <w:rsid w:val="00A36E11"/>
    <w:rsid w:val="00A415DD"/>
    <w:rsid w:val="00A47960"/>
    <w:rsid w:val="00A61D09"/>
    <w:rsid w:val="00A61D56"/>
    <w:rsid w:val="00A62D40"/>
    <w:rsid w:val="00A7285A"/>
    <w:rsid w:val="00A75DAE"/>
    <w:rsid w:val="00A82B76"/>
    <w:rsid w:val="00A96F69"/>
    <w:rsid w:val="00AB6136"/>
    <w:rsid w:val="00AD2375"/>
    <w:rsid w:val="00AD581F"/>
    <w:rsid w:val="00AD69A2"/>
    <w:rsid w:val="00AD6C5B"/>
    <w:rsid w:val="00AE0FEF"/>
    <w:rsid w:val="00AE71F9"/>
    <w:rsid w:val="00AF09C4"/>
    <w:rsid w:val="00AF347E"/>
    <w:rsid w:val="00B03782"/>
    <w:rsid w:val="00B368C9"/>
    <w:rsid w:val="00B36E4F"/>
    <w:rsid w:val="00B37C7B"/>
    <w:rsid w:val="00B51870"/>
    <w:rsid w:val="00B5553C"/>
    <w:rsid w:val="00B767F8"/>
    <w:rsid w:val="00BB49CB"/>
    <w:rsid w:val="00BB4D1D"/>
    <w:rsid w:val="00BC5CF2"/>
    <w:rsid w:val="00BD7595"/>
    <w:rsid w:val="00BD7608"/>
    <w:rsid w:val="00BE11CF"/>
    <w:rsid w:val="00BF460F"/>
    <w:rsid w:val="00C0319D"/>
    <w:rsid w:val="00C03B35"/>
    <w:rsid w:val="00C03D22"/>
    <w:rsid w:val="00C138BB"/>
    <w:rsid w:val="00C16FAD"/>
    <w:rsid w:val="00C211A7"/>
    <w:rsid w:val="00C24E80"/>
    <w:rsid w:val="00C25655"/>
    <w:rsid w:val="00C35FBE"/>
    <w:rsid w:val="00C41417"/>
    <w:rsid w:val="00C44719"/>
    <w:rsid w:val="00C453B3"/>
    <w:rsid w:val="00C46664"/>
    <w:rsid w:val="00C52DDA"/>
    <w:rsid w:val="00C630AA"/>
    <w:rsid w:val="00C66DE8"/>
    <w:rsid w:val="00C7544C"/>
    <w:rsid w:val="00C75AF5"/>
    <w:rsid w:val="00C7723A"/>
    <w:rsid w:val="00C83C3B"/>
    <w:rsid w:val="00C83C94"/>
    <w:rsid w:val="00C860D4"/>
    <w:rsid w:val="00C922B0"/>
    <w:rsid w:val="00CA0FFC"/>
    <w:rsid w:val="00CA1C6C"/>
    <w:rsid w:val="00CA4BAA"/>
    <w:rsid w:val="00CE2AA5"/>
    <w:rsid w:val="00D10BFF"/>
    <w:rsid w:val="00D1756F"/>
    <w:rsid w:val="00D20960"/>
    <w:rsid w:val="00D272AC"/>
    <w:rsid w:val="00D2782F"/>
    <w:rsid w:val="00D3442B"/>
    <w:rsid w:val="00D366C1"/>
    <w:rsid w:val="00D432BE"/>
    <w:rsid w:val="00D51564"/>
    <w:rsid w:val="00D71329"/>
    <w:rsid w:val="00D93E0D"/>
    <w:rsid w:val="00D948EA"/>
    <w:rsid w:val="00DA06A4"/>
    <w:rsid w:val="00DA1F1D"/>
    <w:rsid w:val="00DB792F"/>
    <w:rsid w:val="00DF0831"/>
    <w:rsid w:val="00DF5553"/>
    <w:rsid w:val="00DF65CF"/>
    <w:rsid w:val="00E01283"/>
    <w:rsid w:val="00E16508"/>
    <w:rsid w:val="00E27578"/>
    <w:rsid w:val="00E330CE"/>
    <w:rsid w:val="00E4132B"/>
    <w:rsid w:val="00E46205"/>
    <w:rsid w:val="00E46A75"/>
    <w:rsid w:val="00E506AE"/>
    <w:rsid w:val="00E552E0"/>
    <w:rsid w:val="00E57E10"/>
    <w:rsid w:val="00E610E6"/>
    <w:rsid w:val="00E71272"/>
    <w:rsid w:val="00E82928"/>
    <w:rsid w:val="00E85214"/>
    <w:rsid w:val="00E960D5"/>
    <w:rsid w:val="00EB4513"/>
    <w:rsid w:val="00EE02F6"/>
    <w:rsid w:val="00EF144A"/>
    <w:rsid w:val="00EF359F"/>
    <w:rsid w:val="00EF4126"/>
    <w:rsid w:val="00EF4C96"/>
    <w:rsid w:val="00F05076"/>
    <w:rsid w:val="00F4208F"/>
    <w:rsid w:val="00F55D2F"/>
    <w:rsid w:val="00F620ED"/>
    <w:rsid w:val="00F645F7"/>
    <w:rsid w:val="00F8131A"/>
    <w:rsid w:val="00F903E0"/>
    <w:rsid w:val="00F91B64"/>
    <w:rsid w:val="00F9326E"/>
    <w:rsid w:val="00FA2174"/>
    <w:rsid w:val="00FB07D4"/>
    <w:rsid w:val="00FB2BAA"/>
    <w:rsid w:val="00FB2D74"/>
    <w:rsid w:val="00FC0CFB"/>
    <w:rsid w:val="00FC4E4F"/>
    <w:rsid w:val="00FD2269"/>
    <w:rsid w:val="00FE1175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D568FF3"/>
  <w15:docId w15:val="{B69ACBEF-8086-46C6-8174-DE898E53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B091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B091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91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5561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Fett">
    <w:name w:val="Formatvorlage Fett"/>
    <w:rsid w:val="00586D4E"/>
    <w:rPr>
      <w:rFonts w:ascii="Times New Roman" w:hAnsi="Times New Roman"/>
      <w:b/>
      <w:bCs/>
    </w:rPr>
  </w:style>
  <w:style w:type="character" w:customStyle="1" w:styleId="Hervorfett">
    <w:name w:val="Hervor_fett"/>
    <w:qFormat/>
    <w:rsid w:val="00586D4E"/>
    <w:rPr>
      <w:b/>
      <w:bCs w:val="0"/>
      <w:lang w:val="de-AT"/>
    </w:rPr>
  </w:style>
  <w:style w:type="paragraph" w:customStyle="1" w:styleId="PARAAbsAufzhlungmN">
    <w:name w:val="§ PARA_Abs Aufzählung mN"/>
    <w:basedOn w:val="Standard"/>
    <w:link w:val="PARAAbsAufzhlungmNZchn"/>
    <w:uiPriority w:val="99"/>
    <w:rsid w:val="00262C13"/>
    <w:pPr>
      <w:numPr>
        <w:numId w:val="7"/>
      </w:numPr>
      <w:spacing w:before="120"/>
    </w:pPr>
    <w:rPr>
      <w:rFonts w:ascii="Times New Roman" w:hAnsi="Times New Roman"/>
    </w:rPr>
  </w:style>
  <w:style w:type="character" w:customStyle="1" w:styleId="PARAAbsAufzhlungmNZchn">
    <w:name w:val="§ PARA_Abs Aufzählung mN Zchn"/>
    <w:link w:val="PARAAbsAufzhlungmN"/>
    <w:uiPriority w:val="99"/>
    <w:rsid w:val="00262C13"/>
    <w:rPr>
      <w:sz w:val="22"/>
      <w:szCs w:val="22"/>
      <w:lang w:eastAsia="de-DE"/>
    </w:rPr>
  </w:style>
  <w:style w:type="paragraph" w:styleId="KeinLeerraum">
    <w:name w:val="No Spacing"/>
    <w:uiPriority w:val="1"/>
    <w:qFormat/>
    <w:rsid w:val="00C211A7"/>
    <w:rPr>
      <w:rFonts w:ascii="Calibri" w:eastAsia="Calibri" w:hAnsi="Calibri"/>
      <w:sz w:val="22"/>
      <w:szCs w:val="22"/>
      <w:lang w:val="de-DE" w:eastAsia="en-US"/>
    </w:rPr>
  </w:style>
  <w:style w:type="paragraph" w:customStyle="1" w:styleId="paragraf-ziffer">
    <w:name w:val="paragraf-ziffer"/>
    <w:basedOn w:val="Standard"/>
    <w:rsid w:val="00BB4D1D"/>
    <w:pPr>
      <w:tabs>
        <w:tab w:val="left" w:pos="709"/>
      </w:tabs>
      <w:spacing w:before="240" w:line="360" w:lineRule="auto"/>
      <w:ind w:left="709" w:hanging="709"/>
    </w:pPr>
    <w:rPr>
      <w:rFonts w:ascii="Times New Roman" w:hAnsi="Times New Roman"/>
      <w:sz w:val="24"/>
      <w:szCs w:val="20"/>
      <w:lang w:val="de-DE"/>
    </w:rPr>
  </w:style>
  <w:style w:type="paragraph" w:customStyle="1" w:styleId="Modulbeschreibung">
    <w:name w:val="Modulbeschreibung"/>
    <w:basedOn w:val="Standard"/>
    <w:rsid w:val="00BB49CB"/>
    <w:pPr>
      <w:tabs>
        <w:tab w:val="left" w:pos="567"/>
      </w:tabs>
      <w:spacing w:before="60" w:after="60"/>
      <w:jc w:val="left"/>
    </w:pPr>
    <w:rPr>
      <w:rFonts w:ascii="Times" w:hAnsi="Times" w:cs="Arial"/>
      <w:b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76BDD-8B51-4955-A3A4-BB06B053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1350</Words>
  <Characters>8507</Characters>
  <Application>Microsoft Office Word</Application>
  <DocSecurity>4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2020-06-02T07:12:00Z</cp:lastPrinted>
  <dcterms:created xsi:type="dcterms:W3CDTF">2024-01-19T07:00:00Z</dcterms:created>
  <dcterms:modified xsi:type="dcterms:W3CDTF">2024-01-19T07:00:00Z</dcterms:modified>
</cp:coreProperties>
</file>