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53" w:rsidRDefault="00991553"/>
    <w:p w:rsidR="00991553" w:rsidRDefault="00991553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1440"/>
        <w:gridCol w:w="3240"/>
        <w:gridCol w:w="4680"/>
      </w:tblGrid>
      <w:tr w:rsidR="00114BD8" w:rsidRPr="007B640C" w:rsidTr="00AE547B">
        <w:tc>
          <w:tcPr>
            <w:tcW w:w="6120" w:type="dxa"/>
            <w:shd w:val="clear" w:color="auto" w:fill="E0E0E0"/>
          </w:tcPr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440" w:type="dxa"/>
          </w:tcPr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shd w:val="clear" w:color="auto" w:fill="E0E0E0"/>
          </w:tcPr>
          <w:p w:rsidR="00114BD8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</w:pPr>
          </w:p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:rsidR="00114BD8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jc w:val="right"/>
            </w:pPr>
            <w:r>
              <w:t>Beiblatt gemeinsames BA Wirtschaft,</w:t>
            </w:r>
          </w:p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jc w:val="right"/>
              <w:rPr>
                <w:shd w:val="clear" w:color="auto" w:fill="D9D9D9"/>
              </w:rPr>
            </w:pPr>
            <w:r>
              <w:t>Gesundheits- und Sporttourismus</w:t>
            </w:r>
            <w:r>
              <w:br/>
            </w:r>
            <w:r w:rsidRPr="00ED26A8">
              <w:rPr>
                <w:sz w:val="20"/>
              </w:rPr>
              <w:t xml:space="preserve">Seite </w:t>
            </w:r>
            <w:r w:rsidRPr="00ED26A8">
              <w:rPr>
                <w:rStyle w:val="Seitenzahl"/>
                <w:sz w:val="20"/>
              </w:rPr>
              <w:fldChar w:fldCharType="begin"/>
            </w:r>
            <w:r w:rsidRPr="00ED26A8">
              <w:rPr>
                <w:rStyle w:val="Seitenzahl"/>
                <w:sz w:val="20"/>
              </w:rPr>
              <w:instrText xml:space="preserve"> PAGE </w:instrText>
            </w:r>
            <w:r w:rsidRPr="00ED26A8">
              <w:rPr>
                <w:rStyle w:val="Seitenzahl"/>
                <w:sz w:val="20"/>
              </w:rPr>
              <w:fldChar w:fldCharType="separate"/>
            </w:r>
            <w:r>
              <w:rPr>
                <w:rStyle w:val="Seitenzahl"/>
                <w:noProof/>
                <w:sz w:val="20"/>
              </w:rPr>
              <w:t>1</w:t>
            </w:r>
            <w:r w:rsidRPr="00ED26A8">
              <w:rPr>
                <w:rStyle w:val="Seitenzahl"/>
                <w:sz w:val="20"/>
              </w:rPr>
              <w:fldChar w:fldCharType="end"/>
            </w:r>
            <w:r w:rsidRPr="00ED26A8">
              <w:rPr>
                <w:rStyle w:val="Seitenzahl"/>
                <w:sz w:val="20"/>
              </w:rPr>
              <w:t xml:space="preserve"> von </w:t>
            </w:r>
            <w:r w:rsidRPr="00ED26A8">
              <w:rPr>
                <w:rStyle w:val="Seitenzahl"/>
                <w:sz w:val="20"/>
              </w:rPr>
              <w:fldChar w:fldCharType="begin"/>
            </w:r>
            <w:r w:rsidRPr="00ED26A8">
              <w:rPr>
                <w:rStyle w:val="Seitenzahl"/>
                <w:sz w:val="20"/>
              </w:rPr>
              <w:instrText xml:space="preserve"> NUMPAGES </w:instrText>
            </w:r>
            <w:r w:rsidRPr="00ED26A8">
              <w:rPr>
                <w:rStyle w:val="Seitenzahl"/>
                <w:sz w:val="20"/>
              </w:rPr>
              <w:fldChar w:fldCharType="separate"/>
            </w:r>
            <w:r>
              <w:rPr>
                <w:rStyle w:val="Seitenzahl"/>
                <w:noProof/>
                <w:sz w:val="20"/>
              </w:rPr>
              <w:t>6</w:t>
            </w:r>
            <w:r w:rsidRPr="00ED26A8">
              <w:rPr>
                <w:rStyle w:val="Seitenzahl"/>
                <w:sz w:val="20"/>
              </w:rPr>
              <w:fldChar w:fldCharType="end"/>
            </w:r>
          </w:p>
        </w:tc>
      </w:tr>
      <w:tr w:rsidR="00114BD8" w:rsidRPr="007B640C" w:rsidTr="00AE547B">
        <w:trPr>
          <w:trHeight w:val="97"/>
        </w:trPr>
        <w:tc>
          <w:tcPr>
            <w:tcW w:w="6120" w:type="dxa"/>
          </w:tcPr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B640C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</w:tcPr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B640C">
              <w:rPr>
                <w:sz w:val="16"/>
                <w:szCs w:val="16"/>
              </w:rPr>
              <w:t>Matrikelnummer</w:t>
            </w:r>
          </w:p>
        </w:tc>
        <w:tc>
          <w:tcPr>
            <w:tcW w:w="4680" w:type="dxa"/>
          </w:tcPr>
          <w:p w:rsidR="00114BD8" w:rsidRPr="007B640C" w:rsidRDefault="00114BD8" w:rsidP="00AE547B">
            <w:pPr>
              <w:tabs>
                <w:tab w:val="right" w:leader="underscore" w:pos="7088"/>
                <w:tab w:val="right" w:pos="14760"/>
              </w:tabs>
              <w:ind w:right="-3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01.10.2023</w:t>
            </w:r>
          </w:p>
        </w:tc>
      </w:tr>
    </w:tbl>
    <w:p w:rsidR="00114BD8" w:rsidRDefault="00114BD8" w:rsidP="00FA2174">
      <w:pPr>
        <w:tabs>
          <w:tab w:val="left" w:pos="1080"/>
        </w:tabs>
        <w:ind w:left="1080" w:hanging="1080"/>
        <w:rPr>
          <w:b/>
        </w:rPr>
      </w:pPr>
    </w:p>
    <w:p w:rsidR="00114BD8" w:rsidRDefault="00114BD8" w:rsidP="00FA2174">
      <w:pPr>
        <w:tabs>
          <w:tab w:val="left" w:pos="1080"/>
        </w:tabs>
        <w:ind w:left="1080" w:hanging="1080"/>
        <w:rPr>
          <w:b/>
        </w:rPr>
      </w:pPr>
    </w:p>
    <w:p w:rsidR="00114BD8" w:rsidRDefault="00114BD8" w:rsidP="00FA2174">
      <w:pPr>
        <w:tabs>
          <w:tab w:val="left" w:pos="1080"/>
        </w:tabs>
        <w:ind w:left="1080" w:hanging="1080"/>
        <w:rPr>
          <w:b/>
        </w:rPr>
      </w:pPr>
    </w:p>
    <w:p w:rsidR="00796844" w:rsidRDefault="00991553" w:rsidP="00FA2174">
      <w:pPr>
        <w:tabs>
          <w:tab w:val="left" w:pos="1080"/>
        </w:tabs>
        <w:ind w:left="1080" w:hanging="1080"/>
        <w:rPr>
          <w:rFonts w:cs="Arial"/>
        </w:rPr>
      </w:pPr>
      <w:r w:rsidRPr="00FA2174">
        <w:rPr>
          <w:b/>
        </w:rPr>
        <w:t>Betrifft:</w:t>
      </w:r>
      <w:r>
        <w:tab/>
      </w:r>
      <w:r w:rsidR="00ED26A8" w:rsidRPr="00EB4894">
        <w:rPr>
          <w:rFonts w:cs="Arial"/>
        </w:rPr>
        <w:t>Anerkennung von Prüfungen für das</w:t>
      </w:r>
      <w:r w:rsidR="00ED26A8">
        <w:rPr>
          <w:rFonts w:cs="Arial"/>
        </w:rPr>
        <w:t xml:space="preserve"> gemeinsame</w:t>
      </w:r>
      <w:r w:rsidR="00ED26A8" w:rsidRPr="00EB4894">
        <w:rPr>
          <w:rFonts w:cs="Arial"/>
        </w:rPr>
        <w:t xml:space="preserve"> </w:t>
      </w:r>
      <w:r w:rsidR="00ED26A8">
        <w:rPr>
          <w:rFonts w:cs="Arial"/>
        </w:rPr>
        <w:t>Bachelorstudium Wirtschaft, Gesundheits- und Sporttourismus</w:t>
      </w:r>
      <w:r w:rsidR="00ED26A8" w:rsidRPr="00EB4894">
        <w:rPr>
          <w:rFonts w:cs="Arial"/>
          <w:lang w:eastAsia="de-AT"/>
        </w:rPr>
        <w:t xml:space="preserve"> der </w:t>
      </w:r>
      <w:r w:rsidR="00ED26A8">
        <w:rPr>
          <w:rFonts w:cs="Arial"/>
          <w:lang w:eastAsia="de-AT"/>
        </w:rPr>
        <w:t>Universität Innsbruck und der UMIT</w:t>
      </w:r>
      <w:r w:rsidR="00796844">
        <w:rPr>
          <w:rFonts w:cs="Arial"/>
          <w:lang w:eastAsia="de-AT"/>
        </w:rPr>
        <w:t xml:space="preserve"> TIROL</w:t>
      </w:r>
      <w:r w:rsidR="00ED26A8">
        <w:rPr>
          <w:rFonts w:cs="Arial"/>
          <w:lang w:eastAsia="de-AT"/>
        </w:rPr>
        <w:t xml:space="preserve"> </w:t>
      </w:r>
      <w:r w:rsidR="00ED26A8" w:rsidRPr="00EB4894">
        <w:rPr>
          <w:rFonts w:cs="Arial"/>
        </w:rPr>
        <w:t>(</w:t>
      </w:r>
      <w:r w:rsidR="00ED26A8">
        <w:t>Curriculum</w:t>
      </w:r>
      <w:r w:rsidR="00ED26A8" w:rsidRPr="00DB03A7">
        <w:t xml:space="preserve"> </w:t>
      </w:r>
      <w:r w:rsidR="00ED26A8" w:rsidRPr="00EB4894">
        <w:rPr>
          <w:rFonts w:cs="Arial"/>
        </w:rPr>
        <w:t>im Mitteilungsblatt der Leopold-Franzens-Universität Innsbruck</w:t>
      </w:r>
      <w:r w:rsidR="00ED26A8">
        <w:rPr>
          <w:rFonts w:cs="Arial"/>
        </w:rPr>
        <w:t>, Studienjahr 2013/2014, ausgegeben am 27</w:t>
      </w:r>
      <w:r w:rsidR="00ED26A8" w:rsidRPr="00EB4894">
        <w:rPr>
          <w:rFonts w:cs="Arial"/>
        </w:rPr>
        <w:t>. </w:t>
      </w:r>
      <w:r w:rsidR="00ED26A8">
        <w:rPr>
          <w:rFonts w:cs="Arial"/>
        </w:rPr>
        <w:t>Juni</w:t>
      </w:r>
      <w:r w:rsidR="00ED26A8" w:rsidRPr="00EB4894">
        <w:rPr>
          <w:rFonts w:cs="Arial"/>
        </w:rPr>
        <w:t xml:space="preserve"> </w:t>
      </w:r>
      <w:r w:rsidR="00ED26A8">
        <w:rPr>
          <w:rFonts w:cs="Arial"/>
        </w:rPr>
        <w:t>2014</w:t>
      </w:r>
      <w:r w:rsidR="00ED26A8" w:rsidRPr="00EB4894">
        <w:rPr>
          <w:rFonts w:cs="Arial"/>
        </w:rPr>
        <w:t xml:space="preserve">, </w:t>
      </w:r>
    </w:p>
    <w:p w:rsidR="00991553" w:rsidRDefault="00796844" w:rsidP="00FA2174">
      <w:pPr>
        <w:tabs>
          <w:tab w:val="left" w:pos="1080"/>
        </w:tabs>
        <w:ind w:left="1080" w:hanging="1080"/>
      </w:pPr>
      <w:r>
        <w:rPr>
          <w:b/>
        </w:rPr>
        <w:tab/>
      </w:r>
      <w:r w:rsidR="00ED26A8">
        <w:rPr>
          <w:rFonts w:cs="Arial"/>
        </w:rPr>
        <w:t>35</w:t>
      </w:r>
      <w:r w:rsidR="00ED26A8" w:rsidRPr="00EB4894">
        <w:rPr>
          <w:rFonts w:cs="Arial"/>
        </w:rPr>
        <w:t xml:space="preserve">. Stück, </w:t>
      </w:r>
      <w:r w:rsidR="00ED26A8">
        <w:rPr>
          <w:rFonts w:cs="Arial"/>
        </w:rPr>
        <w:t xml:space="preserve">unter </w:t>
      </w:r>
      <w:r w:rsidR="00ED26A8" w:rsidRPr="00EB4894">
        <w:rPr>
          <w:rFonts w:cs="Arial"/>
        </w:rPr>
        <w:t xml:space="preserve">Nr. </w:t>
      </w:r>
      <w:r w:rsidR="00ED26A8">
        <w:rPr>
          <w:rFonts w:cs="Arial"/>
        </w:rPr>
        <w:t xml:space="preserve">539 </w:t>
      </w:r>
      <w:r w:rsidR="00ED26A8" w:rsidRPr="00EB4894">
        <w:rPr>
          <w:rFonts w:cs="Arial"/>
        </w:rPr>
        <w:t xml:space="preserve">kundgemacht, </w:t>
      </w:r>
      <w:r w:rsidR="00ED26A8">
        <w:rPr>
          <w:rFonts w:cs="Arial"/>
        </w:rPr>
        <w:t>i.d.g.F.</w:t>
      </w:r>
      <w:r w:rsidR="00ED26A8" w:rsidRPr="00EB4894">
        <w:rPr>
          <w:rFonts w:cs="Arial"/>
        </w:rPr>
        <w:t>)</w:t>
      </w:r>
    </w:p>
    <w:p w:rsidR="00991553" w:rsidRDefault="00991553"/>
    <w:tbl>
      <w:tblPr>
        <w:tblW w:w="636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5396"/>
      </w:tblGrid>
      <w:tr w:rsidR="00917332" w:rsidRPr="00FA2174" w:rsidTr="00917332">
        <w:trPr>
          <w:trHeight w:val="291"/>
        </w:trPr>
        <w:tc>
          <w:tcPr>
            <w:tcW w:w="969" w:type="dxa"/>
            <w:vMerge w:val="restart"/>
            <w:vAlign w:val="center"/>
          </w:tcPr>
          <w:p w:rsidR="00917332" w:rsidRDefault="00917332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396" w:type="dxa"/>
            <w:tcBorders>
              <w:bottom w:val="nil"/>
            </w:tcBorders>
            <w:vAlign w:val="center"/>
          </w:tcPr>
          <w:p w:rsidR="00917332" w:rsidRDefault="00917332" w:rsidP="00ED26A8">
            <w:pPr>
              <w:tabs>
                <w:tab w:val="right" w:pos="5150"/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</w:tr>
      <w:tr w:rsidR="00917332" w:rsidRPr="00FA2174" w:rsidTr="00917332">
        <w:trPr>
          <w:trHeight w:val="291"/>
        </w:trPr>
        <w:tc>
          <w:tcPr>
            <w:tcW w:w="969" w:type="dxa"/>
            <w:vMerge/>
            <w:vAlign w:val="center"/>
          </w:tcPr>
          <w:p w:rsidR="00917332" w:rsidRDefault="00917332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39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917332" w:rsidRPr="00FA2174" w:rsidRDefault="00917332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917332" w:rsidRPr="00FA2174" w:rsidTr="00917332">
        <w:trPr>
          <w:trHeight w:val="291"/>
        </w:trPr>
        <w:tc>
          <w:tcPr>
            <w:tcW w:w="969" w:type="dxa"/>
            <w:vMerge/>
            <w:vAlign w:val="center"/>
          </w:tcPr>
          <w:p w:rsidR="00917332" w:rsidRDefault="00917332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396" w:type="dxa"/>
            <w:tcBorders>
              <w:top w:val="single" w:sz="12" w:space="0" w:color="auto"/>
              <w:bottom w:val="nil"/>
            </w:tcBorders>
            <w:vAlign w:val="center"/>
          </w:tcPr>
          <w:p w:rsidR="00917332" w:rsidRPr="00FA2174" w:rsidRDefault="00917332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</w:tr>
      <w:tr w:rsidR="00917332" w:rsidRPr="00FA2174" w:rsidTr="00917332">
        <w:trPr>
          <w:trHeight w:val="291"/>
        </w:trPr>
        <w:tc>
          <w:tcPr>
            <w:tcW w:w="969" w:type="dxa"/>
            <w:vMerge/>
            <w:vAlign w:val="center"/>
          </w:tcPr>
          <w:p w:rsidR="00917332" w:rsidRDefault="00917332" w:rsidP="00ED26A8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39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917332" w:rsidRPr="00FA2174" w:rsidRDefault="00917332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917332" w:rsidRPr="00FA2174" w:rsidTr="00917332">
        <w:trPr>
          <w:trHeight w:val="291"/>
        </w:trPr>
        <w:tc>
          <w:tcPr>
            <w:tcW w:w="969" w:type="dxa"/>
            <w:vMerge/>
            <w:tcBorders>
              <w:bottom w:val="single" w:sz="8" w:space="0" w:color="auto"/>
            </w:tcBorders>
            <w:vAlign w:val="center"/>
          </w:tcPr>
          <w:p w:rsidR="00917332" w:rsidRDefault="00917332" w:rsidP="00ED26A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396" w:type="dxa"/>
            <w:tcBorders>
              <w:bottom w:val="single" w:sz="8" w:space="0" w:color="auto"/>
            </w:tcBorders>
            <w:vAlign w:val="center"/>
          </w:tcPr>
          <w:p w:rsidR="00917332" w:rsidRDefault="00917332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917332" w:rsidRPr="00FA2174" w:rsidRDefault="00917332" w:rsidP="00ED26A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</w:tr>
    </w:tbl>
    <w:p w:rsidR="00917332" w:rsidRDefault="00917332"/>
    <w:tbl>
      <w:tblPr>
        <w:tblW w:w="157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969"/>
        <w:gridCol w:w="5396"/>
        <w:gridCol w:w="720"/>
        <w:gridCol w:w="720"/>
        <w:gridCol w:w="6503"/>
        <w:gridCol w:w="705"/>
        <w:gridCol w:w="680"/>
      </w:tblGrid>
      <w:tr w:rsidR="00917332" w:rsidRPr="00FA2174" w:rsidTr="008C4462">
        <w:trPr>
          <w:gridBefore w:val="1"/>
          <w:wBefore w:w="14" w:type="dxa"/>
          <w:trHeight w:val="291"/>
          <w:tblHeader/>
        </w:trPr>
        <w:tc>
          <w:tcPr>
            <w:tcW w:w="969" w:type="dxa"/>
            <w:tcBorders>
              <w:bottom w:val="single" w:sz="8" w:space="0" w:color="auto"/>
            </w:tcBorders>
            <w:vAlign w:val="center"/>
          </w:tcPr>
          <w:p w:rsidR="00917332" w:rsidRDefault="00917332" w:rsidP="00917332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396" w:type="dxa"/>
            <w:tcBorders>
              <w:bottom w:val="single" w:sz="8" w:space="0" w:color="auto"/>
            </w:tcBorders>
            <w:vAlign w:val="center"/>
          </w:tcPr>
          <w:p w:rsidR="00917332" w:rsidRDefault="00917332" w:rsidP="00917332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917332" w:rsidRPr="00B36E4F" w:rsidRDefault="00917332" w:rsidP="0091733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917332" w:rsidRPr="00EF13CA" w:rsidRDefault="00917332" w:rsidP="00917332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:rsidR="00917332" w:rsidRPr="00B36E4F" w:rsidRDefault="00917332" w:rsidP="0091733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917332" w:rsidRPr="00EF13CA" w:rsidRDefault="00917332" w:rsidP="00917332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503" w:type="dxa"/>
            <w:tcBorders>
              <w:bottom w:val="single" w:sz="8" w:space="0" w:color="auto"/>
            </w:tcBorders>
          </w:tcPr>
          <w:p w:rsidR="00917332" w:rsidRPr="006711C6" w:rsidRDefault="00917332" w:rsidP="00917332">
            <w:pPr>
              <w:spacing w:before="100" w:after="100"/>
              <w:jc w:val="left"/>
              <w:rPr>
                <w:rFonts w:cs="Arial"/>
                <w:b/>
              </w:rPr>
            </w:pPr>
            <w:r w:rsidRPr="006711C6">
              <w:rPr>
                <w:rFonts w:cs="Arial"/>
                <w:b/>
              </w:rPr>
              <w:t xml:space="preserve">Für das gemeinsame Bachelorstudium </w:t>
            </w:r>
            <w:r w:rsidRPr="006711C6">
              <w:rPr>
                <w:rFonts w:cs="Arial"/>
                <w:b/>
                <w:lang w:eastAsia="de-AT"/>
              </w:rPr>
              <w:t xml:space="preserve">Wirtschaft, Gesundheits- und Sporttourismus </w:t>
            </w:r>
            <w:r w:rsidRPr="006711C6">
              <w:rPr>
                <w:rFonts w:cs="Arial"/>
                <w:b/>
              </w:rPr>
              <w:t>anzuerkennen als: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tcMar>
              <w:left w:w="40" w:type="dxa"/>
              <w:right w:w="0" w:type="dxa"/>
            </w:tcMar>
          </w:tcPr>
          <w:p w:rsidR="00917332" w:rsidRPr="00B36E4F" w:rsidRDefault="00917332" w:rsidP="0091733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917332" w:rsidRPr="00EF13CA" w:rsidRDefault="00917332" w:rsidP="00917332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:rsidR="00917332" w:rsidRPr="00B36E4F" w:rsidRDefault="00917332" w:rsidP="00917332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917332" w:rsidRPr="00EF13CA" w:rsidRDefault="00917332" w:rsidP="00917332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917332" w:rsidRPr="00DE302D" w:rsidTr="00E21640">
        <w:trPr>
          <w:gridBefore w:val="1"/>
          <w:wBefore w:w="14" w:type="dxa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6" w:space="0" w:color="999999"/>
            </w:tcBorders>
            <w:shd w:val="clear" w:color="auto" w:fill="E6E6E6"/>
          </w:tcPr>
          <w:p w:rsidR="00917332" w:rsidRPr="00B36E4F" w:rsidRDefault="00917332" w:rsidP="0091733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6" w:space="0" w:color="999999"/>
            </w:tcBorders>
            <w:shd w:val="clear" w:color="auto" w:fill="E6E6E6"/>
          </w:tcPr>
          <w:p w:rsidR="00917332" w:rsidRPr="00B36E4F" w:rsidRDefault="00917332" w:rsidP="00917332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6" w:space="0" w:color="999999"/>
            </w:tcBorders>
          </w:tcPr>
          <w:p w:rsidR="00917332" w:rsidRDefault="00E21640" w:rsidP="00F67480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rFonts w:ascii="ArialMT" w:hAnsi="ArialMT" w:cs="ArialMT"/>
                <w:lang w:eastAsia="de-AT"/>
              </w:rPr>
              <w:t>Pflichtmodul: Betriebswirtschaftslehre (BWL) und</w:t>
            </w:r>
            <w:r w:rsidR="00F67480">
              <w:rPr>
                <w:rFonts w:ascii="ArialMT" w:hAnsi="ArialMT" w:cs="ArialMT"/>
                <w:lang w:eastAsia="de-AT"/>
              </w:rPr>
              <w:t xml:space="preserve"> </w:t>
            </w:r>
            <w:r>
              <w:rPr>
                <w:rFonts w:ascii="ArialMT" w:hAnsi="ArialMT" w:cs="ArialMT"/>
                <w:lang w:eastAsia="de-AT"/>
              </w:rPr>
              <w:t>Unternehmensführung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6" w:space="0" w:color="999999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7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6" w:space="0" w:color="999999"/>
              <w:right w:val="single" w:sz="8" w:space="0" w:color="auto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14</w:t>
            </w:r>
          </w:p>
        </w:tc>
      </w:tr>
      <w:tr w:rsidR="00917332" w:rsidRPr="00DE302D" w:rsidTr="00F67480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  <w:vAlign w:val="center"/>
          </w:tcPr>
          <w:p w:rsidR="00917332" w:rsidRPr="00B36E4F" w:rsidRDefault="00F67480" w:rsidP="00F67480">
            <w:pPr>
              <w:spacing w:before="60" w:after="60"/>
              <w:jc w:val="right"/>
              <w:rPr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  <w:vAlign w:val="center"/>
          </w:tcPr>
          <w:p w:rsidR="00917332" w:rsidRPr="00B36E4F" w:rsidRDefault="00F67480" w:rsidP="00F67480">
            <w:pPr>
              <w:spacing w:before="60" w:after="60"/>
              <w:jc w:val="right"/>
              <w:rPr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6" w:space="0" w:color="999999"/>
            </w:tcBorders>
          </w:tcPr>
          <w:p w:rsidR="00917332" w:rsidRPr="00F67480" w:rsidRDefault="00E21640" w:rsidP="00F67480">
            <w:pPr>
              <w:spacing w:before="60" w:after="60"/>
              <w:ind w:left="290"/>
              <w:jc w:val="left"/>
            </w:pPr>
            <w:r w:rsidRPr="00F67480">
              <w:t>SL Einführung in die BWL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6" w:space="0" w:color="999999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2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8" w:space="0" w:color="auto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4</w:t>
            </w:r>
          </w:p>
        </w:tc>
      </w:tr>
      <w:tr w:rsidR="00917332" w:rsidRPr="00DE302D" w:rsidTr="00F67480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  <w:vAlign w:val="center"/>
          </w:tcPr>
          <w:p w:rsidR="00917332" w:rsidRPr="00B36E4F" w:rsidRDefault="00F67480" w:rsidP="00F67480">
            <w:pPr>
              <w:spacing w:before="60" w:after="60"/>
              <w:jc w:val="right"/>
              <w:rPr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  <w:vAlign w:val="center"/>
          </w:tcPr>
          <w:p w:rsidR="00917332" w:rsidRPr="00B36E4F" w:rsidRDefault="00F67480" w:rsidP="00F67480">
            <w:pPr>
              <w:spacing w:before="60" w:after="60"/>
              <w:jc w:val="right"/>
              <w:rPr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Pr="00F67480" w:rsidRDefault="00E21640" w:rsidP="00F67480">
            <w:pPr>
              <w:spacing w:before="60" w:after="60"/>
              <w:ind w:left="290"/>
              <w:jc w:val="left"/>
            </w:pPr>
            <w:r w:rsidRPr="00F67480">
              <w:t>VU Strategische Unternehmensführung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2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999999"/>
              <w:right w:val="single" w:sz="8" w:space="0" w:color="auto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4</w:t>
            </w:r>
          </w:p>
        </w:tc>
      </w:tr>
      <w:tr w:rsidR="00917332" w:rsidRPr="00DE302D" w:rsidTr="00F67480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  <w:vAlign w:val="center"/>
          </w:tcPr>
          <w:p w:rsidR="00917332" w:rsidRPr="00B36E4F" w:rsidRDefault="00F67480" w:rsidP="00F67480">
            <w:pPr>
              <w:spacing w:before="60" w:after="60"/>
              <w:jc w:val="right"/>
              <w:rPr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  <w:vAlign w:val="center"/>
          </w:tcPr>
          <w:p w:rsidR="00917332" w:rsidRPr="00B36E4F" w:rsidRDefault="00F67480" w:rsidP="00F67480">
            <w:pPr>
              <w:spacing w:before="60" w:after="60"/>
              <w:jc w:val="right"/>
              <w:rPr>
                <w:b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Pr="00E21640" w:rsidRDefault="00E21640" w:rsidP="00F67480">
            <w:pPr>
              <w:spacing w:before="60" w:after="60"/>
              <w:ind w:left="290"/>
              <w:jc w:val="left"/>
            </w:pPr>
            <w:r w:rsidRPr="00E21640">
              <w:t>VU Unternehmensgründung und Unternehmertum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3</w:t>
            </w:r>
          </w:p>
        </w:tc>
        <w:tc>
          <w:tcPr>
            <w:tcW w:w="680" w:type="dxa"/>
            <w:tcBorders>
              <w:top w:val="single" w:sz="8" w:space="0" w:color="999999"/>
              <w:bottom w:val="single" w:sz="8" w:space="0" w:color="auto"/>
              <w:right w:val="single" w:sz="8" w:space="0" w:color="auto"/>
            </w:tcBorders>
          </w:tcPr>
          <w:p w:rsidR="00917332" w:rsidRPr="00E21640" w:rsidRDefault="00E21640" w:rsidP="00E21640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E21640">
              <w:rPr>
                <w:sz w:val="14"/>
                <w:szCs w:val="14"/>
              </w:rPr>
              <w:t>6</w:t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</w:pPr>
            <w:r w:rsidRPr="00F7602C">
              <w:rPr>
                <w:rFonts w:cs="Arial"/>
              </w:rPr>
              <w:t>Pflichtmodul: Finanzmanagement und Controlling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</w:pPr>
            <w:r w:rsidRPr="00F7602C">
              <w:t>VU Buchhaltung und Bilanzierung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</w:pPr>
            <w:r w:rsidRPr="00F7602C">
              <w:rPr>
                <w:rFonts w:cs="Arial"/>
              </w:rPr>
              <w:t>VU Finanzmanagement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</w:pPr>
            <w:r w:rsidRPr="00F7602C">
              <w:rPr>
                <w:rFonts w:cs="Arial"/>
              </w:rPr>
              <w:t>VU Internes Rechnungswesen und Controlling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  <w:r>
              <w:lastRenderedPageBreak/>
              <w:br w:type="page"/>
            </w: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Führung und Personal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Verhalten in Organisationen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Konzepte und Instrumente der Personalwirtschaft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Aktuelle Entwicklungen im Personalmanagement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RPr="00DE302D" w:rsidTr="002D63B2">
        <w:tc>
          <w:tcPr>
            <w:tcW w:w="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  <w:r>
              <w:br w:type="page"/>
            </w:r>
          </w:p>
        </w:tc>
        <w:tc>
          <w:tcPr>
            <w:tcW w:w="5396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Dienstleistungsmarketing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bottom w:val="single" w:sz="4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Grundlagen des Marketing</w:t>
            </w:r>
            <w:r>
              <w:rPr>
                <w:rFonts w:cs="Arial"/>
              </w:rPr>
              <w:t>s und des Dienstleistungsmarke</w:t>
            </w:r>
            <w:r w:rsidRPr="00F7602C">
              <w:rPr>
                <w:rFonts w:cs="Arial"/>
              </w:rPr>
              <w:t>tings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Destinationsmanagement und -marketing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Online Kommunikation und Marketing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Volkswirtschaftslehre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SL Einführung in die Volkswirtschaftslehre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Makroökonomik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RPr="00DE302D" w:rsidTr="002D63B2">
        <w:tc>
          <w:tcPr>
            <w:tcW w:w="9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Wirtschaftspolitik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RPr="00DE302D" w:rsidTr="002D63B2">
        <w:tc>
          <w:tcPr>
            <w:tcW w:w="9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Managerial Economics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RPr="00DE302D" w:rsidTr="002D63B2">
        <w:tc>
          <w:tcPr>
            <w:tcW w:w="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Tourismus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SL Grundlagen des Tourismus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c>
          <w:tcPr>
            <w:tcW w:w="983" w:type="dxa"/>
            <w:gridSpan w:val="2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999999"/>
            </w:tcBorders>
          </w:tcPr>
          <w:p w:rsidR="00F67480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Sport- und Gesundheitstourismus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Sport und Gesundheit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Grundlagen der Sport-und Gesundheitspsychologie sowie der Soziologie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</w:trPr>
        <w:tc>
          <w:tcPr>
            <w:tcW w:w="96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Prävention, Ernährung und Bewegung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Unternehmensrecht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Einführung in die Grundlagen des Rechts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Grundlagen des Unternehmensrechts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  <w:r>
              <w:br w:type="page"/>
            </w: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Statistik und empirische Wirtschaftsforschung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Statistik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42038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Pr="00F42038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396" w:type="dxa"/>
            <w:tcBorders>
              <w:top w:val="single" w:sz="6" w:space="0" w:color="999999"/>
              <w:bottom w:val="single" w:sz="8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6" w:space="0" w:color="999999"/>
              <w:bottom w:val="single" w:sz="8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Methoden der empirischen Wirtschaftsforschung</w:t>
            </w:r>
          </w:p>
        </w:tc>
        <w:tc>
          <w:tcPr>
            <w:tcW w:w="705" w:type="dxa"/>
            <w:tcBorders>
              <w:top w:val="single" w:sz="6" w:space="0" w:color="999999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72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Pflichtmodul: Einführung in das wissenschaftliche Arbeiten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RPr="00DE302D" w:rsidTr="002D63B2"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left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6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SE Grundlagen des wissenschaftlichen Arbeitens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6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6" w:space="0" w:color="999999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999999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8" w:space="0" w:color="999999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SE Seminar zur Erstellung des Exposés zur Bachelorarbeit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8" w:space="0" w:color="999999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8" w:space="0" w:color="999999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999999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SE Seminar mit Bachelorarbeit</w:t>
            </w:r>
          </w:p>
        </w:tc>
        <w:tc>
          <w:tcPr>
            <w:tcW w:w="705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999999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2,0+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17332" w:rsidRPr="00F7602C" w:rsidRDefault="00917332" w:rsidP="00F67480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  <w:i/>
              </w:rPr>
              <w:t>Wahlmodule im Umfang von insgesamt 44 ECTS-AP gemäß § 9 Abs. 2 Z. 1 bis 3 des Curriculums: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Wahlmodul: Praxis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left="342" w:hanging="342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Pr="00F67480" w:rsidRDefault="00917332" w:rsidP="00F67480">
            <w:pPr>
              <w:spacing w:before="60" w:after="60"/>
              <w:ind w:left="290"/>
              <w:jc w:val="left"/>
            </w:pPr>
            <w:r w:rsidRPr="00F67480">
              <w:t>SE Begleitseminar Praxis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F67480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t>Praxis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F67480" w:rsidP="00917332">
            <w:pPr>
              <w:spacing w:before="60" w:after="60"/>
              <w:jc w:val="left"/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 xml:space="preserve">Individuelle Schwerpunktsetzung </w:t>
            </w:r>
          </w:p>
          <w:p w:rsidR="00917332" w:rsidRPr="00F7602C" w:rsidRDefault="00F67480" w:rsidP="00917332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:rsidR="00917332" w:rsidRDefault="00917332" w:rsidP="00917332">
            <w:pPr>
              <w:spacing w:before="60" w:after="60"/>
              <w:jc w:val="left"/>
              <w:rPr>
                <w:rFonts w:cs="Arial"/>
              </w:rPr>
            </w:pPr>
          </w:p>
          <w:p w:rsidR="00F67480" w:rsidRPr="00F7602C" w:rsidRDefault="00F67480" w:rsidP="00917332">
            <w:pPr>
              <w:spacing w:before="60" w:after="60"/>
              <w:jc w:val="left"/>
              <w:rPr>
                <w:rFonts w:cs="Arial"/>
              </w:rPr>
            </w:pPr>
          </w:p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</w:p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max.</w:t>
            </w:r>
          </w:p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  <w:r w:rsidRPr="00A82AF7">
              <w:rPr>
                <w:rFonts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82AF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82AF7">
              <w:rPr>
                <w:rFonts w:cs="Arial"/>
                <w:sz w:val="16"/>
                <w:szCs w:val="16"/>
              </w:rPr>
            </w:r>
            <w:r w:rsidRPr="00A82AF7">
              <w:rPr>
                <w:rFonts w:cs="Arial"/>
                <w:sz w:val="16"/>
                <w:szCs w:val="16"/>
              </w:rPr>
              <w:fldChar w:fldCharType="separate"/>
            </w:r>
            <w:r w:rsidRPr="00A82AF7">
              <w:rPr>
                <w:rFonts w:cs="Arial"/>
                <w:sz w:val="16"/>
                <w:szCs w:val="16"/>
              </w:rPr>
              <w:t> </w:t>
            </w:r>
            <w:r w:rsidRPr="00A82AF7">
              <w:rPr>
                <w:rFonts w:cs="Arial"/>
                <w:sz w:val="16"/>
                <w:szCs w:val="16"/>
              </w:rPr>
              <w:t> </w:t>
            </w:r>
            <w:r w:rsidRPr="00A82AF7">
              <w:rPr>
                <w:rFonts w:cs="Arial"/>
                <w:sz w:val="16"/>
                <w:szCs w:val="16"/>
              </w:rPr>
              <w:t> </w:t>
            </w:r>
            <w:r w:rsidRPr="00A82AF7">
              <w:rPr>
                <w:rFonts w:cs="Arial"/>
                <w:sz w:val="16"/>
                <w:szCs w:val="16"/>
              </w:rPr>
              <w:t> </w:t>
            </w:r>
            <w:r w:rsidRPr="00A82AF7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670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03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Wahlmodul: Vertiefung</w:t>
            </w:r>
          </w:p>
          <w:p w:rsidR="00917332" w:rsidRPr="001862E4" w:rsidRDefault="00917332" w:rsidP="00F67480">
            <w:pPr>
              <w:spacing w:before="60" w:after="6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Es sind Lehrveranstaltungen in einem Umfang zu wählen, dass (allenfalls gemeinsam mit dem Wahlmodul Praxis und/oder der Individuellen Schwerpunktsetzung) im Wahlbereich insgesamt 4</w:t>
            </w:r>
            <w:r w:rsidR="00F67480">
              <w:rPr>
                <w:rFonts w:cs="Arial"/>
                <w:i/>
              </w:rPr>
              <w:t>4</w:t>
            </w:r>
            <w:r>
              <w:rPr>
                <w:rFonts w:cs="Arial"/>
                <w:i/>
              </w:rPr>
              <w:t xml:space="preserve"> ECTS-AP erreicht werden.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pStyle w:val="Listenabsatz"/>
              <w:numPr>
                <w:ilvl w:val="0"/>
                <w:numId w:val="11"/>
              </w:numPr>
              <w:spacing w:before="60" w:after="60"/>
              <w:ind w:hanging="662"/>
              <w:jc w:val="left"/>
            </w:pPr>
          </w:p>
        </w:tc>
        <w:tc>
          <w:tcPr>
            <w:tcW w:w="5396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PJ Regionale Projektstudie</w:t>
            </w:r>
          </w:p>
        </w:tc>
        <w:tc>
          <w:tcPr>
            <w:tcW w:w="705" w:type="dxa"/>
            <w:tcBorders>
              <w:top w:val="single" w:sz="8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 xml:space="preserve">PJ Betriebliche Projektstudie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Risikomanagement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Sport-und Gesundheitsrecht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Regionalökonomik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Nachhaltiges Tourismusmanagement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Management von Events sowie von Sport-und Gesundheitsangeboten im Tourismus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VU Trends, Gesundheits- und Freizeitsport, Pädagogik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  <w:lang w:val="en-US"/>
              </w:rPr>
              <w:t>VO Public Health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  <w:lang w:val="en-US"/>
              </w:rPr>
            </w:pPr>
            <w:r>
              <w:rPr>
                <w:rFonts w:cs="Arial"/>
              </w:rPr>
              <w:t>VU</w:t>
            </w:r>
            <w:r w:rsidRPr="00F7602C">
              <w:rPr>
                <w:rFonts w:cs="Arial"/>
              </w:rPr>
              <w:t xml:space="preserve"> Gesundheitsökonomik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Sportökonomik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 xml:space="preserve">UE Wirtschaftskommunikation Englisch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5434F4">
              <w:rPr>
                <w:rFonts w:cs="Arial"/>
                <w:sz w:val="16"/>
                <w:szCs w:val="16"/>
              </w:rPr>
              <w:t>2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UE Eine weitere Fremdsprache aus dem Angebot der LFUI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2</w:t>
            </w:r>
            <w:r>
              <w:rPr>
                <w:rFonts w:cs="Arial"/>
                <w:noProof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4</w:t>
            </w:r>
            <w:r>
              <w:rPr>
                <w:rFonts w:cs="Arial"/>
                <w:noProof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VO Genderlecture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1</w:t>
            </w:r>
            <w:r>
              <w:rPr>
                <w:rFonts w:cs="Arial"/>
                <w:noProof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2</w:t>
            </w:r>
            <w:r>
              <w:rPr>
                <w:rFonts w:cs="Arial"/>
                <w:noProof/>
                <w:sz w:val="16"/>
                <w:szCs w:val="16"/>
              </w:rPr>
              <w:br/>
            </w:r>
          </w:p>
        </w:tc>
      </w:tr>
      <w:tr w:rsidR="00917332" w:rsidTr="002D63B2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</w:tblBorders>
        </w:tblPrEx>
        <w:trPr>
          <w:gridBefore w:val="1"/>
          <w:wBefore w:w="14" w:type="dxa"/>
          <w:trHeight w:val="543"/>
        </w:trPr>
        <w:tc>
          <w:tcPr>
            <w:tcW w:w="96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917332" w:rsidRPr="007A3421" w:rsidRDefault="00917332" w:rsidP="00917332">
            <w:pPr>
              <w:spacing w:before="60" w:after="60"/>
              <w:jc w:val="left"/>
            </w:pPr>
          </w:p>
        </w:tc>
        <w:tc>
          <w:tcPr>
            <w:tcW w:w="5396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Pr="000B72AE" w:rsidRDefault="00917332" w:rsidP="0091733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03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Pr="00F7602C" w:rsidRDefault="00917332" w:rsidP="00917332">
            <w:pPr>
              <w:spacing w:before="60" w:after="60"/>
              <w:ind w:left="290"/>
              <w:jc w:val="left"/>
              <w:rPr>
                <w:rFonts w:cs="Arial"/>
              </w:rPr>
            </w:pPr>
            <w:r w:rsidRPr="00F7602C">
              <w:rPr>
                <w:rFonts w:cs="Arial"/>
              </w:rPr>
              <w:t>AG Wissenschaftliches Präsentieren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8" w:space="0" w:color="auto"/>
            </w:tcBorders>
          </w:tcPr>
          <w:p w:rsidR="00917332" w:rsidRPr="005434F4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Pr="005434F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7332" w:rsidRDefault="00917332" w:rsidP="0091733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900BA9" w:rsidRDefault="00900BA9" w:rsidP="002B5A91">
      <w:pPr>
        <w:outlineLvl w:val="0"/>
        <w:rPr>
          <w:b/>
          <w:sz w:val="21"/>
          <w:szCs w:val="21"/>
        </w:rPr>
      </w:pPr>
    </w:p>
    <w:p w:rsidR="00991553" w:rsidRPr="00FE1175" w:rsidRDefault="00991553" w:rsidP="002B5A91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991553" w:rsidRDefault="00991553" w:rsidP="00BF1543">
      <w:pPr>
        <w:rPr>
          <w:sz w:val="21"/>
          <w:szCs w:val="21"/>
        </w:rPr>
      </w:pPr>
    </w:p>
    <w:p w:rsidR="00E47C3C" w:rsidRDefault="00E47C3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991553" w:rsidTr="00A233CB">
        <w:tc>
          <w:tcPr>
            <w:tcW w:w="970" w:type="dxa"/>
            <w:vAlign w:val="center"/>
          </w:tcPr>
          <w:p w:rsidR="00991553" w:rsidRDefault="00991553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3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991553" w:rsidRDefault="00991553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680" w:type="dxa"/>
          </w:tcPr>
          <w:p w:rsidR="00991553" w:rsidRDefault="00991553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991553" w:rsidRDefault="00991553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91553" w:rsidRDefault="00991553" w:rsidP="00BF1543">
            <w:pPr>
              <w:spacing w:before="120" w:after="120"/>
            </w:pPr>
          </w:p>
        </w:tc>
      </w:tr>
    </w:tbl>
    <w:p w:rsidR="00991553" w:rsidRDefault="00991553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991553" w:rsidTr="00A233CB">
        <w:tc>
          <w:tcPr>
            <w:tcW w:w="6190" w:type="dxa"/>
          </w:tcPr>
          <w:p w:rsidR="00991553" w:rsidRDefault="00991553" w:rsidP="00BF1543">
            <w:r>
              <w:t>Unterschrift Antragsteller/in:</w:t>
            </w:r>
          </w:p>
        </w:tc>
        <w:tc>
          <w:tcPr>
            <w:tcW w:w="2700" w:type="dxa"/>
          </w:tcPr>
          <w:p w:rsidR="00991553" w:rsidRDefault="00991553" w:rsidP="00BF1543"/>
        </w:tc>
        <w:tc>
          <w:tcPr>
            <w:tcW w:w="6660" w:type="dxa"/>
          </w:tcPr>
          <w:p w:rsidR="00991553" w:rsidRDefault="00991553" w:rsidP="00BF1543">
            <w:r>
              <w:t>genehmigt:</w:t>
            </w:r>
          </w:p>
        </w:tc>
      </w:tr>
      <w:tr w:rsidR="00991553" w:rsidTr="00680EE6">
        <w:trPr>
          <w:trHeight w:val="738"/>
        </w:trPr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991553" w:rsidRDefault="00991553" w:rsidP="00BF1543"/>
        </w:tc>
        <w:tc>
          <w:tcPr>
            <w:tcW w:w="2700" w:type="dxa"/>
          </w:tcPr>
          <w:p w:rsidR="00991553" w:rsidRDefault="00991553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991553" w:rsidRDefault="00991553" w:rsidP="00355756">
            <w:pPr>
              <w:jc w:val="center"/>
            </w:pPr>
            <w:r>
              <w:t>Für die Universitätsstudienleiterin/</w:t>
            </w:r>
            <w:r>
              <w:br/>
              <w:t>d</w:t>
            </w:r>
            <w:r w:rsidR="00680EE6">
              <w:t>en Universitätsstudienleiter:</w:t>
            </w:r>
          </w:p>
          <w:p w:rsidR="001738F5" w:rsidRDefault="001738F5" w:rsidP="00355756">
            <w:pPr>
              <w:jc w:val="center"/>
            </w:pPr>
          </w:p>
          <w:p w:rsidR="001738F5" w:rsidRDefault="001738F5" w:rsidP="00355756">
            <w:pPr>
              <w:jc w:val="center"/>
            </w:pPr>
          </w:p>
          <w:p w:rsidR="001738F5" w:rsidRDefault="001738F5" w:rsidP="00355756">
            <w:pPr>
              <w:jc w:val="center"/>
            </w:pPr>
          </w:p>
          <w:p w:rsidR="001738F5" w:rsidRDefault="001738F5" w:rsidP="00355756">
            <w:pPr>
              <w:jc w:val="center"/>
            </w:pPr>
          </w:p>
          <w:p w:rsidR="001738F5" w:rsidRDefault="001738F5" w:rsidP="00355756">
            <w:pPr>
              <w:jc w:val="center"/>
            </w:pPr>
          </w:p>
        </w:tc>
      </w:tr>
      <w:tr w:rsidR="00991553" w:rsidRPr="00101FCA" w:rsidTr="00A233CB">
        <w:tc>
          <w:tcPr>
            <w:tcW w:w="6190" w:type="dxa"/>
            <w:tcBorders>
              <w:top w:val="single" w:sz="4" w:space="0" w:color="auto"/>
            </w:tcBorders>
          </w:tcPr>
          <w:p w:rsidR="00991553" w:rsidRDefault="00991553" w:rsidP="00BF1543"/>
        </w:tc>
        <w:tc>
          <w:tcPr>
            <w:tcW w:w="2700" w:type="dxa"/>
          </w:tcPr>
          <w:p w:rsidR="00991553" w:rsidRDefault="00991553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991553" w:rsidRPr="00EC29F9" w:rsidRDefault="00101FCA" w:rsidP="00C45EFC">
            <w:pPr>
              <w:jc w:val="center"/>
            </w:pPr>
            <w:r w:rsidRPr="00EC29F9">
              <w:t>assoz. Prof. Dr. Robert Steiger</w:t>
            </w:r>
          </w:p>
        </w:tc>
      </w:tr>
    </w:tbl>
    <w:p w:rsidR="00991553" w:rsidRPr="00EC29F9" w:rsidRDefault="00991553" w:rsidP="00BF1543">
      <w:pPr>
        <w:rPr>
          <w:sz w:val="20"/>
          <w:szCs w:val="20"/>
        </w:rPr>
      </w:pPr>
    </w:p>
    <w:sectPr w:rsidR="00991553" w:rsidRPr="00EC29F9" w:rsidSect="00C26E05">
      <w:pgSz w:w="16838" w:h="11906" w:orient="landscape" w:code="9"/>
      <w:pgMar w:top="851" w:right="567" w:bottom="360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332" w:rsidRDefault="00917332">
      <w:r>
        <w:separator/>
      </w:r>
    </w:p>
  </w:endnote>
  <w:endnote w:type="continuationSeparator" w:id="0">
    <w:p w:rsidR="00917332" w:rsidRDefault="0091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332" w:rsidRDefault="00917332">
      <w:r>
        <w:separator/>
      </w:r>
    </w:p>
  </w:footnote>
  <w:footnote w:type="continuationSeparator" w:id="0">
    <w:p w:rsidR="00917332" w:rsidRDefault="0091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0280"/>
    <w:multiLevelType w:val="hybridMultilevel"/>
    <w:tmpl w:val="2BC0D8C4"/>
    <w:lvl w:ilvl="0" w:tplc="8FC282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363CA2"/>
    <w:multiLevelType w:val="hybridMultilevel"/>
    <w:tmpl w:val="830E2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85C"/>
    <w:multiLevelType w:val="hybridMultilevel"/>
    <w:tmpl w:val="0CEE4E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89168E"/>
    <w:multiLevelType w:val="hybridMultilevel"/>
    <w:tmpl w:val="CF3CC878"/>
    <w:lvl w:ilvl="0" w:tplc="0C07000F">
      <w:start w:val="1"/>
      <w:numFmt w:val="decimal"/>
      <w:lvlText w:val="%1."/>
      <w:lvlJc w:val="left"/>
      <w:pPr>
        <w:ind w:left="1211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/+6j65gbs2yDAt1wA/EyHFeAzS+b/N+e+T/nHveSZKBr6f3ELt2+ioI+Pym8wA/DLbALRt9fEVwI8ADjsBuMg==" w:salt="UK0jg5Z/ysd+rnYcl3+xqA==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225EF"/>
    <w:rsid w:val="0002299B"/>
    <w:rsid w:val="00060178"/>
    <w:rsid w:val="00062B3D"/>
    <w:rsid w:val="00066BC1"/>
    <w:rsid w:val="00071F72"/>
    <w:rsid w:val="00072E83"/>
    <w:rsid w:val="00072FA2"/>
    <w:rsid w:val="00087176"/>
    <w:rsid w:val="00095210"/>
    <w:rsid w:val="000A3444"/>
    <w:rsid w:val="000B39DF"/>
    <w:rsid w:val="000B72AE"/>
    <w:rsid w:val="000C0F49"/>
    <w:rsid w:val="000C0FA4"/>
    <w:rsid w:val="000C5B96"/>
    <w:rsid w:val="000D58BC"/>
    <w:rsid w:val="000E1B1E"/>
    <w:rsid w:val="000F3815"/>
    <w:rsid w:val="000F5D18"/>
    <w:rsid w:val="001007DC"/>
    <w:rsid w:val="00101FCA"/>
    <w:rsid w:val="00114BD8"/>
    <w:rsid w:val="001204B3"/>
    <w:rsid w:val="00120FD2"/>
    <w:rsid w:val="00126C73"/>
    <w:rsid w:val="00134E49"/>
    <w:rsid w:val="00135BA9"/>
    <w:rsid w:val="00164A06"/>
    <w:rsid w:val="00171CF9"/>
    <w:rsid w:val="001738F5"/>
    <w:rsid w:val="00182F07"/>
    <w:rsid w:val="00183470"/>
    <w:rsid w:val="00183EB4"/>
    <w:rsid w:val="00185A0A"/>
    <w:rsid w:val="001862E4"/>
    <w:rsid w:val="00190839"/>
    <w:rsid w:val="00191CF9"/>
    <w:rsid w:val="001A6783"/>
    <w:rsid w:val="001B446F"/>
    <w:rsid w:val="001D3BD8"/>
    <w:rsid w:val="001E3A9E"/>
    <w:rsid w:val="00207EB4"/>
    <w:rsid w:val="002131F9"/>
    <w:rsid w:val="00216A39"/>
    <w:rsid w:val="002215FD"/>
    <w:rsid w:val="00231443"/>
    <w:rsid w:val="00242E95"/>
    <w:rsid w:val="00244174"/>
    <w:rsid w:val="00247300"/>
    <w:rsid w:val="00261B42"/>
    <w:rsid w:val="00264EEC"/>
    <w:rsid w:val="00272918"/>
    <w:rsid w:val="002745E7"/>
    <w:rsid w:val="00276B76"/>
    <w:rsid w:val="00293B06"/>
    <w:rsid w:val="0029553C"/>
    <w:rsid w:val="00296438"/>
    <w:rsid w:val="00297AE0"/>
    <w:rsid w:val="002A6490"/>
    <w:rsid w:val="002A754D"/>
    <w:rsid w:val="002A7E8C"/>
    <w:rsid w:val="002B5A91"/>
    <w:rsid w:val="002B60DB"/>
    <w:rsid w:val="002C15D6"/>
    <w:rsid w:val="002C5735"/>
    <w:rsid w:val="002D0CB3"/>
    <w:rsid w:val="002D63B2"/>
    <w:rsid w:val="002E1029"/>
    <w:rsid w:val="002E6538"/>
    <w:rsid w:val="002F012E"/>
    <w:rsid w:val="002F0E67"/>
    <w:rsid w:val="002F1DA8"/>
    <w:rsid w:val="002F4260"/>
    <w:rsid w:val="00305279"/>
    <w:rsid w:val="00314F17"/>
    <w:rsid w:val="00317B84"/>
    <w:rsid w:val="00327DDC"/>
    <w:rsid w:val="00334B95"/>
    <w:rsid w:val="00355756"/>
    <w:rsid w:val="003621F3"/>
    <w:rsid w:val="00362344"/>
    <w:rsid w:val="0037485D"/>
    <w:rsid w:val="00376C87"/>
    <w:rsid w:val="0037785C"/>
    <w:rsid w:val="00381A74"/>
    <w:rsid w:val="00381ED5"/>
    <w:rsid w:val="00382357"/>
    <w:rsid w:val="0038773C"/>
    <w:rsid w:val="0038786F"/>
    <w:rsid w:val="00392E9B"/>
    <w:rsid w:val="003A29B8"/>
    <w:rsid w:val="003A6469"/>
    <w:rsid w:val="003A6712"/>
    <w:rsid w:val="003B5A70"/>
    <w:rsid w:val="003D58E0"/>
    <w:rsid w:val="003D6F0E"/>
    <w:rsid w:val="003E682F"/>
    <w:rsid w:val="004069EE"/>
    <w:rsid w:val="0041401F"/>
    <w:rsid w:val="00414830"/>
    <w:rsid w:val="00415EF7"/>
    <w:rsid w:val="004227E1"/>
    <w:rsid w:val="00431280"/>
    <w:rsid w:val="00431641"/>
    <w:rsid w:val="00436D26"/>
    <w:rsid w:val="00440F4D"/>
    <w:rsid w:val="0045221D"/>
    <w:rsid w:val="00457E1F"/>
    <w:rsid w:val="004654BB"/>
    <w:rsid w:val="00470826"/>
    <w:rsid w:val="00473FF1"/>
    <w:rsid w:val="00476F7B"/>
    <w:rsid w:val="004A1C6D"/>
    <w:rsid w:val="004A2C1E"/>
    <w:rsid w:val="004A5BA1"/>
    <w:rsid w:val="004A6388"/>
    <w:rsid w:val="004A7500"/>
    <w:rsid w:val="004A7CC0"/>
    <w:rsid w:val="004B1755"/>
    <w:rsid w:val="004B3806"/>
    <w:rsid w:val="004B4612"/>
    <w:rsid w:val="004D64BB"/>
    <w:rsid w:val="004F7589"/>
    <w:rsid w:val="00501AD4"/>
    <w:rsid w:val="00503962"/>
    <w:rsid w:val="00503AC2"/>
    <w:rsid w:val="00505B0E"/>
    <w:rsid w:val="00523F7C"/>
    <w:rsid w:val="005374E9"/>
    <w:rsid w:val="005434F4"/>
    <w:rsid w:val="00550195"/>
    <w:rsid w:val="005513E2"/>
    <w:rsid w:val="005721D8"/>
    <w:rsid w:val="00574CC3"/>
    <w:rsid w:val="0059064C"/>
    <w:rsid w:val="00597065"/>
    <w:rsid w:val="00597DED"/>
    <w:rsid w:val="005B44F9"/>
    <w:rsid w:val="005F220F"/>
    <w:rsid w:val="00603E00"/>
    <w:rsid w:val="006050C9"/>
    <w:rsid w:val="0061428D"/>
    <w:rsid w:val="006148F7"/>
    <w:rsid w:val="006201A6"/>
    <w:rsid w:val="00623B21"/>
    <w:rsid w:val="00644459"/>
    <w:rsid w:val="00651AA2"/>
    <w:rsid w:val="0065452C"/>
    <w:rsid w:val="00661987"/>
    <w:rsid w:val="006623D4"/>
    <w:rsid w:val="006711C6"/>
    <w:rsid w:val="00675BD6"/>
    <w:rsid w:val="00680EE6"/>
    <w:rsid w:val="006865BB"/>
    <w:rsid w:val="0069444A"/>
    <w:rsid w:val="006A00D5"/>
    <w:rsid w:val="006A212D"/>
    <w:rsid w:val="006A5D64"/>
    <w:rsid w:val="006A798F"/>
    <w:rsid w:val="006B23A4"/>
    <w:rsid w:val="006B53E9"/>
    <w:rsid w:val="006C1B48"/>
    <w:rsid w:val="006C5217"/>
    <w:rsid w:val="006D0A67"/>
    <w:rsid w:val="006D5DAC"/>
    <w:rsid w:val="006F0E0D"/>
    <w:rsid w:val="00710C32"/>
    <w:rsid w:val="00714606"/>
    <w:rsid w:val="00721154"/>
    <w:rsid w:val="007278B1"/>
    <w:rsid w:val="0073396E"/>
    <w:rsid w:val="00734DE6"/>
    <w:rsid w:val="007406EE"/>
    <w:rsid w:val="00766A26"/>
    <w:rsid w:val="00786E11"/>
    <w:rsid w:val="0079396E"/>
    <w:rsid w:val="00794B97"/>
    <w:rsid w:val="00796844"/>
    <w:rsid w:val="00797C93"/>
    <w:rsid w:val="007A079A"/>
    <w:rsid w:val="007A3421"/>
    <w:rsid w:val="007B640C"/>
    <w:rsid w:val="007C671F"/>
    <w:rsid w:val="007E01F6"/>
    <w:rsid w:val="007F3453"/>
    <w:rsid w:val="00804D11"/>
    <w:rsid w:val="008076C9"/>
    <w:rsid w:val="00811989"/>
    <w:rsid w:val="00820F2F"/>
    <w:rsid w:val="00827D35"/>
    <w:rsid w:val="00834146"/>
    <w:rsid w:val="00841B0B"/>
    <w:rsid w:val="0085019B"/>
    <w:rsid w:val="00857397"/>
    <w:rsid w:val="00862671"/>
    <w:rsid w:val="00862C05"/>
    <w:rsid w:val="0086640E"/>
    <w:rsid w:val="0088138E"/>
    <w:rsid w:val="00885A43"/>
    <w:rsid w:val="008924E5"/>
    <w:rsid w:val="008978C8"/>
    <w:rsid w:val="008A2050"/>
    <w:rsid w:val="008A39CC"/>
    <w:rsid w:val="008B1BE1"/>
    <w:rsid w:val="008B3241"/>
    <w:rsid w:val="008B3F5F"/>
    <w:rsid w:val="008B5356"/>
    <w:rsid w:val="008B6314"/>
    <w:rsid w:val="008C4462"/>
    <w:rsid w:val="008C614C"/>
    <w:rsid w:val="008D2F77"/>
    <w:rsid w:val="008E6A13"/>
    <w:rsid w:val="008E6B35"/>
    <w:rsid w:val="008F27EF"/>
    <w:rsid w:val="008F4500"/>
    <w:rsid w:val="00900BA9"/>
    <w:rsid w:val="009020C0"/>
    <w:rsid w:val="009100F5"/>
    <w:rsid w:val="00912C41"/>
    <w:rsid w:val="0091305E"/>
    <w:rsid w:val="0091389A"/>
    <w:rsid w:val="00917332"/>
    <w:rsid w:val="00924133"/>
    <w:rsid w:val="00933186"/>
    <w:rsid w:val="00943285"/>
    <w:rsid w:val="009457AA"/>
    <w:rsid w:val="009509FF"/>
    <w:rsid w:val="0096008D"/>
    <w:rsid w:val="009615C2"/>
    <w:rsid w:val="0096324E"/>
    <w:rsid w:val="00970105"/>
    <w:rsid w:val="00972B50"/>
    <w:rsid w:val="00982FB2"/>
    <w:rsid w:val="00986633"/>
    <w:rsid w:val="00991553"/>
    <w:rsid w:val="00996A10"/>
    <w:rsid w:val="009A7374"/>
    <w:rsid w:val="009B4D52"/>
    <w:rsid w:val="009E31CA"/>
    <w:rsid w:val="00A113AD"/>
    <w:rsid w:val="00A22C0B"/>
    <w:rsid w:val="00A233CB"/>
    <w:rsid w:val="00A24C32"/>
    <w:rsid w:val="00A346D1"/>
    <w:rsid w:val="00A46DF8"/>
    <w:rsid w:val="00A51209"/>
    <w:rsid w:val="00A52AC3"/>
    <w:rsid w:val="00A61D67"/>
    <w:rsid w:val="00A71576"/>
    <w:rsid w:val="00A82AF7"/>
    <w:rsid w:val="00A849B3"/>
    <w:rsid w:val="00A86E47"/>
    <w:rsid w:val="00A9434F"/>
    <w:rsid w:val="00AA09D5"/>
    <w:rsid w:val="00AA0B16"/>
    <w:rsid w:val="00AA3726"/>
    <w:rsid w:val="00AA576D"/>
    <w:rsid w:val="00AC22B9"/>
    <w:rsid w:val="00AC5E71"/>
    <w:rsid w:val="00AE0FEF"/>
    <w:rsid w:val="00AF11F1"/>
    <w:rsid w:val="00AF2860"/>
    <w:rsid w:val="00AF6FAA"/>
    <w:rsid w:val="00B011EA"/>
    <w:rsid w:val="00B14894"/>
    <w:rsid w:val="00B218EF"/>
    <w:rsid w:val="00B246C0"/>
    <w:rsid w:val="00B36E4F"/>
    <w:rsid w:val="00B52C8C"/>
    <w:rsid w:val="00B643C5"/>
    <w:rsid w:val="00B70371"/>
    <w:rsid w:val="00B72B9B"/>
    <w:rsid w:val="00B72E3D"/>
    <w:rsid w:val="00B75AD7"/>
    <w:rsid w:val="00B8041A"/>
    <w:rsid w:val="00B87AEE"/>
    <w:rsid w:val="00B951CD"/>
    <w:rsid w:val="00BA7D69"/>
    <w:rsid w:val="00BB0243"/>
    <w:rsid w:val="00BB1CFB"/>
    <w:rsid w:val="00BB54E5"/>
    <w:rsid w:val="00BC075E"/>
    <w:rsid w:val="00BD502B"/>
    <w:rsid w:val="00BD5ADE"/>
    <w:rsid w:val="00BD714F"/>
    <w:rsid w:val="00BF1543"/>
    <w:rsid w:val="00C0017B"/>
    <w:rsid w:val="00C03B35"/>
    <w:rsid w:val="00C077C5"/>
    <w:rsid w:val="00C13CE0"/>
    <w:rsid w:val="00C16FAD"/>
    <w:rsid w:val="00C26E05"/>
    <w:rsid w:val="00C33026"/>
    <w:rsid w:val="00C339FD"/>
    <w:rsid w:val="00C35350"/>
    <w:rsid w:val="00C44719"/>
    <w:rsid w:val="00C45EFC"/>
    <w:rsid w:val="00C65038"/>
    <w:rsid w:val="00C77CF2"/>
    <w:rsid w:val="00C8576F"/>
    <w:rsid w:val="00C860D4"/>
    <w:rsid w:val="00C95BA9"/>
    <w:rsid w:val="00C964CB"/>
    <w:rsid w:val="00CA4715"/>
    <w:rsid w:val="00CB499B"/>
    <w:rsid w:val="00CC7BB2"/>
    <w:rsid w:val="00CE7FD5"/>
    <w:rsid w:val="00CF139A"/>
    <w:rsid w:val="00CF295C"/>
    <w:rsid w:val="00CF3ABB"/>
    <w:rsid w:val="00CF5AC3"/>
    <w:rsid w:val="00D06E76"/>
    <w:rsid w:val="00D11537"/>
    <w:rsid w:val="00D1165A"/>
    <w:rsid w:val="00D14AD1"/>
    <w:rsid w:val="00D1756F"/>
    <w:rsid w:val="00D21CDD"/>
    <w:rsid w:val="00D22588"/>
    <w:rsid w:val="00D22873"/>
    <w:rsid w:val="00D23FBF"/>
    <w:rsid w:val="00D24F0F"/>
    <w:rsid w:val="00D254FE"/>
    <w:rsid w:val="00D27F6E"/>
    <w:rsid w:val="00D32CBE"/>
    <w:rsid w:val="00D35055"/>
    <w:rsid w:val="00D41066"/>
    <w:rsid w:val="00D54853"/>
    <w:rsid w:val="00D54AC7"/>
    <w:rsid w:val="00D57529"/>
    <w:rsid w:val="00D60D9F"/>
    <w:rsid w:val="00D6207A"/>
    <w:rsid w:val="00D6222F"/>
    <w:rsid w:val="00D742CD"/>
    <w:rsid w:val="00D76336"/>
    <w:rsid w:val="00D769F7"/>
    <w:rsid w:val="00D90DE8"/>
    <w:rsid w:val="00D9306E"/>
    <w:rsid w:val="00D955CC"/>
    <w:rsid w:val="00D95DA1"/>
    <w:rsid w:val="00D96D3D"/>
    <w:rsid w:val="00D97063"/>
    <w:rsid w:val="00DA4512"/>
    <w:rsid w:val="00DB50AD"/>
    <w:rsid w:val="00DB6EC9"/>
    <w:rsid w:val="00DD316E"/>
    <w:rsid w:val="00DE302D"/>
    <w:rsid w:val="00DF0831"/>
    <w:rsid w:val="00DF28B8"/>
    <w:rsid w:val="00DF5484"/>
    <w:rsid w:val="00DF5553"/>
    <w:rsid w:val="00DF65CF"/>
    <w:rsid w:val="00E01283"/>
    <w:rsid w:val="00E0595A"/>
    <w:rsid w:val="00E12422"/>
    <w:rsid w:val="00E12DCF"/>
    <w:rsid w:val="00E21640"/>
    <w:rsid w:val="00E22742"/>
    <w:rsid w:val="00E32752"/>
    <w:rsid w:val="00E339C2"/>
    <w:rsid w:val="00E33C3E"/>
    <w:rsid w:val="00E364C9"/>
    <w:rsid w:val="00E4132B"/>
    <w:rsid w:val="00E46205"/>
    <w:rsid w:val="00E47C3C"/>
    <w:rsid w:val="00E52203"/>
    <w:rsid w:val="00E53CA5"/>
    <w:rsid w:val="00E66899"/>
    <w:rsid w:val="00E7516E"/>
    <w:rsid w:val="00E8272D"/>
    <w:rsid w:val="00E92BDF"/>
    <w:rsid w:val="00EB0D88"/>
    <w:rsid w:val="00EB6190"/>
    <w:rsid w:val="00EC29F9"/>
    <w:rsid w:val="00EC54D5"/>
    <w:rsid w:val="00EC5C41"/>
    <w:rsid w:val="00ED26A8"/>
    <w:rsid w:val="00EE03CA"/>
    <w:rsid w:val="00EF13CA"/>
    <w:rsid w:val="00F01654"/>
    <w:rsid w:val="00F048BC"/>
    <w:rsid w:val="00F05076"/>
    <w:rsid w:val="00F109FD"/>
    <w:rsid w:val="00F11DE4"/>
    <w:rsid w:val="00F1589E"/>
    <w:rsid w:val="00F247E2"/>
    <w:rsid w:val="00F4147F"/>
    <w:rsid w:val="00F42038"/>
    <w:rsid w:val="00F473BD"/>
    <w:rsid w:val="00F47698"/>
    <w:rsid w:val="00F606EA"/>
    <w:rsid w:val="00F66303"/>
    <w:rsid w:val="00F67480"/>
    <w:rsid w:val="00F725FA"/>
    <w:rsid w:val="00F7602C"/>
    <w:rsid w:val="00F81C43"/>
    <w:rsid w:val="00F82A6F"/>
    <w:rsid w:val="00F903E0"/>
    <w:rsid w:val="00F90C11"/>
    <w:rsid w:val="00F91F2E"/>
    <w:rsid w:val="00FA2174"/>
    <w:rsid w:val="00FA2B50"/>
    <w:rsid w:val="00FA2D19"/>
    <w:rsid w:val="00FA670E"/>
    <w:rsid w:val="00FB07D4"/>
    <w:rsid w:val="00FB4EAB"/>
    <w:rsid w:val="00FC4D00"/>
    <w:rsid w:val="00FD17F7"/>
    <w:rsid w:val="00FD2478"/>
    <w:rsid w:val="00FD7516"/>
    <w:rsid w:val="00FE1175"/>
    <w:rsid w:val="00FE2E16"/>
    <w:rsid w:val="00FE4483"/>
    <w:rsid w:val="00FE46B8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B4EA946-30FF-428B-AF9A-06A6ACC6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B6C2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B6C2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C2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4A1C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B6C2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E12DCF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3D6F0E"/>
    <w:pPr>
      <w:widowControl w:val="0"/>
      <w:autoSpaceDE w:val="0"/>
      <w:autoSpaceDN w:val="0"/>
      <w:jc w:val="left"/>
    </w:pPr>
    <w:rPr>
      <w:rFonts w:ascii="Times New Roman" w:hAnsi="Times New Roman"/>
      <w:lang w:eastAsia="de-AT" w:bidi="de-AT"/>
    </w:rPr>
  </w:style>
  <w:style w:type="character" w:customStyle="1" w:styleId="Hervorfett">
    <w:name w:val="Hervor_fett"/>
    <w:uiPriority w:val="99"/>
    <w:rsid w:val="00314F17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5941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2023-08-31T10:26:00Z</cp:lastPrinted>
  <dcterms:created xsi:type="dcterms:W3CDTF">2024-01-16T15:03:00Z</dcterms:created>
  <dcterms:modified xsi:type="dcterms:W3CDTF">2024-01-16T15:03:00Z</dcterms:modified>
</cp:coreProperties>
</file>