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5B584E">
      <w:pPr>
        <w:tabs>
          <w:tab w:val="left" w:pos="6480"/>
          <w:tab w:val="right" w:pos="10513"/>
        </w:tabs>
        <w:ind w:left="3060"/>
        <w:rPr>
          <w:b/>
          <w:sz w:val="40"/>
          <w:szCs w:val="40"/>
        </w:rPr>
      </w:pPr>
      <w:r w:rsidRPr="005B584E">
        <w:rPr>
          <w:b/>
          <w:sz w:val="40"/>
          <w:szCs w:val="40"/>
        </w:rPr>
        <w:t>Protokoll</w:t>
      </w:r>
    </w:p>
    <w:p w:rsidR="005B584E" w:rsidRPr="005B584E" w:rsidRDefault="004A4708" w:rsidP="005B584E">
      <w:pPr>
        <w:tabs>
          <w:tab w:val="left" w:pos="6480"/>
          <w:tab w:val="right" w:pos="10513"/>
        </w:tabs>
        <w:ind w:left="3060"/>
        <w:rPr>
          <w:sz w:val="40"/>
          <w:szCs w:val="40"/>
        </w:rPr>
      </w:pPr>
      <w:r>
        <w:rPr>
          <w:sz w:val="40"/>
          <w:szCs w:val="40"/>
        </w:rPr>
        <w:t>Dritte</w:t>
      </w:r>
      <w:r w:rsidR="005B584E" w:rsidRPr="005B584E">
        <w:rPr>
          <w:sz w:val="40"/>
          <w:szCs w:val="40"/>
        </w:rPr>
        <w:t xml:space="preserve"> Diplomprüfung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197"/>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Studienrichtung</w:t>
            </w:r>
          </w:p>
        </w:tc>
        <w:tc>
          <w:tcPr>
            <w:tcW w:w="7456" w:type="dxa"/>
            <w:shd w:val="clear" w:color="auto" w:fill="E6E6E6"/>
            <w:tcMar>
              <w:left w:w="57" w:type="dxa"/>
              <w:right w:w="57" w:type="dxa"/>
            </w:tcMar>
            <w:vAlign w:val="center"/>
          </w:tcPr>
          <w:p w:rsidR="00DF7A9D" w:rsidRPr="003D27B0" w:rsidRDefault="00DF7A9D" w:rsidP="003D27B0">
            <w:pPr>
              <w:tabs>
                <w:tab w:val="left" w:pos="6480"/>
                <w:tab w:val="right" w:pos="10513"/>
              </w:tabs>
              <w:rPr>
                <w:b/>
                <w:sz w:val="28"/>
                <w:szCs w:val="28"/>
              </w:rPr>
            </w:pPr>
            <w:r w:rsidRPr="003D27B0">
              <w:rPr>
                <w:b/>
                <w:sz w:val="28"/>
                <w:szCs w:val="28"/>
              </w:rPr>
              <w:t xml:space="preserve">Diplomstudium </w:t>
            </w:r>
            <w:r w:rsidR="004A4708" w:rsidRPr="003D27B0">
              <w:rPr>
                <w:b/>
                <w:sz w:val="28"/>
                <w:szCs w:val="28"/>
              </w:rPr>
              <w:t>Pharmazie</w:t>
            </w:r>
          </w:p>
          <w:p w:rsidR="00DF7A9D" w:rsidRPr="008F2DE2" w:rsidRDefault="008F2DE2" w:rsidP="005B44C8">
            <w:pPr>
              <w:tabs>
                <w:tab w:val="left" w:pos="6480"/>
                <w:tab w:val="right" w:pos="10513"/>
              </w:tabs>
              <w:jc w:val="both"/>
            </w:pPr>
            <w:hyperlink r:id="rId8" w:tgtFrame="_blank" w:history="1">
              <w:r w:rsidRPr="00B85C77">
                <w:t xml:space="preserve">Mitteilungsblatt vom </w:t>
              </w:r>
              <w:r>
                <w:t>26.06.2003, 33</w:t>
              </w:r>
              <w:r w:rsidRPr="00B85C77">
                <w:t xml:space="preserve">. Stück, Nr. </w:t>
              </w:r>
              <w:r>
                <w:t>30</w:t>
              </w:r>
            </w:hyperlink>
            <w:r w:rsidR="005B44C8">
              <w:t>9</w:t>
            </w:r>
            <w:r w:rsidRPr="00B85C77">
              <w:t xml:space="preserve"> in der geänderten Fassung, </w:t>
            </w:r>
            <w:r w:rsidRPr="00D91D37">
              <w:rPr>
                <w:u w:val="single"/>
              </w:rPr>
              <w:t>kundgemacht im Mitteilungsblatt v</w:t>
            </w:r>
            <w:r>
              <w:rPr>
                <w:u w:val="single"/>
              </w:rPr>
              <w:t>om 08.06.2011, 26. Stück, Nr. 45</w:t>
            </w:r>
            <w:r w:rsidRPr="00D91D37">
              <w:rPr>
                <w:u w:val="single"/>
              </w:rPr>
              <w:t>9</w:t>
            </w:r>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Studienkennzahl</w:t>
            </w:r>
          </w:p>
        </w:tc>
        <w:tc>
          <w:tcPr>
            <w:tcW w:w="7456" w:type="dxa"/>
            <w:tcMar>
              <w:left w:w="57" w:type="dxa"/>
              <w:right w:w="57" w:type="dxa"/>
            </w:tcMar>
            <w:vAlign w:val="center"/>
          </w:tcPr>
          <w:p w:rsidR="005B584E" w:rsidRPr="003D27B0" w:rsidRDefault="00280E8F" w:rsidP="003D27B0">
            <w:pPr>
              <w:tabs>
                <w:tab w:val="left" w:pos="6480"/>
                <w:tab w:val="right" w:pos="10513"/>
              </w:tabs>
              <w:rPr>
                <w:sz w:val="28"/>
                <w:szCs w:val="28"/>
              </w:rPr>
            </w:pPr>
            <w:r>
              <w:rPr>
                <w:sz w:val="28"/>
                <w:szCs w:val="28"/>
              </w:rPr>
              <w:t>U</w:t>
            </w:r>
            <w:r w:rsidR="005B584E" w:rsidRPr="003D27B0">
              <w:rPr>
                <w:sz w:val="28"/>
                <w:szCs w:val="28"/>
              </w:rPr>
              <w:t xml:space="preserve">C </w:t>
            </w:r>
            <w:r w:rsidR="000F4DA6" w:rsidRPr="003D27B0">
              <w:rPr>
                <w:sz w:val="28"/>
                <w:szCs w:val="28"/>
              </w:rPr>
              <w:t>4</w:t>
            </w:r>
            <w:r w:rsidR="004A4708" w:rsidRPr="003D27B0">
              <w:rPr>
                <w:sz w:val="28"/>
                <w:szCs w:val="28"/>
              </w:rPr>
              <w:t>49</w:t>
            </w:r>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F67A0D" w:rsidP="003D27B0">
            <w:pPr>
              <w:tabs>
                <w:tab w:val="left" w:pos="6480"/>
                <w:tab w:val="right" w:pos="10513"/>
              </w:tabs>
              <w:rPr>
                <w:sz w:val="18"/>
                <w:szCs w:val="18"/>
              </w:rPr>
            </w:pPr>
            <w:r w:rsidRPr="003D27B0">
              <w:rPr>
                <w:sz w:val="18"/>
                <w:szCs w:val="18"/>
              </w:rPr>
              <w:t>A</w:t>
            </w:r>
            <w:r w:rsidR="005B584E" w:rsidRPr="003D27B0">
              <w:rPr>
                <w:sz w:val="18"/>
                <w:szCs w:val="18"/>
              </w:rPr>
              <w:t>usmaß</w:t>
            </w:r>
          </w:p>
        </w:tc>
        <w:tc>
          <w:tcPr>
            <w:tcW w:w="7456" w:type="dxa"/>
            <w:tcMar>
              <w:left w:w="57" w:type="dxa"/>
              <w:right w:w="57" w:type="dxa"/>
            </w:tcMar>
            <w:vAlign w:val="center"/>
          </w:tcPr>
          <w:p w:rsidR="00445A3F" w:rsidRPr="008F2DE2" w:rsidRDefault="00762C70" w:rsidP="003D27B0">
            <w:pPr>
              <w:tabs>
                <w:tab w:val="left" w:pos="6480"/>
                <w:tab w:val="right" w:pos="10513"/>
              </w:tabs>
              <w:rPr>
                <w:sz w:val="28"/>
                <w:szCs w:val="28"/>
              </w:rPr>
            </w:pPr>
            <w:r>
              <w:rPr>
                <w:sz w:val="28"/>
                <w:szCs w:val="28"/>
              </w:rPr>
              <w:t>52</w:t>
            </w:r>
            <w:r w:rsidR="005B584E" w:rsidRPr="003D27B0">
              <w:rPr>
                <w:sz w:val="28"/>
                <w:szCs w:val="28"/>
              </w:rPr>
              <w:t xml:space="preserve"> Semesterstunden</w:t>
            </w:r>
            <w:r w:rsidR="0072161E" w:rsidRPr="003D27B0">
              <w:rPr>
                <w:sz w:val="28"/>
                <w:szCs w:val="28"/>
              </w:rPr>
              <w:t xml:space="preserve"> / </w:t>
            </w:r>
            <w:r w:rsidR="004A4708" w:rsidRPr="003D27B0">
              <w:rPr>
                <w:sz w:val="28"/>
                <w:szCs w:val="28"/>
              </w:rPr>
              <w:t>29,5</w:t>
            </w:r>
            <w:r w:rsidR="00B42826" w:rsidRPr="003D27B0">
              <w:rPr>
                <w:sz w:val="28"/>
                <w:szCs w:val="28"/>
              </w:rPr>
              <w:t xml:space="preserve"> ECTS-Punkte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Matrikelnummer</w:t>
            </w:r>
          </w:p>
        </w:tc>
        <w:bookmarkStart w:id="0" w:name="MNr"/>
        <w:tc>
          <w:tcPr>
            <w:tcW w:w="7456" w:type="dxa"/>
            <w:tcMar>
              <w:left w:w="57" w:type="dxa"/>
              <w:right w:w="57" w:type="dxa"/>
            </w:tcMar>
            <w:vAlign w:val="center"/>
          </w:tcPr>
          <w:p w:rsidR="005B584E" w:rsidRPr="003D27B0" w:rsidRDefault="006854A7" w:rsidP="003D27B0">
            <w:pPr>
              <w:tabs>
                <w:tab w:val="left" w:pos="6480"/>
                <w:tab w:val="right" w:pos="10513"/>
              </w:tabs>
              <w:rPr>
                <w:b/>
                <w:sz w:val="28"/>
                <w:szCs w:val="28"/>
              </w:rPr>
            </w:pPr>
            <w:r w:rsidRPr="003D27B0">
              <w:rPr>
                <w:b/>
                <w:sz w:val="28"/>
                <w:szCs w:val="28"/>
              </w:rPr>
              <w:fldChar w:fldCharType="begin">
                <w:ffData>
                  <w:name w:val="MNr"/>
                  <w:enabled/>
                  <w:calcOnExit/>
                  <w:textInput>
                    <w:maxLength w:val="7"/>
                  </w:textInput>
                </w:ffData>
              </w:fldChar>
            </w:r>
            <w:r w:rsidRPr="003D27B0">
              <w:rPr>
                <w:b/>
                <w:sz w:val="28"/>
                <w:szCs w:val="28"/>
              </w:rPr>
              <w:instrText xml:space="preserve"> FORMTEXT </w:instrText>
            </w:r>
            <w:r w:rsidR="00EA7BAC" w:rsidRPr="003D27B0">
              <w:rPr>
                <w:b/>
                <w:sz w:val="28"/>
                <w:szCs w:val="28"/>
              </w:rPr>
            </w:r>
            <w:r w:rsidRPr="003D27B0">
              <w:rPr>
                <w:b/>
                <w:sz w:val="28"/>
                <w:szCs w:val="28"/>
              </w:rPr>
              <w:fldChar w:fldCharType="separate"/>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Pr="003D27B0">
              <w:rPr>
                <w:b/>
                <w:sz w:val="28"/>
                <w:szCs w:val="28"/>
              </w:rPr>
              <w:fldChar w:fldCharType="end"/>
            </w:r>
            <w:bookmarkEnd w:id="0"/>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N</w:t>
            </w:r>
            <w:r w:rsidR="009C35F9" w:rsidRPr="003D27B0">
              <w:rPr>
                <w:sz w:val="18"/>
                <w:szCs w:val="18"/>
              </w:rPr>
              <w:t>achn</w:t>
            </w:r>
            <w:r w:rsidRPr="003D27B0">
              <w:rPr>
                <w:sz w:val="18"/>
                <w:szCs w:val="18"/>
              </w:rPr>
              <w:t>ame</w:t>
            </w:r>
          </w:p>
        </w:tc>
        <w:bookmarkStart w:id="1" w:name="Nachname"/>
        <w:tc>
          <w:tcPr>
            <w:tcW w:w="7456" w:type="dxa"/>
            <w:tcMar>
              <w:left w:w="57" w:type="dxa"/>
              <w:right w:w="57" w:type="dxa"/>
            </w:tcMar>
            <w:vAlign w:val="center"/>
          </w:tcPr>
          <w:p w:rsidR="005B584E" w:rsidRPr="003D27B0" w:rsidRDefault="006854A7" w:rsidP="003D27B0">
            <w:pPr>
              <w:tabs>
                <w:tab w:val="left" w:pos="6480"/>
                <w:tab w:val="right" w:pos="10513"/>
              </w:tabs>
              <w:rPr>
                <w:b/>
                <w:sz w:val="28"/>
                <w:szCs w:val="28"/>
              </w:rPr>
            </w:pPr>
            <w:r w:rsidRPr="003D27B0">
              <w:rPr>
                <w:b/>
                <w:sz w:val="28"/>
                <w:szCs w:val="28"/>
              </w:rPr>
              <w:fldChar w:fldCharType="begin">
                <w:ffData>
                  <w:name w:val="Nachname"/>
                  <w:enabled/>
                  <w:calcOnExit/>
                  <w:textInput>
                    <w:format w:val="UPPERCASE"/>
                  </w:textInput>
                </w:ffData>
              </w:fldChar>
            </w:r>
            <w:r w:rsidRPr="003D27B0">
              <w:rPr>
                <w:b/>
                <w:sz w:val="28"/>
                <w:szCs w:val="28"/>
              </w:rPr>
              <w:instrText xml:space="preserve"> FORMTEXT </w:instrText>
            </w:r>
            <w:r w:rsidR="00EA7BAC" w:rsidRPr="003D27B0">
              <w:rPr>
                <w:b/>
                <w:sz w:val="28"/>
                <w:szCs w:val="28"/>
              </w:rPr>
            </w:r>
            <w:r w:rsidRPr="003D27B0">
              <w:rPr>
                <w:b/>
                <w:sz w:val="28"/>
                <w:szCs w:val="28"/>
              </w:rPr>
              <w:fldChar w:fldCharType="separate"/>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006B07EF" w:rsidRPr="003D27B0">
              <w:rPr>
                <w:b/>
                <w:noProof/>
                <w:sz w:val="28"/>
                <w:szCs w:val="28"/>
              </w:rPr>
              <w:t> </w:t>
            </w:r>
            <w:r w:rsidRPr="003D27B0">
              <w:rPr>
                <w:b/>
                <w:sz w:val="28"/>
                <w:szCs w:val="28"/>
              </w:rPr>
              <w:fldChar w:fldCharType="end"/>
            </w:r>
            <w:bookmarkEnd w:id="1"/>
          </w:p>
        </w:tc>
      </w:tr>
      <w:tr w:rsidR="009C35F9" w:rsidRPr="003D27B0" w:rsidTr="003D27B0">
        <w:trPr>
          <w:trHeight w:val="567"/>
        </w:trPr>
        <w:tc>
          <w:tcPr>
            <w:tcW w:w="3074" w:type="dxa"/>
            <w:tcBorders>
              <w:top w:val="nil"/>
              <w:left w:val="nil"/>
              <w:bottom w:val="nil"/>
            </w:tcBorders>
            <w:tcMar>
              <w:left w:w="28" w:type="dxa"/>
              <w:right w:w="28" w:type="dxa"/>
            </w:tcMar>
            <w:vAlign w:val="center"/>
          </w:tcPr>
          <w:p w:rsidR="009C35F9" w:rsidRPr="003D27B0" w:rsidRDefault="009C35F9" w:rsidP="003D27B0">
            <w:pPr>
              <w:tabs>
                <w:tab w:val="left" w:pos="6480"/>
                <w:tab w:val="right" w:pos="10513"/>
              </w:tabs>
              <w:rPr>
                <w:sz w:val="18"/>
                <w:szCs w:val="18"/>
              </w:rPr>
            </w:pPr>
            <w:r w:rsidRPr="003D27B0">
              <w:rPr>
                <w:sz w:val="18"/>
                <w:szCs w:val="18"/>
              </w:rPr>
              <w:t>Vorname</w:t>
            </w:r>
          </w:p>
        </w:tc>
        <w:bookmarkStart w:id="2" w:name="Vorname"/>
        <w:tc>
          <w:tcPr>
            <w:tcW w:w="7456" w:type="dxa"/>
            <w:tcMar>
              <w:left w:w="57" w:type="dxa"/>
              <w:right w:w="57" w:type="dxa"/>
            </w:tcMar>
            <w:vAlign w:val="center"/>
          </w:tcPr>
          <w:p w:rsidR="009C35F9" w:rsidRPr="003D27B0" w:rsidRDefault="006854A7" w:rsidP="003D27B0">
            <w:pPr>
              <w:tabs>
                <w:tab w:val="left" w:pos="6480"/>
                <w:tab w:val="right" w:pos="10513"/>
              </w:tabs>
              <w:rPr>
                <w:sz w:val="28"/>
                <w:szCs w:val="28"/>
              </w:rPr>
            </w:pPr>
            <w:r w:rsidRPr="003D27B0">
              <w:rPr>
                <w:sz w:val="28"/>
                <w:szCs w:val="28"/>
              </w:rPr>
              <w:fldChar w:fldCharType="begin">
                <w:ffData>
                  <w:name w:val="Vorname"/>
                  <w:enabled/>
                  <w:calcOnExit/>
                  <w:textInput>
                    <w:format w:val="ERSTER BUCHSTABE GROSS"/>
                  </w:textInput>
                </w:ffData>
              </w:fldChar>
            </w:r>
            <w:r w:rsidRPr="003D27B0">
              <w:rPr>
                <w:sz w:val="28"/>
                <w:szCs w:val="28"/>
              </w:rPr>
              <w:instrText xml:space="preserve"> FORMTEXT </w:instrText>
            </w:r>
            <w:r w:rsidR="00EA7BAC"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2"/>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Geboren am</w:t>
            </w:r>
          </w:p>
        </w:tc>
        <w:bookmarkStart w:id="3" w:name="Geburtsdatum"/>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Geburtsdatum"/>
                  <w:enabled/>
                  <w:calcOnExit w:val="0"/>
                  <w:textInput>
                    <w:type w:val="date"/>
                    <w:format w:val="dd.MM.yyyy"/>
                  </w:textInput>
                </w:ffData>
              </w:fldChar>
            </w:r>
            <w:r w:rsidRPr="003D27B0">
              <w:rPr>
                <w:sz w:val="28"/>
                <w:szCs w:val="28"/>
              </w:rPr>
              <w:instrText xml:space="preserve"> FORMTEXT </w:instrText>
            </w:r>
            <w:r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3"/>
          </w:p>
        </w:tc>
      </w:tr>
      <w:tr w:rsidR="008E43D3" w:rsidRPr="003D27B0" w:rsidTr="003D27B0">
        <w:trPr>
          <w:trHeight w:val="567"/>
        </w:trPr>
        <w:tc>
          <w:tcPr>
            <w:tcW w:w="3074" w:type="dxa"/>
            <w:tcBorders>
              <w:top w:val="nil"/>
              <w:left w:val="nil"/>
              <w:bottom w:val="nil"/>
            </w:tcBorders>
            <w:tcMar>
              <w:left w:w="28" w:type="dxa"/>
              <w:right w:w="28" w:type="dxa"/>
            </w:tcMar>
            <w:vAlign w:val="center"/>
          </w:tcPr>
          <w:p w:rsidR="008E43D3" w:rsidRPr="003D27B0" w:rsidRDefault="008E43D3" w:rsidP="003D27B0">
            <w:pPr>
              <w:tabs>
                <w:tab w:val="left" w:pos="6480"/>
                <w:tab w:val="right" w:pos="10513"/>
              </w:tabs>
              <w:rPr>
                <w:sz w:val="18"/>
                <w:szCs w:val="18"/>
              </w:rPr>
            </w:pPr>
            <w:r w:rsidRPr="003D27B0">
              <w:rPr>
                <w:sz w:val="18"/>
                <w:szCs w:val="18"/>
              </w:rPr>
              <w:t>Staatsbürgerschaft</w:t>
            </w:r>
          </w:p>
        </w:tc>
        <w:tc>
          <w:tcPr>
            <w:tcW w:w="7456" w:type="dxa"/>
            <w:tcMar>
              <w:left w:w="57" w:type="dxa"/>
              <w:right w:w="57" w:type="dxa"/>
            </w:tcMar>
            <w:vAlign w:val="center"/>
          </w:tcPr>
          <w:p w:rsidR="008E43D3" w:rsidRPr="003D27B0" w:rsidRDefault="008E43D3" w:rsidP="003D27B0">
            <w:pPr>
              <w:tabs>
                <w:tab w:val="left" w:pos="6480"/>
                <w:tab w:val="right" w:pos="10513"/>
              </w:tabs>
              <w:rPr>
                <w:sz w:val="28"/>
                <w:szCs w:val="28"/>
              </w:rPr>
            </w:pPr>
            <w:r w:rsidRPr="003D27B0">
              <w:rPr>
                <w:sz w:val="28"/>
                <w:szCs w:val="28"/>
              </w:rPr>
              <w:fldChar w:fldCharType="begin">
                <w:ffData>
                  <w:name w:val="Telefon"/>
                  <w:enabled/>
                  <w:calcOnExit w:val="0"/>
                  <w:textInput/>
                </w:ffData>
              </w:fldChar>
            </w:r>
            <w:r w:rsidRPr="003D27B0">
              <w:rPr>
                <w:sz w:val="28"/>
                <w:szCs w:val="28"/>
              </w:rPr>
              <w:instrText xml:space="preserve"> FORMTEXT </w:instrText>
            </w:r>
            <w:r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Telefon</w:t>
            </w:r>
          </w:p>
        </w:tc>
        <w:bookmarkStart w:id="4" w:name="Telefon"/>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Telefon"/>
                  <w:enabled/>
                  <w:calcOnExit w:val="0"/>
                  <w:textInput/>
                </w:ffData>
              </w:fldChar>
            </w:r>
            <w:r w:rsidRPr="003D27B0">
              <w:rPr>
                <w:sz w:val="28"/>
                <w:szCs w:val="28"/>
              </w:rPr>
              <w:instrText xml:space="preserve"> FORMTEXT </w:instrText>
            </w:r>
            <w:r w:rsidR="004839EB"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4"/>
          </w:p>
        </w:tc>
      </w:tr>
      <w:tr w:rsidR="00EC0C21" w:rsidRPr="003D27B0" w:rsidTr="003D27B0">
        <w:trPr>
          <w:trHeight w:val="567"/>
        </w:trPr>
        <w:tc>
          <w:tcPr>
            <w:tcW w:w="3074" w:type="dxa"/>
            <w:tcBorders>
              <w:top w:val="nil"/>
              <w:left w:val="nil"/>
              <w:bottom w:val="nil"/>
            </w:tcBorders>
            <w:tcMar>
              <w:left w:w="28" w:type="dxa"/>
              <w:right w:w="28" w:type="dxa"/>
            </w:tcMar>
            <w:vAlign w:val="center"/>
          </w:tcPr>
          <w:p w:rsidR="00EC0C21" w:rsidRPr="003D27B0" w:rsidRDefault="00EC0C21" w:rsidP="003D27B0">
            <w:pPr>
              <w:tabs>
                <w:tab w:val="left" w:pos="6480"/>
                <w:tab w:val="right" w:pos="10513"/>
              </w:tabs>
              <w:rPr>
                <w:sz w:val="18"/>
                <w:szCs w:val="18"/>
              </w:rPr>
            </w:pPr>
            <w:r w:rsidRPr="003D27B0">
              <w:rPr>
                <w:sz w:val="18"/>
                <w:szCs w:val="18"/>
              </w:rPr>
              <w:t>E-Mail</w:t>
            </w:r>
          </w:p>
        </w:tc>
        <w:bookmarkStart w:id="5" w:name="Email"/>
        <w:tc>
          <w:tcPr>
            <w:tcW w:w="7456" w:type="dxa"/>
            <w:tcMar>
              <w:left w:w="57" w:type="dxa"/>
              <w:right w:w="57" w:type="dxa"/>
            </w:tcMar>
            <w:vAlign w:val="center"/>
          </w:tcPr>
          <w:p w:rsidR="00EC0C21" w:rsidRPr="003D27B0" w:rsidRDefault="00EC0C21" w:rsidP="003D27B0">
            <w:pPr>
              <w:tabs>
                <w:tab w:val="left" w:pos="6480"/>
                <w:tab w:val="right" w:pos="10513"/>
              </w:tabs>
              <w:rPr>
                <w:sz w:val="28"/>
                <w:szCs w:val="28"/>
              </w:rPr>
            </w:pPr>
            <w:r w:rsidRPr="003D27B0">
              <w:rPr>
                <w:sz w:val="28"/>
                <w:szCs w:val="28"/>
              </w:rPr>
              <w:fldChar w:fldCharType="begin">
                <w:ffData>
                  <w:name w:val="Email"/>
                  <w:enabled/>
                  <w:calcOnExit w:val="0"/>
                  <w:textInput/>
                </w:ffData>
              </w:fldChar>
            </w:r>
            <w:r w:rsidRPr="003D27B0">
              <w:rPr>
                <w:sz w:val="28"/>
                <w:szCs w:val="28"/>
              </w:rPr>
              <w:instrText xml:space="preserve"> FORMTEXT </w:instrText>
            </w:r>
            <w:r w:rsidR="004839EB" w:rsidRPr="003D27B0">
              <w:rPr>
                <w:sz w:val="28"/>
                <w:szCs w:val="28"/>
              </w:rPr>
            </w:r>
            <w:r w:rsidRPr="003D27B0">
              <w:rPr>
                <w:sz w:val="28"/>
                <w:szCs w:val="28"/>
              </w:rPr>
              <w:fldChar w:fldCharType="separate"/>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Pr="003D27B0">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Studienbeginn</w:t>
            </w:r>
          </w:p>
        </w:tc>
        <w:bookmarkStart w:id="6" w:name="Studienbeginn"/>
        <w:tc>
          <w:tcPr>
            <w:tcW w:w="7456" w:type="dxa"/>
            <w:tcMar>
              <w:left w:w="57" w:type="dxa"/>
              <w:right w:w="57" w:type="dxa"/>
            </w:tcMar>
            <w:vAlign w:val="center"/>
          </w:tcPr>
          <w:p w:rsidR="005B584E" w:rsidRPr="003D27B0" w:rsidRDefault="00915098" w:rsidP="003D27B0">
            <w:pPr>
              <w:tabs>
                <w:tab w:val="left" w:pos="6480"/>
                <w:tab w:val="right" w:pos="10513"/>
              </w:tabs>
              <w:rPr>
                <w:sz w:val="28"/>
                <w:szCs w:val="28"/>
              </w:rPr>
            </w:pPr>
            <w:r w:rsidRPr="003D27B0">
              <w:rPr>
                <w:sz w:val="28"/>
                <w:szCs w:val="28"/>
              </w:rPr>
              <w:fldChar w:fldCharType="begin">
                <w:ffData>
                  <w:name w:val="Studienbeginn"/>
                  <w:enabled/>
                  <w:calcOnExit w:val="0"/>
                  <w:textInput/>
                </w:ffData>
              </w:fldChar>
            </w:r>
            <w:r w:rsidRPr="003D27B0">
              <w:rPr>
                <w:sz w:val="28"/>
                <w:szCs w:val="28"/>
              </w:rPr>
              <w:instrText xml:space="preserve"> FORMTEXT </w:instrText>
            </w:r>
            <w:r w:rsidR="009D14BB" w:rsidRPr="003D27B0">
              <w:rPr>
                <w:sz w:val="28"/>
                <w:szCs w:val="28"/>
              </w:rPr>
            </w:r>
            <w:r w:rsidRPr="003D27B0">
              <w:rPr>
                <w:sz w:val="28"/>
                <w:szCs w:val="28"/>
              </w:rPr>
              <w:fldChar w:fldCharType="separate"/>
            </w:r>
            <w:bookmarkStart w:id="7" w:name="_GoBack"/>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r w:rsidR="006B07EF" w:rsidRPr="003D27B0">
              <w:rPr>
                <w:noProof/>
                <w:sz w:val="28"/>
                <w:szCs w:val="28"/>
              </w:rPr>
              <w:t> </w:t>
            </w:r>
            <w:bookmarkEnd w:id="7"/>
            <w:r w:rsidRPr="003D27B0">
              <w:rPr>
                <w:sz w:val="28"/>
                <w:szCs w:val="28"/>
              </w:rPr>
              <w:fldChar w:fldCharType="end"/>
            </w:r>
            <w:bookmarkEnd w:id="6"/>
          </w:p>
        </w:tc>
      </w:tr>
      <w:tr w:rsidR="005B584E" w:rsidRPr="003D27B0" w:rsidTr="003D27B0">
        <w:trPr>
          <w:trHeight w:val="567"/>
        </w:trPr>
        <w:tc>
          <w:tcPr>
            <w:tcW w:w="3074" w:type="dxa"/>
            <w:tcBorders>
              <w:top w:val="nil"/>
              <w:left w:val="nil"/>
              <w:bottom w:val="nil"/>
            </w:tcBorders>
            <w:tcMar>
              <w:left w:w="28" w:type="dxa"/>
              <w:right w:w="28" w:type="dxa"/>
            </w:tcMar>
            <w:vAlign w:val="center"/>
          </w:tcPr>
          <w:p w:rsidR="005B584E" w:rsidRPr="003D27B0" w:rsidRDefault="005B584E" w:rsidP="003D27B0">
            <w:pPr>
              <w:tabs>
                <w:tab w:val="left" w:pos="6480"/>
                <w:tab w:val="right" w:pos="10513"/>
              </w:tabs>
              <w:rPr>
                <w:sz w:val="18"/>
                <w:szCs w:val="18"/>
              </w:rPr>
            </w:pPr>
            <w:r w:rsidRPr="003D27B0">
              <w:rPr>
                <w:sz w:val="18"/>
                <w:szCs w:val="18"/>
              </w:rPr>
              <w:t>Datum der letzten Prüfung</w:t>
            </w:r>
          </w:p>
        </w:tc>
        <w:tc>
          <w:tcPr>
            <w:tcW w:w="7456" w:type="dxa"/>
            <w:tcMar>
              <w:left w:w="57" w:type="dxa"/>
              <w:right w:w="57" w:type="dxa"/>
            </w:tcMar>
            <w:vAlign w:val="center"/>
          </w:tcPr>
          <w:p w:rsidR="005B584E" w:rsidRPr="003D27B0" w:rsidRDefault="005B584E" w:rsidP="003D27B0">
            <w:pPr>
              <w:tabs>
                <w:tab w:val="left" w:pos="6480"/>
                <w:tab w:val="right" w:pos="10513"/>
              </w:tabs>
              <w:rPr>
                <w:sz w:val="28"/>
                <w:szCs w:val="28"/>
              </w:rPr>
            </w:pPr>
          </w:p>
        </w:tc>
      </w:tr>
    </w:tbl>
    <w:p w:rsidR="00DF7A9D" w:rsidRDefault="00DF7A9D" w:rsidP="00DF7A9D">
      <w:pPr>
        <w:tabs>
          <w:tab w:val="left" w:pos="6480"/>
          <w:tab w:val="right" w:pos="10513"/>
        </w:tabs>
        <w:jc w:val="both"/>
        <w:rPr>
          <w:sz w:val="22"/>
          <w:szCs w:val="22"/>
        </w:rPr>
      </w:pPr>
    </w:p>
    <w:p w:rsidR="00DF7A9D" w:rsidRDefault="00DF7A9D" w:rsidP="00DF7A9D">
      <w:pPr>
        <w:tabs>
          <w:tab w:val="left" w:pos="6480"/>
          <w:tab w:val="right" w:pos="10513"/>
        </w:tabs>
        <w:jc w:val="both"/>
        <w:rPr>
          <w:sz w:val="22"/>
          <w:szCs w:val="22"/>
        </w:rPr>
      </w:pPr>
    </w:p>
    <w:p w:rsidR="00DF7A9D" w:rsidRPr="00316DA5" w:rsidRDefault="00DF7A9D" w:rsidP="00DF7A9D">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DF7A9D" w:rsidRPr="003D27B0" w:rsidTr="003D27B0">
        <w:tc>
          <w:tcPr>
            <w:tcW w:w="10534" w:type="dxa"/>
          </w:tcPr>
          <w:p w:rsidR="00DF7A9D" w:rsidRPr="003D27B0" w:rsidRDefault="00DF7A9D" w:rsidP="003D27B0">
            <w:pPr>
              <w:tabs>
                <w:tab w:val="left" w:pos="3060"/>
                <w:tab w:val="left" w:pos="6480"/>
                <w:tab w:val="right" w:pos="10513"/>
              </w:tabs>
              <w:jc w:val="both"/>
              <w:rPr>
                <w:sz w:val="22"/>
                <w:szCs w:val="22"/>
              </w:rPr>
            </w:pPr>
          </w:p>
          <w:p w:rsidR="00DF7A9D" w:rsidRPr="003D27B0" w:rsidRDefault="00DF7A9D" w:rsidP="003D27B0">
            <w:pPr>
              <w:jc w:val="center"/>
              <w:rPr>
                <w:sz w:val="40"/>
                <w:szCs w:val="40"/>
                <w:lang w:val="de-AT"/>
              </w:rPr>
            </w:pPr>
            <w:r w:rsidRPr="003D27B0">
              <w:rPr>
                <w:sz w:val="40"/>
                <w:szCs w:val="40"/>
                <w:lang w:val="de-AT"/>
              </w:rPr>
              <w:t>Antrag auf Anerkennung von Prüfungen</w:t>
            </w:r>
          </w:p>
          <w:p w:rsidR="00DF7A9D" w:rsidRPr="003D27B0" w:rsidRDefault="00DF7A9D" w:rsidP="00B47378">
            <w:pPr>
              <w:rPr>
                <w:sz w:val="18"/>
                <w:szCs w:val="18"/>
                <w:lang w:val="de-AT"/>
              </w:rPr>
            </w:pPr>
          </w:p>
          <w:p w:rsidR="00DF7A9D" w:rsidRPr="003D27B0" w:rsidRDefault="00DF7A9D" w:rsidP="00B47378">
            <w:pPr>
              <w:rPr>
                <w:sz w:val="18"/>
                <w:szCs w:val="18"/>
                <w:lang w:val="de-AT"/>
              </w:rPr>
            </w:pPr>
          </w:p>
          <w:p w:rsidR="00DF7A9D" w:rsidRPr="003D27B0" w:rsidRDefault="00DF7A9D" w:rsidP="003D27B0">
            <w:pPr>
              <w:jc w:val="both"/>
              <w:rPr>
                <w:sz w:val="18"/>
                <w:szCs w:val="18"/>
                <w:lang w:val="de-AT"/>
              </w:rPr>
            </w:pPr>
            <w:r w:rsidRPr="003D27B0">
              <w:rPr>
                <w:sz w:val="18"/>
                <w:szCs w:val="18"/>
                <w:lang w:val="de-AT"/>
              </w:rPr>
              <w:t xml:space="preserve">Ich beantrage, die an der Universität </w:t>
            </w:r>
            <w:bookmarkStart w:id="8" w:name="Text24"/>
            <w:r w:rsidRPr="003D27B0">
              <w:rPr>
                <w:sz w:val="18"/>
                <w:szCs w:val="18"/>
                <w:lang w:val="de-AT"/>
              </w:rPr>
              <w:fldChar w:fldCharType="begin">
                <w:ffData>
                  <w:name w:val="Text24"/>
                  <w:enabled/>
                  <w:calcOnExit w:val="0"/>
                  <w:textInput>
                    <w:default w:val="........................................................................................."/>
                  </w:textInput>
                </w:ffData>
              </w:fldChar>
            </w:r>
            <w:r w:rsidRPr="003D27B0">
              <w:rPr>
                <w:sz w:val="18"/>
                <w:szCs w:val="18"/>
                <w:lang w:val="de-AT"/>
              </w:rPr>
              <w:instrText xml:space="preserve"> FORMTEXT </w:instrText>
            </w:r>
            <w:r w:rsidRPr="003D27B0">
              <w:rPr>
                <w:sz w:val="18"/>
                <w:szCs w:val="18"/>
                <w:lang w:val="de-AT"/>
              </w:rPr>
            </w:r>
            <w:r w:rsidRPr="003D27B0">
              <w:rPr>
                <w:sz w:val="18"/>
                <w:szCs w:val="18"/>
                <w:lang w:val="de-AT"/>
              </w:rPr>
              <w:fldChar w:fldCharType="separate"/>
            </w:r>
            <w:r w:rsidRPr="003D27B0">
              <w:rPr>
                <w:noProof/>
                <w:sz w:val="18"/>
                <w:szCs w:val="18"/>
                <w:lang w:val="de-AT"/>
              </w:rPr>
              <w:t>.........................................................................................</w:t>
            </w:r>
            <w:r w:rsidRPr="003D27B0">
              <w:rPr>
                <w:sz w:val="18"/>
                <w:szCs w:val="18"/>
                <w:lang w:val="de-AT"/>
              </w:rPr>
              <w:fldChar w:fldCharType="end"/>
            </w:r>
            <w:bookmarkEnd w:id="8"/>
            <w:r w:rsidRPr="003D27B0">
              <w:rPr>
                <w:sz w:val="18"/>
                <w:szCs w:val="18"/>
                <w:lang w:val="de-AT"/>
              </w:rPr>
              <w:t xml:space="preserve"> positiv beurteilten Prüfungen (</w:t>
            </w:r>
            <w:r w:rsidRPr="003D27B0">
              <w:rPr>
                <w:b/>
                <w:sz w:val="18"/>
                <w:szCs w:val="18"/>
                <w:lang w:val="de-AT"/>
              </w:rPr>
              <w:t>gekennzeichnet mit *</w:t>
            </w:r>
            <w:r w:rsidRPr="003D27B0">
              <w:rPr>
                <w:sz w:val="18"/>
                <w:szCs w:val="18"/>
                <w:lang w:val="de-AT"/>
              </w:rPr>
              <w:t xml:space="preserve">) als gleichwertig für das Diplomstudium </w:t>
            </w:r>
            <w:r w:rsidR="004A4708" w:rsidRPr="003D27B0">
              <w:rPr>
                <w:sz w:val="18"/>
                <w:szCs w:val="18"/>
                <w:lang w:val="de-AT"/>
              </w:rPr>
              <w:t>Pharmazie</w:t>
            </w:r>
            <w:r w:rsidRPr="003D27B0">
              <w:rPr>
                <w:sz w:val="18"/>
                <w:szCs w:val="18"/>
                <w:lang w:val="de-AT"/>
              </w:rPr>
              <w:t xml:space="preserve"> anzuerkennen. </w:t>
            </w: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left" w:pos="6480"/>
                <w:tab w:val="right" w:pos="10513"/>
              </w:tabs>
              <w:jc w:val="both"/>
              <w:rPr>
                <w:sz w:val="18"/>
                <w:szCs w:val="18"/>
              </w:rPr>
            </w:pPr>
          </w:p>
          <w:p w:rsidR="00DF7A9D" w:rsidRPr="003D27B0" w:rsidRDefault="00DF7A9D" w:rsidP="003D27B0">
            <w:pPr>
              <w:tabs>
                <w:tab w:val="center" w:pos="1440"/>
                <w:tab w:val="center" w:pos="7380"/>
                <w:tab w:val="right" w:pos="10513"/>
              </w:tabs>
              <w:jc w:val="both"/>
              <w:rPr>
                <w:sz w:val="18"/>
                <w:szCs w:val="18"/>
              </w:rPr>
            </w:pPr>
            <w:r w:rsidRPr="003D27B0">
              <w:rPr>
                <w:sz w:val="18"/>
                <w:szCs w:val="18"/>
              </w:rPr>
              <w:tab/>
              <w:t>…………………………….……..</w:t>
            </w:r>
            <w:r w:rsidRPr="003D27B0">
              <w:rPr>
                <w:sz w:val="18"/>
                <w:szCs w:val="18"/>
              </w:rPr>
              <w:tab/>
              <w:t>…………………………………………………..…….…………………..</w:t>
            </w:r>
          </w:p>
          <w:p w:rsidR="00DF7A9D" w:rsidRPr="003D27B0" w:rsidRDefault="00DF7A9D" w:rsidP="003D27B0">
            <w:pPr>
              <w:tabs>
                <w:tab w:val="center" w:pos="1440"/>
                <w:tab w:val="center" w:pos="7380"/>
                <w:tab w:val="right" w:pos="10513"/>
              </w:tabs>
              <w:jc w:val="both"/>
              <w:rPr>
                <w:sz w:val="18"/>
                <w:szCs w:val="18"/>
              </w:rPr>
            </w:pPr>
            <w:r w:rsidRPr="003D27B0">
              <w:rPr>
                <w:sz w:val="18"/>
                <w:szCs w:val="18"/>
              </w:rPr>
              <w:tab/>
              <w:t>Datum</w:t>
            </w:r>
            <w:r w:rsidRPr="003D27B0">
              <w:rPr>
                <w:sz w:val="18"/>
                <w:szCs w:val="18"/>
              </w:rPr>
              <w:tab/>
              <w:t>Antragssteller/in</w:t>
            </w:r>
          </w:p>
          <w:p w:rsidR="00DF7A9D" w:rsidRPr="003D27B0" w:rsidRDefault="00DF7A9D" w:rsidP="003D27B0">
            <w:pPr>
              <w:tabs>
                <w:tab w:val="left" w:pos="6480"/>
                <w:tab w:val="right" w:pos="10513"/>
              </w:tabs>
              <w:rPr>
                <w:sz w:val="22"/>
                <w:szCs w:val="22"/>
              </w:rPr>
            </w:pPr>
          </w:p>
        </w:tc>
      </w:tr>
    </w:tbl>
    <w:p w:rsidR="00DF7A9D" w:rsidRPr="00014588" w:rsidRDefault="00DF7A9D" w:rsidP="00DF7A9D">
      <w:pPr>
        <w:tabs>
          <w:tab w:val="left" w:pos="3060"/>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Pr="00083435" w:rsidRDefault="00A344FC" w:rsidP="00E61C9F">
      <w:pPr>
        <w:pStyle w:val="Kopfzeile"/>
        <w:pBdr>
          <w:bottom w:val="single" w:sz="4" w:space="1" w:color="auto"/>
        </w:pBdr>
        <w:tabs>
          <w:tab w:val="clear" w:pos="4536"/>
          <w:tab w:val="clear" w:pos="9072"/>
          <w:tab w:val="left" w:pos="1980"/>
          <w:tab w:val="right" w:pos="10440"/>
        </w:tabs>
        <w:rPr>
          <w:sz w:val="22"/>
          <w:szCs w:val="22"/>
        </w:rPr>
      </w:pPr>
      <w:r>
        <w:rPr>
          <w:sz w:val="28"/>
          <w:szCs w:val="28"/>
        </w:rPr>
        <w:br w:type="page"/>
      </w:r>
    </w:p>
    <w:p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B0335C">
      <w:pPr>
        <w:pBdr>
          <w:bottom w:val="single" w:sz="4" w:space="1" w:color="auto"/>
        </w:pBdr>
        <w:tabs>
          <w:tab w:val="left" w:pos="3060"/>
          <w:tab w:val="left" w:pos="6480"/>
          <w:tab w:val="right" w:pos="10513"/>
        </w:tabs>
        <w:jc w:val="both"/>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DF7A9D" w:rsidRDefault="00DF7A9D" w:rsidP="00DF7A9D">
      <w:pPr>
        <w:tabs>
          <w:tab w:val="left" w:pos="3060"/>
          <w:tab w:val="left" w:pos="6480"/>
          <w:tab w:val="right" w:pos="10513"/>
        </w:tabs>
        <w:jc w:val="both"/>
        <w:rPr>
          <w:sz w:val="22"/>
          <w:szCs w:val="22"/>
        </w:rPr>
      </w:pPr>
    </w:p>
    <w:p w:rsidR="00DF7A9D" w:rsidRPr="00083435" w:rsidRDefault="00DF7A9D" w:rsidP="00DF7A9D">
      <w:pPr>
        <w:tabs>
          <w:tab w:val="left" w:pos="3060"/>
          <w:tab w:val="left" w:pos="6480"/>
          <w:tab w:val="right" w:pos="10513"/>
        </w:tabs>
        <w:jc w:val="both"/>
        <w:rPr>
          <w:sz w:val="22"/>
          <w:szCs w:val="22"/>
        </w:rPr>
      </w:pPr>
    </w:p>
    <w:p w:rsidR="00DF7A9D" w:rsidRPr="006854A7" w:rsidRDefault="00DF7A9D" w:rsidP="00DF7A9D">
      <w:pPr>
        <w:shd w:val="clear" w:color="auto" w:fill="E6E6E6"/>
        <w:tabs>
          <w:tab w:val="left" w:pos="5040"/>
          <w:tab w:val="right" w:pos="10513"/>
        </w:tabs>
        <w:jc w:val="both"/>
        <w:rPr>
          <w:b/>
        </w:rPr>
      </w:pPr>
      <w:r>
        <w:rPr>
          <w:b/>
        </w:rPr>
        <w:t>Anerkennung von Prüfungen</w:t>
      </w:r>
    </w:p>
    <w:p w:rsidR="00DF7A9D" w:rsidRPr="00083435" w:rsidRDefault="00DF7A9D" w:rsidP="00DF7A9D">
      <w:pPr>
        <w:tabs>
          <w:tab w:val="left" w:pos="3060"/>
          <w:tab w:val="left" w:pos="6480"/>
          <w:tab w:val="right" w:pos="10513"/>
        </w:tabs>
        <w:jc w:val="both"/>
        <w:rPr>
          <w:sz w:val="22"/>
          <w:szCs w:val="22"/>
        </w:rPr>
      </w:pPr>
    </w:p>
    <w:p w:rsidR="00DF7A9D" w:rsidRDefault="00DF7A9D" w:rsidP="00DF7A9D">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DF7A9D" w:rsidRDefault="00DF7A9D" w:rsidP="00DF7A9D">
      <w:pPr>
        <w:tabs>
          <w:tab w:val="left" w:pos="3060"/>
          <w:tab w:val="left" w:pos="6480"/>
          <w:tab w:val="right" w:pos="10513"/>
        </w:tabs>
        <w:jc w:val="both"/>
        <w:rPr>
          <w:sz w:val="22"/>
          <w:szCs w:val="22"/>
        </w:rPr>
      </w:pPr>
    </w:p>
    <w:p w:rsidR="00DF7A9D" w:rsidRDefault="00DF7A9D" w:rsidP="00DF7A9D">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Legen Sie die Originalzeugnisse bei.</w:t>
      </w:r>
    </w:p>
    <w:p w:rsidR="00DF7A9D" w:rsidRDefault="00DF7A9D" w:rsidP="00DF7A9D">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E61C9F" w:rsidRDefault="00E61C9F">
      <w:pPr>
        <w:rPr>
          <w:sz w:val="16"/>
          <w:szCs w:val="16"/>
        </w:rPr>
      </w:pPr>
      <w:r>
        <w:rPr>
          <w:sz w:val="16"/>
          <w:szCs w:val="16"/>
        </w:rPr>
        <w:br w:type="page"/>
      </w:r>
    </w:p>
    <w:p w:rsidR="006854A7" w:rsidRPr="0056101D" w:rsidRDefault="006854A7" w:rsidP="006854A7">
      <w:pPr>
        <w:tabs>
          <w:tab w:val="left" w:pos="6480"/>
          <w:tab w:val="right" w:pos="10513"/>
        </w:tabs>
        <w:jc w:val="both"/>
        <w:rPr>
          <w:sz w:val="16"/>
          <w:szCs w:val="16"/>
        </w:rPr>
      </w:pPr>
    </w:p>
    <w:p w:rsidR="002817F5" w:rsidRDefault="0056101D" w:rsidP="002817F5">
      <w:pPr>
        <w:shd w:val="clear" w:color="auto" w:fill="E6E6E6"/>
        <w:tabs>
          <w:tab w:val="right" w:pos="10513"/>
        </w:tabs>
        <w:jc w:val="both"/>
        <w:rPr>
          <w:b/>
        </w:rPr>
      </w:pPr>
      <w:r>
        <w:rPr>
          <w:b/>
        </w:rPr>
        <w:t>Prüfungsfach:</w:t>
      </w:r>
      <w:r w:rsidR="007E448C">
        <w:rPr>
          <w:b/>
        </w:rPr>
        <w:t xml:space="preserve"> Spezielle Pharmazie I</w:t>
      </w:r>
      <w:r w:rsidR="001E106A">
        <w:rPr>
          <w:b/>
        </w:rPr>
        <w:tab/>
      </w:r>
    </w:p>
    <w:p w:rsidR="003657C7" w:rsidRDefault="003657C7"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56"/>
        <w:gridCol w:w="533"/>
        <w:gridCol w:w="532"/>
        <w:gridCol w:w="887"/>
        <w:gridCol w:w="532"/>
        <w:gridCol w:w="1431"/>
        <w:gridCol w:w="1851"/>
      </w:tblGrid>
      <w:tr w:rsidR="00392BA2" w:rsidRPr="003D27B0" w:rsidTr="00E61C9F">
        <w:tc>
          <w:tcPr>
            <w:tcW w:w="1996"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4"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5"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702"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08"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707"/>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Biochemisch – molekularbiologische Übungen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UE</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bookmarkStart w:id="9" w:name="sst1"/>
            <w:r w:rsidRPr="003D27B0">
              <w:rPr>
                <w:sz w:val="16"/>
                <w:szCs w:val="16"/>
              </w:rPr>
              <w:t>2,00</w:t>
            </w:r>
            <w:bookmarkEnd w:id="9"/>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Pr>
                <w:sz w:val="16"/>
                <w:szCs w:val="16"/>
              </w:rPr>
              <w:t>1</w:t>
            </w:r>
            <w:r w:rsidRPr="003D27B0">
              <w:rPr>
                <w:sz w:val="16"/>
                <w:szCs w:val="16"/>
              </w:rPr>
              <w:t>,00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03"/>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Übungen aus Pharmakologie und Toxikologie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Pr>
                <w:sz w:val="16"/>
                <w:szCs w:val="16"/>
              </w:rPr>
              <w:t>UE</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699"/>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Arbeitstechniken in den Pharmazeutischen Wissenschaften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UE</w:t>
            </w:r>
          </w:p>
        </w:tc>
        <w:tc>
          <w:tcPr>
            <w:tcW w:w="261" w:type="pct"/>
            <w:tcMar>
              <w:left w:w="28" w:type="dxa"/>
              <w:right w:w="28" w:type="dxa"/>
            </w:tcMar>
          </w:tcPr>
          <w:p w:rsidR="00762C70" w:rsidRPr="003D27B0" w:rsidRDefault="001864A9" w:rsidP="003D27B0">
            <w:pPr>
              <w:tabs>
                <w:tab w:val="left" w:pos="5040"/>
                <w:tab w:val="right" w:pos="10513"/>
              </w:tabs>
              <w:jc w:val="center"/>
              <w:rPr>
                <w:sz w:val="16"/>
                <w:szCs w:val="16"/>
              </w:rPr>
            </w:pPr>
            <w:r>
              <w:rPr>
                <w:sz w:val="16"/>
                <w:szCs w:val="16"/>
              </w:rPr>
              <w:t>3</w:t>
            </w:r>
            <w:r w:rsidR="00762C70" w:rsidRPr="003D27B0">
              <w:rPr>
                <w:sz w:val="16"/>
                <w:szCs w:val="16"/>
              </w:rPr>
              <w:t>,00</w:t>
            </w:r>
          </w:p>
        </w:tc>
        <w:tc>
          <w:tcPr>
            <w:tcW w:w="261" w:type="pct"/>
            <w:tcMar>
              <w:left w:w="28" w:type="dxa"/>
              <w:right w:w="28" w:type="dxa"/>
            </w:tcMar>
          </w:tcPr>
          <w:p w:rsidR="00762C70" w:rsidRPr="003D27B0" w:rsidRDefault="005B44C8" w:rsidP="003D27B0">
            <w:pPr>
              <w:tabs>
                <w:tab w:val="left" w:pos="5040"/>
                <w:tab w:val="right" w:pos="10513"/>
              </w:tabs>
              <w:jc w:val="center"/>
              <w:rPr>
                <w:sz w:val="16"/>
                <w:szCs w:val="16"/>
              </w:rPr>
            </w:pPr>
            <w:r>
              <w:rPr>
                <w:sz w:val="16"/>
                <w:szCs w:val="16"/>
              </w:rPr>
              <w:t>2,50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5B44C8" w:rsidRPr="003D27B0" w:rsidTr="00E61C9F">
        <w:trPr>
          <w:trHeight w:val="695"/>
        </w:trPr>
        <w:tc>
          <w:tcPr>
            <w:tcW w:w="1996" w:type="pct"/>
            <w:shd w:val="clear" w:color="auto" w:fill="auto"/>
            <w:tcMar>
              <w:left w:w="28" w:type="dxa"/>
              <w:right w:w="28" w:type="dxa"/>
            </w:tcMar>
          </w:tcPr>
          <w:p w:rsidR="005B44C8" w:rsidRPr="003D27B0" w:rsidRDefault="005B44C8" w:rsidP="005B44C8">
            <w:pPr>
              <w:tabs>
                <w:tab w:val="left" w:pos="5040"/>
                <w:tab w:val="right" w:pos="10513"/>
              </w:tabs>
              <w:rPr>
                <w:sz w:val="16"/>
                <w:szCs w:val="16"/>
              </w:rPr>
            </w:pPr>
            <w:r w:rsidRPr="003D27B0">
              <w:rPr>
                <w:sz w:val="16"/>
                <w:szCs w:val="16"/>
              </w:rPr>
              <w:t>Arbeitstechniken in den Pharmazeutischen Wissenschaften</w:t>
            </w:r>
          </w:p>
          <w:p w:rsidR="005B44C8" w:rsidRPr="003D27B0" w:rsidRDefault="005B44C8" w:rsidP="003D27B0">
            <w:pPr>
              <w:tabs>
                <w:tab w:val="left" w:pos="5040"/>
                <w:tab w:val="right" w:pos="10513"/>
              </w:tabs>
              <w:rPr>
                <w:sz w:val="16"/>
                <w:szCs w:val="16"/>
              </w:rPr>
            </w:pPr>
          </w:p>
        </w:tc>
        <w:tc>
          <w:tcPr>
            <w:tcW w:w="174"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UE</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3,00</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2,50</w:t>
            </w:r>
          </w:p>
        </w:tc>
        <w:tc>
          <w:tcPr>
            <w:tcW w:w="435" w:type="pct"/>
            <w:tcMar>
              <w:left w:w="28" w:type="dxa"/>
              <w:right w:w="28" w:type="dxa"/>
            </w:tcMar>
          </w:tcPr>
          <w:p w:rsidR="005B44C8" w:rsidRPr="00D91D37" w:rsidRDefault="005B44C8" w:rsidP="00B6412A">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5B44C8" w:rsidRPr="00D91D37" w:rsidRDefault="005B44C8" w:rsidP="00B6412A">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5B44C8" w:rsidRPr="00D91D37" w:rsidRDefault="005B44C8" w:rsidP="00B6412A">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5B44C8" w:rsidRPr="003D27B0" w:rsidRDefault="005B44C8" w:rsidP="003373A4">
            <w:pPr>
              <w:tabs>
                <w:tab w:val="left" w:pos="5040"/>
                <w:tab w:val="right" w:pos="10513"/>
              </w:tabs>
              <w:jc w:val="center"/>
              <w:rPr>
                <w:sz w:val="16"/>
                <w:szCs w:val="16"/>
              </w:rPr>
            </w:pPr>
          </w:p>
        </w:tc>
      </w:tr>
      <w:tr w:rsidR="005B44C8" w:rsidRPr="003D27B0" w:rsidTr="00E61C9F">
        <w:trPr>
          <w:trHeight w:val="691"/>
        </w:trPr>
        <w:tc>
          <w:tcPr>
            <w:tcW w:w="1996" w:type="pct"/>
            <w:shd w:val="clear" w:color="auto" w:fill="auto"/>
            <w:tcMar>
              <w:left w:w="28" w:type="dxa"/>
              <w:right w:w="28" w:type="dxa"/>
            </w:tcMar>
          </w:tcPr>
          <w:p w:rsidR="005B44C8" w:rsidRPr="003D27B0" w:rsidRDefault="005B44C8" w:rsidP="003D27B0">
            <w:pPr>
              <w:tabs>
                <w:tab w:val="left" w:pos="5040"/>
                <w:tab w:val="right" w:pos="10513"/>
              </w:tabs>
              <w:rPr>
                <w:sz w:val="16"/>
                <w:szCs w:val="16"/>
              </w:rPr>
            </w:pPr>
            <w:r w:rsidRPr="003D27B0">
              <w:rPr>
                <w:sz w:val="16"/>
                <w:szCs w:val="16"/>
              </w:rPr>
              <w:t xml:space="preserve">Neue Forschungsergebnisse in der Pharmazie </w:t>
            </w:r>
          </w:p>
        </w:tc>
        <w:tc>
          <w:tcPr>
            <w:tcW w:w="174"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SE</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2,00</w:t>
            </w:r>
          </w:p>
        </w:tc>
        <w:tc>
          <w:tcPr>
            <w:tcW w:w="435"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5B44C8" w:rsidRPr="00D91D37" w:rsidRDefault="005B44C8"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5B44C8" w:rsidRPr="003D27B0" w:rsidRDefault="005B44C8" w:rsidP="003373A4">
            <w:pPr>
              <w:tabs>
                <w:tab w:val="left" w:pos="5040"/>
                <w:tab w:val="right" w:pos="10513"/>
              </w:tabs>
              <w:jc w:val="center"/>
              <w:rPr>
                <w:sz w:val="16"/>
                <w:szCs w:val="16"/>
              </w:rPr>
            </w:pPr>
          </w:p>
        </w:tc>
      </w:tr>
      <w:tr w:rsidR="005B44C8" w:rsidRPr="003D27B0" w:rsidTr="00E61C9F">
        <w:trPr>
          <w:trHeight w:val="715"/>
        </w:trPr>
        <w:tc>
          <w:tcPr>
            <w:tcW w:w="1996" w:type="pct"/>
            <w:shd w:val="clear" w:color="auto" w:fill="auto"/>
            <w:tcMar>
              <w:left w:w="28" w:type="dxa"/>
              <w:right w:w="28" w:type="dxa"/>
            </w:tcMar>
          </w:tcPr>
          <w:p w:rsidR="005B44C8" w:rsidRPr="003D27B0" w:rsidRDefault="005B44C8" w:rsidP="003D27B0">
            <w:pPr>
              <w:tabs>
                <w:tab w:val="left" w:pos="5040"/>
                <w:tab w:val="right" w:pos="10513"/>
              </w:tabs>
              <w:rPr>
                <w:sz w:val="16"/>
                <w:szCs w:val="16"/>
              </w:rPr>
            </w:pPr>
            <w:r>
              <w:rPr>
                <w:sz w:val="16"/>
                <w:szCs w:val="16"/>
              </w:rPr>
              <w:t>Pharmazeutische Forschung in der Industrie</w:t>
            </w:r>
          </w:p>
          <w:p w:rsidR="005B44C8" w:rsidRPr="003D27B0" w:rsidRDefault="005B44C8" w:rsidP="003D27B0">
            <w:pPr>
              <w:tabs>
                <w:tab w:val="left" w:pos="5040"/>
                <w:tab w:val="right" w:pos="10513"/>
              </w:tabs>
              <w:rPr>
                <w:sz w:val="16"/>
                <w:szCs w:val="16"/>
              </w:rPr>
            </w:pPr>
          </w:p>
        </w:tc>
        <w:tc>
          <w:tcPr>
            <w:tcW w:w="174"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EX</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1,50</w:t>
            </w:r>
          </w:p>
        </w:tc>
        <w:tc>
          <w:tcPr>
            <w:tcW w:w="435"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5B44C8" w:rsidRPr="00D91D37" w:rsidRDefault="005B44C8"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5B44C8" w:rsidRPr="003D27B0" w:rsidRDefault="005B44C8" w:rsidP="003373A4">
            <w:pPr>
              <w:tabs>
                <w:tab w:val="left" w:pos="5040"/>
                <w:tab w:val="right" w:pos="10513"/>
              </w:tabs>
              <w:jc w:val="center"/>
              <w:rPr>
                <w:sz w:val="16"/>
                <w:szCs w:val="16"/>
              </w:rPr>
            </w:pPr>
          </w:p>
        </w:tc>
      </w:tr>
      <w:tr w:rsidR="005B44C8" w:rsidRPr="003D27B0" w:rsidTr="00E61C9F">
        <w:trPr>
          <w:trHeight w:val="684"/>
        </w:trPr>
        <w:tc>
          <w:tcPr>
            <w:tcW w:w="1996" w:type="pct"/>
            <w:shd w:val="clear" w:color="auto" w:fill="auto"/>
            <w:tcMar>
              <w:left w:w="28" w:type="dxa"/>
              <w:right w:w="28" w:type="dxa"/>
            </w:tcMar>
          </w:tcPr>
          <w:p w:rsidR="005B44C8" w:rsidRPr="003D27B0" w:rsidRDefault="005B44C8" w:rsidP="003D27B0">
            <w:pPr>
              <w:tabs>
                <w:tab w:val="left" w:pos="5040"/>
                <w:tab w:val="right" w:pos="10513"/>
              </w:tabs>
              <w:rPr>
                <w:sz w:val="16"/>
                <w:szCs w:val="16"/>
              </w:rPr>
            </w:pPr>
            <w:r>
              <w:rPr>
                <w:sz w:val="16"/>
                <w:szCs w:val="16"/>
              </w:rPr>
              <w:t>Literatur in den Pharmazeutischen Wissenschaften: Beschaffung und Auswertung</w:t>
            </w:r>
          </w:p>
          <w:p w:rsidR="005B44C8" w:rsidRPr="003D27B0" w:rsidRDefault="005B44C8" w:rsidP="003D27B0">
            <w:pPr>
              <w:tabs>
                <w:tab w:val="left" w:pos="5040"/>
                <w:tab w:val="right" w:pos="10513"/>
              </w:tabs>
              <w:rPr>
                <w:sz w:val="16"/>
                <w:szCs w:val="16"/>
              </w:rPr>
            </w:pPr>
          </w:p>
        </w:tc>
        <w:tc>
          <w:tcPr>
            <w:tcW w:w="174"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SE</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2,00</w:t>
            </w:r>
          </w:p>
        </w:tc>
        <w:tc>
          <w:tcPr>
            <w:tcW w:w="435"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5B44C8" w:rsidRPr="00D91D37" w:rsidRDefault="005B44C8"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5B44C8" w:rsidRPr="003D27B0" w:rsidRDefault="005B44C8" w:rsidP="003373A4">
            <w:pPr>
              <w:tabs>
                <w:tab w:val="left" w:pos="5040"/>
                <w:tab w:val="right" w:pos="10513"/>
              </w:tabs>
              <w:jc w:val="center"/>
              <w:rPr>
                <w:sz w:val="16"/>
                <w:szCs w:val="16"/>
              </w:rPr>
            </w:pPr>
          </w:p>
        </w:tc>
      </w:tr>
      <w:tr w:rsidR="005B44C8" w:rsidRPr="003D27B0" w:rsidTr="00E61C9F">
        <w:trPr>
          <w:trHeight w:val="898"/>
        </w:trPr>
        <w:tc>
          <w:tcPr>
            <w:tcW w:w="1996" w:type="pct"/>
            <w:shd w:val="clear" w:color="auto" w:fill="auto"/>
            <w:tcMar>
              <w:left w:w="28" w:type="dxa"/>
              <w:right w:w="28" w:type="dxa"/>
            </w:tcMar>
          </w:tcPr>
          <w:p w:rsidR="005B44C8" w:rsidRPr="003D27B0" w:rsidRDefault="005B44C8" w:rsidP="003D27B0">
            <w:pPr>
              <w:tabs>
                <w:tab w:val="left" w:pos="5040"/>
                <w:tab w:val="right" w:pos="10513"/>
              </w:tabs>
              <w:rPr>
                <w:sz w:val="16"/>
                <w:szCs w:val="16"/>
              </w:rPr>
            </w:pPr>
            <w:r>
              <w:rPr>
                <w:sz w:val="16"/>
                <w:szCs w:val="16"/>
              </w:rPr>
              <w:t>EDV für Pharmazeuten</w:t>
            </w:r>
          </w:p>
          <w:p w:rsidR="005B44C8" w:rsidRPr="003D27B0" w:rsidRDefault="005B44C8" w:rsidP="003D27B0">
            <w:pPr>
              <w:tabs>
                <w:tab w:val="left" w:pos="5040"/>
                <w:tab w:val="right" w:pos="10513"/>
              </w:tabs>
              <w:rPr>
                <w:sz w:val="16"/>
                <w:szCs w:val="16"/>
              </w:rPr>
            </w:pPr>
          </w:p>
        </w:tc>
        <w:tc>
          <w:tcPr>
            <w:tcW w:w="174" w:type="pct"/>
            <w:tcMar>
              <w:left w:w="28" w:type="dxa"/>
              <w:right w:w="28" w:type="dxa"/>
            </w:tcMar>
          </w:tcPr>
          <w:p w:rsidR="005B44C8" w:rsidRPr="003D27B0" w:rsidRDefault="005B44C8" w:rsidP="003D27B0">
            <w:pPr>
              <w:tabs>
                <w:tab w:val="left" w:pos="5040"/>
                <w:tab w:val="right" w:pos="10513"/>
              </w:tabs>
              <w:jc w:val="center"/>
              <w:rPr>
                <w:sz w:val="16"/>
                <w:szCs w:val="16"/>
              </w:rPr>
            </w:pPr>
            <w:r w:rsidRPr="003D27B0">
              <w:rPr>
                <w:sz w:val="16"/>
                <w:szCs w:val="16"/>
              </w:rPr>
              <w:t>UE</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Pr>
                <w:sz w:val="16"/>
                <w:szCs w:val="16"/>
              </w:rPr>
              <w:t>2,00</w:t>
            </w:r>
          </w:p>
        </w:tc>
        <w:tc>
          <w:tcPr>
            <w:tcW w:w="261" w:type="pct"/>
            <w:tcMar>
              <w:left w:w="28" w:type="dxa"/>
              <w:right w:w="28" w:type="dxa"/>
            </w:tcMar>
          </w:tcPr>
          <w:p w:rsidR="005B44C8" w:rsidRPr="003D27B0" w:rsidRDefault="005B44C8" w:rsidP="003D27B0">
            <w:pPr>
              <w:tabs>
                <w:tab w:val="left" w:pos="5040"/>
                <w:tab w:val="right" w:pos="10513"/>
              </w:tabs>
              <w:jc w:val="center"/>
              <w:rPr>
                <w:sz w:val="16"/>
                <w:szCs w:val="16"/>
              </w:rPr>
            </w:pPr>
            <w:r w:rsidRPr="003D27B0">
              <w:rPr>
                <w:sz w:val="16"/>
                <w:szCs w:val="16"/>
              </w:rPr>
              <w:t>2,00</w:t>
            </w:r>
          </w:p>
        </w:tc>
        <w:tc>
          <w:tcPr>
            <w:tcW w:w="435"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5B44C8" w:rsidRPr="00D91D37" w:rsidRDefault="005B44C8"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5B44C8" w:rsidRPr="00D91D37" w:rsidRDefault="005B44C8"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5B44C8" w:rsidRPr="003D27B0" w:rsidRDefault="005B44C8" w:rsidP="003373A4">
            <w:pPr>
              <w:tabs>
                <w:tab w:val="left" w:pos="5040"/>
                <w:tab w:val="right" w:pos="10513"/>
              </w:tabs>
              <w:jc w:val="center"/>
              <w:rPr>
                <w:sz w:val="16"/>
                <w:szCs w:val="16"/>
              </w:rPr>
            </w:pPr>
          </w:p>
        </w:tc>
      </w:tr>
    </w:tbl>
    <w:p w:rsidR="003657C7" w:rsidRDefault="003657C7" w:rsidP="00AE2913">
      <w:pPr>
        <w:tabs>
          <w:tab w:val="left" w:pos="5040"/>
          <w:tab w:val="right" w:pos="10513"/>
        </w:tabs>
        <w:jc w:val="both"/>
        <w:rPr>
          <w:sz w:val="18"/>
          <w:szCs w:val="18"/>
          <w:u w:val="single"/>
        </w:rPr>
      </w:pPr>
    </w:p>
    <w:p w:rsidR="00B92CE7" w:rsidRPr="003657C7" w:rsidRDefault="00B92CE7" w:rsidP="00B92CE7">
      <w:pPr>
        <w:autoSpaceDE w:val="0"/>
        <w:autoSpaceDN w:val="0"/>
        <w:adjustRightInd w:val="0"/>
        <w:jc w:val="both"/>
        <w:rPr>
          <w:b/>
          <w:bCs/>
          <w:sz w:val="18"/>
          <w:szCs w:val="18"/>
        </w:rPr>
      </w:pPr>
      <w:r w:rsidRPr="003657C7">
        <w:rPr>
          <w:b/>
          <w:bCs/>
          <w:sz w:val="18"/>
          <w:szCs w:val="18"/>
        </w:rPr>
        <w:t>Gebundene Wahlfächer</w:t>
      </w:r>
    </w:p>
    <w:p w:rsidR="005B44C8" w:rsidRPr="005B44C8" w:rsidRDefault="00B92CE7" w:rsidP="005B44C8">
      <w:pPr>
        <w:autoSpaceDE w:val="0"/>
        <w:autoSpaceDN w:val="0"/>
        <w:adjustRightInd w:val="0"/>
        <w:jc w:val="both"/>
        <w:rPr>
          <w:sz w:val="18"/>
          <w:szCs w:val="18"/>
        </w:rPr>
      </w:pPr>
      <w:r w:rsidRPr="003657C7">
        <w:rPr>
          <w:sz w:val="18"/>
          <w:szCs w:val="18"/>
        </w:rPr>
        <w:t xml:space="preserve">Im dritten Studienabschnitt sind </w:t>
      </w:r>
      <w:r w:rsidRPr="003657C7">
        <w:rPr>
          <w:b/>
          <w:sz w:val="18"/>
          <w:szCs w:val="18"/>
        </w:rPr>
        <w:t>gebundene Wahlfächer</w:t>
      </w:r>
      <w:r w:rsidRPr="003657C7">
        <w:rPr>
          <w:sz w:val="18"/>
          <w:szCs w:val="18"/>
        </w:rPr>
        <w:t xml:space="preserve"> im </w:t>
      </w:r>
      <w:r w:rsidRPr="003657C7">
        <w:rPr>
          <w:b/>
          <w:sz w:val="18"/>
          <w:szCs w:val="18"/>
        </w:rPr>
        <w:t>Gesamtausmaß von sieben Semesterstunden</w:t>
      </w:r>
      <w:r>
        <w:rPr>
          <w:sz w:val="18"/>
          <w:szCs w:val="18"/>
        </w:rPr>
        <w:t xml:space="preserve"> (</w:t>
      </w:r>
      <w:r w:rsidRPr="003657C7">
        <w:rPr>
          <w:b/>
          <w:sz w:val="18"/>
          <w:szCs w:val="18"/>
        </w:rPr>
        <w:t>jeweils zwei Semesterstunden</w:t>
      </w:r>
      <w:r w:rsidRPr="003657C7">
        <w:rPr>
          <w:sz w:val="18"/>
          <w:szCs w:val="18"/>
        </w:rPr>
        <w:t xml:space="preserve"> aus den Fächern </w:t>
      </w:r>
      <w:r w:rsidRPr="003657C7">
        <w:rPr>
          <w:b/>
          <w:sz w:val="18"/>
          <w:szCs w:val="18"/>
        </w:rPr>
        <w:t>Pharmakognosie und Pharmazeutische Chemie</w:t>
      </w:r>
      <w:r w:rsidRPr="003657C7">
        <w:rPr>
          <w:sz w:val="18"/>
          <w:szCs w:val="18"/>
        </w:rPr>
        <w:t xml:space="preserve"> sowie </w:t>
      </w:r>
      <w:r w:rsidRPr="003657C7">
        <w:rPr>
          <w:b/>
          <w:sz w:val="18"/>
          <w:szCs w:val="18"/>
        </w:rPr>
        <w:t>jeweils eine Semesterstunde aus den Fächern Pharmakologie und Toxikologie, Pharmazeutische Technologie sowie dem Fach 'Weitere Aspekte der Pharmazie'</w:t>
      </w:r>
      <w:r w:rsidRPr="003657C7">
        <w:rPr>
          <w:sz w:val="18"/>
          <w:szCs w:val="18"/>
        </w:rPr>
        <w:t xml:space="preserve">) zu wählen. </w:t>
      </w:r>
    </w:p>
    <w:p w:rsidR="00B92CE7" w:rsidRPr="00342A78" w:rsidRDefault="00166637" w:rsidP="00B92CE7">
      <w:pPr>
        <w:tabs>
          <w:tab w:val="left" w:pos="5040"/>
          <w:tab w:val="right" w:pos="10513"/>
        </w:tabs>
        <w:jc w:val="both"/>
        <w:rPr>
          <w:sz w:val="16"/>
          <w:szCs w:val="16"/>
          <w:u w:val="single"/>
        </w:rPr>
      </w:pPr>
      <w:r w:rsidRPr="00166637">
        <w:rPr>
          <w:sz w:val="18"/>
          <w:szCs w:val="18"/>
          <w:u w:val="single"/>
        </w:rPr>
        <w:t xml:space="preserve">Wahlfach: Pharmakognosie </w:t>
      </w:r>
      <w:r w:rsidR="00B92CE7" w:rsidRPr="00342A78">
        <w:rPr>
          <w:sz w:val="16"/>
          <w:szCs w:val="16"/>
          <w:u w:val="single"/>
        </w:rPr>
        <w:t>(aus folgenden Lehrveranstaltungen ist eine Lehrveranstaltung im Ausmaß von 2 Semesterstunden zu wählen)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56"/>
        <w:gridCol w:w="533"/>
        <w:gridCol w:w="532"/>
        <w:gridCol w:w="887"/>
        <w:gridCol w:w="532"/>
        <w:gridCol w:w="1431"/>
        <w:gridCol w:w="1851"/>
      </w:tblGrid>
      <w:tr w:rsidR="00392BA2" w:rsidRPr="003D27B0" w:rsidTr="00E61C9F">
        <w:tc>
          <w:tcPr>
            <w:tcW w:w="1996"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4"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5"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702"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08"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444"/>
        </w:trPr>
        <w:tc>
          <w:tcPr>
            <w:tcW w:w="1996" w:type="pct"/>
            <w:vMerge w:val="restar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Thermomikromethoden in der Pharmazie</w:t>
            </w:r>
          </w:p>
          <w:p w:rsidR="00762C70" w:rsidRPr="003D27B0" w:rsidRDefault="00762C70" w:rsidP="003D27B0">
            <w:pPr>
              <w:tabs>
                <w:tab w:val="left" w:pos="5040"/>
                <w:tab w:val="right" w:pos="10513"/>
              </w:tabs>
              <w:rPr>
                <w:sz w:val="16"/>
                <w:szCs w:val="16"/>
              </w:rPr>
            </w:pPr>
          </w:p>
        </w:tc>
        <w:tc>
          <w:tcPr>
            <w:tcW w:w="174"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bookmarkStart w:id="10" w:name="sst10"/>
            <w:bookmarkStart w:id="11" w:name="sst20"/>
            <w:r w:rsidRPr="003D27B0">
              <w:rPr>
                <w:sz w:val="16"/>
                <w:szCs w:val="16"/>
              </w:rPr>
              <w:t>1,00</w:t>
            </w:r>
            <w:bookmarkEnd w:id="10"/>
            <w:bookmarkEnd w:id="11"/>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vMerge w:val="restar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Borders>
              <w:bottom w:val="nil"/>
            </w:tcBorders>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Borders>
              <w:bottom w:val="nil"/>
            </w:tcBorders>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Borders>
              <w:bottom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444"/>
        </w:trPr>
        <w:tc>
          <w:tcPr>
            <w:tcW w:w="1996" w:type="pct"/>
            <w:vMerge/>
            <w:shd w:val="clear" w:color="auto" w:fill="auto"/>
            <w:tcMar>
              <w:left w:w="28" w:type="dxa"/>
              <w:right w:w="28" w:type="dxa"/>
            </w:tcMar>
          </w:tcPr>
          <w:p w:rsidR="00762C70" w:rsidRPr="003D27B0" w:rsidRDefault="00762C70" w:rsidP="003D27B0">
            <w:pPr>
              <w:tabs>
                <w:tab w:val="left" w:pos="5040"/>
                <w:tab w:val="right" w:pos="10513"/>
              </w:tabs>
              <w:rPr>
                <w:sz w:val="16"/>
                <w:szCs w:val="16"/>
              </w:rPr>
            </w:pPr>
          </w:p>
        </w:tc>
        <w:tc>
          <w:tcPr>
            <w:tcW w:w="174"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435" w:type="pct"/>
            <w:vMerge/>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261"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702"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908"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Systematik von Arzneipflanzen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Pharmakobotanische Exkursion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EX</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hRule="exact" w:val="227"/>
        </w:trPr>
        <w:tc>
          <w:tcPr>
            <w:tcW w:w="1996" w:type="pct"/>
            <w:vMerge w:val="restar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Phytopharmaka: Vom Anbau zum Fertigarzneimittel</w:t>
            </w:r>
          </w:p>
          <w:p w:rsidR="00762C70" w:rsidRPr="003D27B0" w:rsidRDefault="00762C70" w:rsidP="003D27B0">
            <w:pPr>
              <w:tabs>
                <w:tab w:val="left" w:pos="5040"/>
                <w:tab w:val="right" w:pos="10513"/>
              </w:tabs>
              <w:rPr>
                <w:sz w:val="16"/>
                <w:szCs w:val="16"/>
              </w:rPr>
            </w:pPr>
          </w:p>
        </w:tc>
        <w:tc>
          <w:tcPr>
            <w:tcW w:w="174"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vMerge w:val="restar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Borders>
              <w:bottom w:val="nil"/>
            </w:tcBorders>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Borders>
              <w:bottom w:val="nil"/>
            </w:tcBorders>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Borders>
              <w:bottom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671"/>
        </w:trPr>
        <w:tc>
          <w:tcPr>
            <w:tcW w:w="1996" w:type="pct"/>
            <w:vMerge/>
            <w:shd w:val="clear" w:color="auto" w:fill="auto"/>
            <w:tcMar>
              <w:left w:w="28" w:type="dxa"/>
              <w:right w:w="28" w:type="dxa"/>
            </w:tcMar>
          </w:tcPr>
          <w:p w:rsidR="00762C70" w:rsidRPr="003D27B0" w:rsidRDefault="00762C70" w:rsidP="003D27B0">
            <w:pPr>
              <w:tabs>
                <w:tab w:val="left" w:pos="5040"/>
                <w:tab w:val="right" w:pos="10513"/>
              </w:tabs>
              <w:rPr>
                <w:sz w:val="16"/>
                <w:szCs w:val="16"/>
              </w:rPr>
            </w:pPr>
          </w:p>
        </w:tc>
        <w:tc>
          <w:tcPr>
            <w:tcW w:w="174"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435" w:type="pct"/>
            <w:vMerge/>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261"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702"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908"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Analytik von Arznei- und Nutzpflanzen I</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Analytik von Arznei- und Nutzpflanzen II</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bl>
    <w:p w:rsidR="005B44C8" w:rsidRDefault="005B44C8" w:rsidP="005B44C8">
      <w:pPr>
        <w:pStyle w:val="Kopfzeile"/>
        <w:tabs>
          <w:tab w:val="clear" w:pos="4536"/>
          <w:tab w:val="clear" w:pos="9072"/>
          <w:tab w:val="left" w:pos="1980"/>
          <w:tab w:val="right" w:pos="10440"/>
        </w:tabs>
        <w:rPr>
          <w:sz w:val="16"/>
          <w:szCs w:val="16"/>
        </w:rPr>
      </w:pPr>
    </w:p>
    <w:p w:rsidR="005B44C8" w:rsidRDefault="005B44C8" w:rsidP="005B44C8">
      <w:pPr>
        <w:pStyle w:val="Kopfzeile"/>
        <w:tabs>
          <w:tab w:val="clear" w:pos="4536"/>
          <w:tab w:val="clear" w:pos="9072"/>
          <w:tab w:val="left" w:pos="1980"/>
          <w:tab w:val="right" w:pos="10440"/>
        </w:tabs>
        <w:rPr>
          <w:sz w:val="16"/>
          <w:szCs w:val="16"/>
        </w:rPr>
      </w:pPr>
    </w:p>
    <w:p w:rsidR="005B44C8" w:rsidRDefault="005B44C8" w:rsidP="005B44C8">
      <w:pPr>
        <w:pStyle w:val="Kopfzeile"/>
        <w:tabs>
          <w:tab w:val="clear" w:pos="4536"/>
          <w:tab w:val="clear" w:pos="9072"/>
          <w:tab w:val="left" w:pos="1980"/>
          <w:tab w:val="right" w:pos="10440"/>
        </w:tabs>
        <w:rPr>
          <w:sz w:val="16"/>
          <w:szCs w:val="16"/>
        </w:rPr>
      </w:pPr>
    </w:p>
    <w:p w:rsidR="00E61C9F" w:rsidRDefault="00E61C9F">
      <w:pPr>
        <w:rPr>
          <w:sz w:val="16"/>
          <w:szCs w:val="16"/>
        </w:rPr>
      </w:pPr>
      <w:r>
        <w:rPr>
          <w:sz w:val="16"/>
          <w:szCs w:val="16"/>
        </w:rPr>
        <w:br w:type="page"/>
      </w:r>
    </w:p>
    <w:p w:rsidR="00B92CE7" w:rsidRPr="0056101D" w:rsidRDefault="00B92CE7" w:rsidP="00B92CE7">
      <w:pPr>
        <w:tabs>
          <w:tab w:val="left" w:pos="6480"/>
          <w:tab w:val="right" w:pos="10513"/>
        </w:tabs>
        <w:jc w:val="both"/>
        <w:rPr>
          <w:sz w:val="16"/>
          <w:szCs w:val="16"/>
        </w:rPr>
      </w:pPr>
    </w:p>
    <w:p w:rsidR="00B92CE7" w:rsidRPr="00342A78" w:rsidRDefault="006A7B1B" w:rsidP="00B92CE7">
      <w:pPr>
        <w:tabs>
          <w:tab w:val="left" w:pos="5040"/>
          <w:tab w:val="right" w:pos="10513"/>
        </w:tabs>
        <w:jc w:val="both"/>
        <w:rPr>
          <w:sz w:val="16"/>
          <w:szCs w:val="16"/>
          <w:u w:val="single"/>
        </w:rPr>
      </w:pPr>
      <w:r w:rsidRPr="004A1453">
        <w:rPr>
          <w:i/>
          <w:sz w:val="18"/>
          <w:szCs w:val="18"/>
          <w:u w:val="single"/>
        </w:rPr>
        <w:t>Wahlfach: Pharma</w:t>
      </w:r>
      <w:r w:rsidR="00B92CE7" w:rsidRPr="004A1453">
        <w:rPr>
          <w:i/>
          <w:sz w:val="18"/>
          <w:szCs w:val="18"/>
          <w:u w:val="single"/>
        </w:rPr>
        <w:t>kologie und Toxikologie</w:t>
      </w:r>
      <w:r w:rsidR="00B92CE7">
        <w:rPr>
          <w:sz w:val="18"/>
          <w:szCs w:val="18"/>
          <w:u w:val="single"/>
        </w:rPr>
        <w:t xml:space="preserve"> </w:t>
      </w:r>
      <w:r w:rsidR="00B92CE7" w:rsidRPr="00342A78">
        <w:rPr>
          <w:sz w:val="16"/>
          <w:szCs w:val="16"/>
          <w:u w:val="single"/>
        </w:rPr>
        <w:t>(aus folgenden Lehrveranstaltungen ist eine Lehrveranstaltung</w:t>
      </w:r>
      <w:r w:rsidR="004A1453" w:rsidRPr="00342A78">
        <w:rPr>
          <w:sz w:val="16"/>
          <w:szCs w:val="16"/>
          <w:u w:val="single"/>
        </w:rPr>
        <w:t xml:space="preserve"> im Ausmaß von 1 Semesterstunde</w:t>
      </w:r>
      <w:r w:rsidR="00B92CE7" w:rsidRPr="00342A78">
        <w:rPr>
          <w:sz w:val="16"/>
          <w:szCs w:val="16"/>
          <w:u w:val="single"/>
        </w:rPr>
        <w:t xml:space="preserve"> zu wählen)</w:t>
      </w:r>
    </w:p>
    <w:p w:rsidR="00F64CCA" w:rsidRDefault="00F64CCA"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56"/>
        <w:gridCol w:w="533"/>
        <w:gridCol w:w="532"/>
        <w:gridCol w:w="887"/>
        <w:gridCol w:w="532"/>
        <w:gridCol w:w="1431"/>
        <w:gridCol w:w="1851"/>
      </w:tblGrid>
      <w:tr w:rsidR="00392BA2" w:rsidRPr="003D27B0" w:rsidTr="00E61C9F">
        <w:tc>
          <w:tcPr>
            <w:tcW w:w="1996"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4"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5"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702"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08"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Gen- und Stammzellentherapie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Pharmakologisch – toxikologische Aspekte der Entwicklung, Sicherheit und Ökonomie von Arzneimitteln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SE</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Klinische Aspekte der Pharmakotherapie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SE</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bl>
    <w:p w:rsidR="004E69BB" w:rsidRDefault="004E69BB" w:rsidP="004E69BB">
      <w:pPr>
        <w:tabs>
          <w:tab w:val="left" w:leader="dot" w:pos="6480"/>
          <w:tab w:val="right" w:leader="dot" w:pos="10513"/>
        </w:tabs>
        <w:jc w:val="both"/>
        <w:rPr>
          <w:sz w:val="18"/>
          <w:szCs w:val="18"/>
        </w:rPr>
      </w:pPr>
    </w:p>
    <w:p w:rsidR="00DA4295" w:rsidRPr="00342A78" w:rsidRDefault="00DA4295" w:rsidP="00DA4295">
      <w:pPr>
        <w:tabs>
          <w:tab w:val="left" w:pos="5040"/>
          <w:tab w:val="right" w:pos="10513"/>
        </w:tabs>
        <w:jc w:val="both"/>
        <w:rPr>
          <w:sz w:val="16"/>
          <w:szCs w:val="16"/>
          <w:u w:val="single"/>
        </w:rPr>
      </w:pPr>
      <w:r w:rsidRPr="004A1453">
        <w:rPr>
          <w:i/>
          <w:sz w:val="18"/>
          <w:szCs w:val="18"/>
          <w:u w:val="single"/>
        </w:rPr>
        <w:t>Wahlfach: Pharmazeutische Chemie</w:t>
      </w:r>
      <w:r>
        <w:rPr>
          <w:sz w:val="18"/>
          <w:szCs w:val="18"/>
          <w:u w:val="single"/>
        </w:rPr>
        <w:t xml:space="preserve"> </w:t>
      </w:r>
      <w:r w:rsidRPr="00342A78">
        <w:rPr>
          <w:sz w:val="16"/>
          <w:szCs w:val="16"/>
          <w:u w:val="single"/>
        </w:rPr>
        <w:t>(</w:t>
      </w:r>
      <w:r w:rsidR="00B92CE7" w:rsidRPr="00342A78">
        <w:rPr>
          <w:sz w:val="16"/>
          <w:szCs w:val="16"/>
          <w:u w:val="single"/>
        </w:rPr>
        <w:t>aus folgenden Lehrveranstaltungen ist eine Lehrveranstaltung im Ausmaß von</w:t>
      </w:r>
      <w:r w:rsidRPr="00342A78">
        <w:rPr>
          <w:sz w:val="16"/>
          <w:szCs w:val="16"/>
          <w:u w:val="single"/>
        </w:rPr>
        <w:t xml:space="preserve"> 2 Semesterstunden</w:t>
      </w:r>
      <w:r w:rsidR="00B92CE7" w:rsidRPr="00342A78">
        <w:rPr>
          <w:sz w:val="16"/>
          <w:szCs w:val="16"/>
          <w:u w:val="single"/>
        </w:rPr>
        <w:t xml:space="preserve"> zu wählen</w:t>
      </w:r>
      <w:r w:rsidRPr="00342A78">
        <w:rPr>
          <w:sz w:val="16"/>
          <w:szCs w:val="16"/>
          <w:u w:val="single"/>
        </w:rPr>
        <w:t>)</w:t>
      </w:r>
    </w:p>
    <w:p w:rsidR="009F1E35" w:rsidRDefault="009F1E35" w:rsidP="009F1E3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56"/>
        <w:gridCol w:w="533"/>
        <w:gridCol w:w="532"/>
        <w:gridCol w:w="887"/>
        <w:gridCol w:w="532"/>
        <w:gridCol w:w="1431"/>
        <w:gridCol w:w="1851"/>
      </w:tblGrid>
      <w:tr w:rsidR="00392BA2" w:rsidRPr="003D27B0" w:rsidTr="00E61C9F">
        <w:tc>
          <w:tcPr>
            <w:tcW w:w="1996"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4"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5"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702"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08"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Moderne synthetische Methoden in der Pharmazeutischen Chemie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Moderne analytische Methoden in der Pharmazeutischen Chemie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386"/>
        </w:trPr>
        <w:tc>
          <w:tcPr>
            <w:tcW w:w="1996" w:type="pct"/>
            <w:vMerge w:val="restar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Computerunterstützte Methoden in der Wirkstoff-Entwicklung</w:t>
            </w:r>
          </w:p>
          <w:p w:rsidR="00762C70" w:rsidRPr="003D27B0" w:rsidRDefault="00762C70" w:rsidP="003D27B0">
            <w:pPr>
              <w:tabs>
                <w:tab w:val="left" w:pos="5040"/>
                <w:tab w:val="right" w:pos="10513"/>
              </w:tabs>
              <w:rPr>
                <w:sz w:val="16"/>
                <w:szCs w:val="16"/>
              </w:rPr>
            </w:pPr>
          </w:p>
        </w:tc>
        <w:tc>
          <w:tcPr>
            <w:tcW w:w="174"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VU</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5" w:type="pct"/>
            <w:vMerge w:val="restar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Borders>
              <w:bottom w:val="nil"/>
            </w:tcBorders>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Borders>
              <w:bottom w:val="nil"/>
            </w:tcBorders>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Borders>
              <w:bottom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386"/>
        </w:trPr>
        <w:tc>
          <w:tcPr>
            <w:tcW w:w="1996" w:type="pct"/>
            <w:vMerge/>
            <w:shd w:val="clear" w:color="auto" w:fill="auto"/>
            <w:tcMar>
              <w:left w:w="28" w:type="dxa"/>
              <w:right w:w="28" w:type="dxa"/>
            </w:tcMar>
          </w:tcPr>
          <w:p w:rsidR="00762C70" w:rsidRPr="003D27B0" w:rsidRDefault="00762C70" w:rsidP="003D27B0">
            <w:pPr>
              <w:tabs>
                <w:tab w:val="left" w:pos="5040"/>
                <w:tab w:val="right" w:pos="10513"/>
              </w:tabs>
              <w:rPr>
                <w:sz w:val="16"/>
                <w:szCs w:val="16"/>
              </w:rPr>
            </w:pPr>
          </w:p>
        </w:tc>
        <w:tc>
          <w:tcPr>
            <w:tcW w:w="174"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435" w:type="pct"/>
            <w:vMerge/>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261"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702"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908"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Ausgewählte Kapitel der Pharmazeutischen Chemie</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SE</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bl>
    <w:p w:rsidR="009F1E35" w:rsidRDefault="009F1E35" w:rsidP="009F1E35">
      <w:pPr>
        <w:tabs>
          <w:tab w:val="left" w:pos="5040"/>
          <w:tab w:val="right" w:pos="10513"/>
        </w:tabs>
        <w:jc w:val="both"/>
        <w:rPr>
          <w:sz w:val="18"/>
          <w:szCs w:val="18"/>
        </w:rPr>
      </w:pPr>
    </w:p>
    <w:p w:rsidR="004A1453" w:rsidRPr="00342A78" w:rsidRDefault="00134482" w:rsidP="004A1453">
      <w:pPr>
        <w:tabs>
          <w:tab w:val="left" w:pos="5040"/>
          <w:tab w:val="right" w:pos="10513"/>
        </w:tabs>
        <w:jc w:val="both"/>
        <w:rPr>
          <w:sz w:val="16"/>
          <w:szCs w:val="16"/>
          <w:u w:val="single"/>
        </w:rPr>
      </w:pPr>
      <w:r w:rsidRPr="004A1453">
        <w:rPr>
          <w:i/>
          <w:sz w:val="18"/>
          <w:szCs w:val="18"/>
          <w:u w:val="single"/>
        </w:rPr>
        <w:t>Wahlfach: Pharmazeutische Technologie</w:t>
      </w:r>
      <w:r>
        <w:rPr>
          <w:sz w:val="18"/>
          <w:szCs w:val="18"/>
          <w:u w:val="single"/>
        </w:rPr>
        <w:t xml:space="preserve"> </w:t>
      </w:r>
      <w:r w:rsidR="004A1453" w:rsidRPr="00342A78">
        <w:rPr>
          <w:sz w:val="16"/>
          <w:szCs w:val="16"/>
          <w:u w:val="single"/>
        </w:rPr>
        <w:t>(aus folgenden Lehrveranstaltungen ist eine Lehrveranstaltung im Ausmaß von 1 Semesterstunde zu wählen)</w:t>
      </w:r>
    </w:p>
    <w:p w:rsidR="00134482" w:rsidRPr="00166637" w:rsidRDefault="00134482" w:rsidP="00134482">
      <w:pPr>
        <w:tabs>
          <w:tab w:val="left" w:pos="5040"/>
          <w:tab w:val="right" w:pos="10513"/>
        </w:tabs>
        <w:jc w:val="both"/>
        <w:rPr>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56"/>
        <w:gridCol w:w="533"/>
        <w:gridCol w:w="532"/>
        <w:gridCol w:w="887"/>
        <w:gridCol w:w="532"/>
        <w:gridCol w:w="544"/>
        <w:gridCol w:w="887"/>
        <w:gridCol w:w="216"/>
        <w:gridCol w:w="1635"/>
      </w:tblGrid>
      <w:tr w:rsidR="00392BA2" w:rsidRPr="003D27B0" w:rsidTr="00E61C9F">
        <w:tc>
          <w:tcPr>
            <w:tcW w:w="1996"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4"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5"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6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702" w:type="pct"/>
            <w:gridSpan w:val="2"/>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08" w:type="pct"/>
            <w:gridSpan w:val="2"/>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Neue Trends und Entwicklungen in der Arzneiformung</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gridSpan w:val="2"/>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gridSpan w:val="2"/>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Ausgewählte Themen zur industriellen Arzneimittelproduktion und -entwicklung</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gridSpan w:val="2"/>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gridSpan w:val="2"/>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82"/>
        </w:trPr>
        <w:tc>
          <w:tcPr>
            <w:tcW w:w="1996"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Ausgewählte Präformulations- und Formulierungsmethoden</w:t>
            </w:r>
          </w:p>
          <w:p w:rsidR="00762C70" w:rsidRPr="003D27B0" w:rsidRDefault="00762C70" w:rsidP="003D27B0">
            <w:pPr>
              <w:tabs>
                <w:tab w:val="left" w:pos="5040"/>
                <w:tab w:val="right" w:pos="10513"/>
              </w:tabs>
              <w:rPr>
                <w:sz w:val="16"/>
                <w:szCs w:val="16"/>
              </w:rPr>
            </w:pPr>
          </w:p>
        </w:tc>
        <w:tc>
          <w:tcPr>
            <w:tcW w:w="174"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gridSpan w:val="2"/>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gridSpan w:val="2"/>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386"/>
        </w:trPr>
        <w:tc>
          <w:tcPr>
            <w:tcW w:w="1996" w:type="pct"/>
            <w:vMerge w:val="restar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Kosmetika</w:t>
            </w:r>
          </w:p>
          <w:p w:rsidR="00762C70" w:rsidRPr="003D27B0" w:rsidRDefault="00762C70" w:rsidP="003D27B0">
            <w:pPr>
              <w:tabs>
                <w:tab w:val="left" w:pos="5040"/>
                <w:tab w:val="right" w:pos="10513"/>
              </w:tabs>
              <w:rPr>
                <w:sz w:val="16"/>
                <w:szCs w:val="16"/>
              </w:rPr>
            </w:pPr>
          </w:p>
        </w:tc>
        <w:tc>
          <w:tcPr>
            <w:tcW w:w="174"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61" w:type="pct"/>
            <w:vMerge w:val="restar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5" w:type="pct"/>
            <w:vMerge w:val="restar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61" w:type="pct"/>
            <w:tcBorders>
              <w:bottom w:val="nil"/>
            </w:tcBorders>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702" w:type="pct"/>
            <w:gridSpan w:val="2"/>
            <w:tcBorders>
              <w:bottom w:val="nil"/>
            </w:tcBorders>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08" w:type="pct"/>
            <w:gridSpan w:val="2"/>
            <w:tcBorders>
              <w:bottom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386"/>
        </w:trPr>
        <w:tc>
          <w:tcPr>
            <w:tcW w:w="1996" w:type="pct"/>
            <w:vMerge/>
            <w:shd w:val="clear" w:color="auto" w:fill="auto"/>
            <w:tcMar>
              <w:left w:w="28" w:type="dxa"/>
              <w:right w:w="28" w:type="dxa"/>
            </w:tcMar>
          </w:tcPr>
          <w:p w:rsidR="00762C70" w:rsidRPr="003D27B0" w:rsidRDefault="00762C70" w:rsidP="003D27B0">
            <w:pPr>
              <w:tabs>
                <w:tab w:val="left" w:pos="5040"/>
                <w:tab w:val="right" w:pos="10513"/>
              </w:tabs>
              <w:rPr>
                <w:sz w:val="16"/>
                <w:szCs w:val="16"/>
              </w:rPr>
            </w:pPr>
          </w:p>
        </w:tc>
        <w:tc>
          <w:tcPr>
            <w:tcW w:w="174"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261" w:type="pct"/>
            <w:vMerge/>
            <w:tcMar>
              <w:left w:w="28" w:type="dxa"/>
              <w:right w:w="28" w:type="dxa"/>
            </w:tcMar>
          </w:tcPr>
          <w:p w:rsidR="00762C70" w:rsidRPr="003D27B0" w:rsidRDefault="00762C70" w:rsidP="003D27B0">
            <w:pPr>
              <w:tabs>
                <w:tab w:val="left" w:pos="5040"/>
                <w:tab w:val="right" w:pos="10513"/>
              </w:tabs>
              <w:jc w:val="center"/>
              <w:rPr>
                <w:sz w:val="16"/>
                <w:szCs w:val="16"/>
              </w:rPr>
            </w:pPr>
          </w:p>
        </w:tc>
        <w:tc>
          <w:tcPr>
            <w:tcW w:w="435" w:type="pct"/>
            <w:vMerge/>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261" w:type="pct"/>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702" w:type="pct"/>
            <w:gridSpan w:val="2"/>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c>
          <w:tcPr>
            <w:tcW w:w="908" w:type="pct"/>
            <w:gridSpan w:val="2"/>
            <w:tcBorders>
              <w:top w:val="nil"/>
            </w:tcBorders>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gridAfter w:val="1"/>
          <w:wAfter w:w="802" w:type="pct"/>
          <w:trHeight w:val="284"/>
        </w:trPr>
        <w:tc>
          <w:tcPr>
            <w:tcW w:w="1996" w:type="pct"/>
            <w:tcBorders>
              <w:left w:val="nil"/>
              <w:bottom w:val="nil"/>
              <w:right w:val="nil"/>
            </w:tcBorders>
            <w:shd w:val="clear" w:color="auto" w:fill="auto"/>
            <w:tcMar>
              <w:left w:w="28" w:type="dxa"/>
              <w:right w:w="28" w:type="dxa"/>
            </w:tcMar>
            <w:vAlign w:val="center"/>
          </w:tcPr>
          <w:p w:rsidR="00762C70" w:rsidRPr="003D27B0" w:rsidRDefault="00762C70" w:rsidP="003D27B0">
            <w:pPr>
              <w:tabs>
                <w:tab w:val="left" w:pos="5040"/>
                <w:tab w:val="right" w:pos="10513"/>
              </w:tabs>
              <w:jc w:val="center"/>
              <w:rPr>
                <w:b/>
                <w:sz w:val="16"/>
                <w:szCs w:val="16"/>
              </w:rPr>
            </w:pPr>
          </w:p>
        </w:tc>
        <w:tc>
          <w:tcPr>
            <w:tcW w:w="174" w:type="pct"/>
            <w:tcBorders>
              <w:left w:val="nil"/>
              <w:bottom w:val="nil"/>
              <w:right w:val="single" w:sz="4" w:space="0" w:color="auto"/>
            </w:tcBorders>
            <w:tcMar>
              <w:left w:w="28" w:type="dxa"/>
              <w:right w:w="28" w:type="dxa"/>
            </w:tcMar>
            <w:vAlign w:val="center"/>
          </w:tcPr>
          <w:p w:rsidR="00762C70" w:rsidRPr="003D27B0" w:rsidRDefault="00762C70" w:rsidP="003D27B0">
            <w:pPr>
              <w:tabs>
                <w:tab w:val="left" w:pos="5040"/>
                <w:tab w:val="right" w:pos="10513"/>
              </w:tabs>
              <w:jc w:val="center"/>
              <w:rPr>
                <w:b/>
                <w:sz w:val="16"/>
                <w:szCs w:val="16"/>
              </w:rPr>
            </w:pPr>
          </w:p>
        </w:tc>
        <w:tc>
          <w:tcPr>
            <w:tcW w:w="261" w:type="pct"/>
            <w:tcBorders>
              <w:left w:val="single" w:sz="4" w:space="0" w:color="auto"/>
              <w:bottom w:val="single" w:sz="4" w:space="0" w:color="auto"/>
              <w:right w:val="single" w:sz="4" w:space="0" w:color="auto"/>
            </w:tcBorders>
            <w:tcMar>
              <w:left w:w="28" w:type="dxa"/>
              <w:right w:w="28" w:type="dxa"/>
            </w:tcMar>
            <w:vAlign w:val="center"/>
          </w:tcPr>
          <w:p w:rsidR="00762C70" w:rsidRPr="003D27B0" w:rsidRDefault="00762C70" w:rsidP="003D27B0">
            <w:pPr>
              <w:tabs>
                <w:tab w:val="left" w:pos="5040"/>
                <w:tab w:val="right" w:pos="10513"/>
              </w:tabs>
              <w:jc w:val="center"/>
              <w:rPr>
                <w:b/>
                <w:sz w:val="16"/>
                <w:szCs w:val="16"/>
              </w:rPr>
            </w:pPr>
            <w:r>
              <w:rPr>
                <w:b/>
                <w:sz w:val="16"/>
                <w:szCs w:val="16"/>
              </w:rPr>
              <w:t>23,00</w:t>
            </w:r>
          </w:p>
        </w:tc>
        <w:tc>
          <w:tcPr>
            <w:tcW w:w="261" w:type="pct"/>
            <w:tcBorders>
              <w:left w:val="single" w:sz="4" w:space="0" w:color="auto"/>
              <w:bottom w:val="single" w:sz="4" w:space="0" w:color="auto"/>
              <w:right w:val="single" w:sz="4" w:space="0" w:color="auto"/>
            </w:tcBorders>
            <w:tcMar>
              <w:left w:w="28" w:type="dxa"/>
              <w:right w:w="28" w:type="dxa"/>
            </w:tcMar>
            <w:vAlign w:val="center"/>
          </w:tcPr>
          <w:p w:rsidR="00762C70" w:rsidRPr="003D27B0" w:rsidRDefault="00762C70" w:rsidP="003D27B0">
            <w:pPr>
              <w:tabs>
                <w:tab w:val="left" w:pos="5040"/>
                <w:tab w:val="right" w:pos="10513"/>
              </w:tabs>
              <w:jc w:val="center"/>
              <w:rPr>
                <w:b/>
                <w:sz w:val="16"/>
                <w:szCs w:val="16"/>
              </w:rPr>
            </w:pPr>
            <w:r>
              <w:rPr>
                <w:b/>
                <w:sz w:val="16"/>
                <w:szCs w:val="16"/>
              </w:rPr>
              <w:t>21,50</w:t>
            </w:r>
          </w:p>
        </w:tc>
        <w:tc>
          <w:tcPr>
            <w:tcW w:w="963" w:type="pct"/>
            <w:gridSpan w:val="3"/>
            <w:tcBorders>
              <w:left w:val="nil"/>
              <w:bottom w:val="nil"/>
              <w:right w:val="nil"/>
            </w:tcBorders>
            <w:tcMar>
              <w:left w:w="28" w:type="dxa"/>
              <w:right w:w="28" w:type="dxa"/>
            </w:tcMar>
            <w:vAlign w:val="center"/>
          </w:tcPr>
          <w:p w:rsidR="00762C70" w:rsidRPr="003D27B0" w:rsidRDefault="00762C70" w:rsidP="003D27B0">
            <w:pPr>
              <w:tabs>
                <w:tab w:val="left" w:pos="5040"/>
                <w:tab w:val="right" w:pos="10513"/>
              </w:tabs>
              <w:jc w:val="center"/>
              <w:rPr>
                <w:b/>
                <w:sz w:val="16"/>
                <w:szCs w:val="16"/>
              </w:rPr>
            </w:pPr>
          </w:p>
        </w:tc>
        <w:tc>
          <w:tcPr>
            <w:tcW w:w="541" w:type="pct"/>
            <w:gridSpan w:val="2"/>
            <w:tcBorders>
              <w:left w:val="nil"/>
              <w:bottom w:val="nil"/>
              <w:right w:val="nil"/>
            </w:tcBorders>
            <w:tcMar>
              <w:left w:w="28" w:type="dxa"/>
              <w:right w:w="28" w:type="dxa"/>
            </w:tcMar>
            <w:vAlign w:val="center"/>
          </w:tcPr>
          <w:p w:rsidR="00762C70" w:rsidRPr="003D27B0" w:rsidRDefault="00762C70" w:rsidP="003D27B0">
            <w:pPr>
              <w:tabs>
                <w:tab w:val="left" w:pos="5040"/>
                <w:tab w:val="right" w:pos="10513"/>
              </w:tabs>
              <w:jc w:val="center"/>
              <w:rPr>
                <w:b/>
                <w:sz w:val="16"/>
                <w:szCs w:val="16"/>
              </w:rPr>
            </w:pPr>
          </w:p>
        </w:tc>
      </w:tr>
    </w:tbl>
    <w:p w:rsidR="004A1453" w:rsidRDefault="004A1453" w:rsidP="00F25F03">
      <w:pPr>
        <w:tabs>
          <w:tab w:val="left" w:pos="5040"/>
          <w:tab w:val="right" w:pos="10513"/>
        </w:tabs>
        <w:jc w:val="both"/>
        <w:rPr>
          <w:sz w:val="18"/>
          <w:szCs w:val="18"/>
        </w:rPr>
      </w:pPr>
    </w:p>
    <w:p w:rsidR="003373A4" w:rsidRDefault="003373A4" w:rsidP="00F25F03">
      <w:pPr>
        <w:tabs>
          <w:tab w:val="left" w:pos="5040"/>
          <w:tab w:val="right" w:pos="10513"/>
        </w:tabs>
        <w:jc w:val="both"/>
        <w:rPr>
          <w:sz w:val="18"/>
          <w:szCs w:val="18"/>
        </w:rPr>
      </w:pPr>
    </w:p>
    <w:p w:rsidR="003373A4" w:rsidRDefault="003373A4" w:rsidP="00F25F03">
      <w:pPr>
        <w:tabs>
          <w:tab w:val="left" w:pos="5040"/>
          <w:tab w:val="right" w:pos="10513"/>
        </w:tabs>
        <w:jc w:val="both"/>
        <w:rPr>
          <w:sz w:val="18"/>
          <w:szCs w:val="18"/>
        </w:rPr>
      </w:pPr>
    </w:p>
    <w:p w:rsidR="003373A4" w:rsidRDefault="003373A4" w:rsidP="00F25F03">
      <w:pPr>
        <w:tabs>
          <w:tab w:val="left" w:pos="5040"/>
          <w:tab w:val="right" w:pos="10513"/>
        </w:tabs>
        <w:jc w:val="both"/>
        <w:rPr>
          <w:sz w:val="18"/>
          <w:szCs w:val="18"/>
        </w:rPr>
      </w:pPr>
    </w:p>
    <w:p w:rsidR="00134482" w:rsidRPr="00B92CE7" w:rsidRDefault="00F25F03" w:rsidP="00134482">
      <w:pPr>
        <w:pStyle w:val="Kopfzeile"/>
        <w:pBdr>
          <w:bottom w:val="single" w:sz="4" w:space="1" w:color="auto"/>
        </w:pBdr>
        <w:tabs>
          <w:tab w:val="clear" w:pos="4536"/>
          <w:tab w:val="clear" w:pos="9072"/>
          <w:tab w:val="left" w:pos="1980"/>
          <w:tab w:val="right" w:pos="10440"/>
        </w:tabs>
        <w:rPr>
          <w:sz w:val="16"/>
          <w:szCs w:val="16"/>
        </w:rPr>
      </w:pPr>
      <w:r>
        <w:rPr>
          <w:sz w:val="18"/>
          <w:szCs w:val="18"/>
        </w:rPr>
        <w:br w:type="page"/>
      </w:r>
    </w:p>
    <w:p w:rsidR="00134482" w:rsidRPr="00A344FC" w:rsidRDefault="00134482" w:rsidP="00134482">
      <w:pPr>
        <w:tabs>
          <w:tab w:val="left" w:pos="6480"/>
          <w:tab w:val="right" w:pos="10513"/>
        </w:tabs>
        <w:jc w:val="both"/>
        <w:rPr>
          <w:sz w:val="18"/>
          <w:szCs w:val="18"/>
        </w:rPr>
      </w:pPr>
    </w:p>
    <w:p w:rsidR="00134482" w:rsidRDefault="0056101D" w:rsidP="00134482">
      <w:pPr>
        <w:shd w:val="clear" w:color="auto" w:fill="E6E6E6"/>
        <w:tabs>
          <w:tab w:val="right" w:pos="10513"/>
        </w:tabs>
        <w:jc w:val="both"/>
        <w:rPr>
          <w:b/>
        </w:rPr>
      </w:pPr>
      <w:r>
        <w:rPr>
          <w:b/>
        </w:rPr>
        <w:t>Prüfungsfach</w:t>
      </w:r>
      <w:r w:rsidR="00134482">
        <w:rPr>
          <w:b/>
        </w:rPr>
        <w:t>: Spezielle Pharmazie II</w:t>
      </w:r>
      <w:r w:rsidR="00134482">
        <w:rPr>
          <w:b/>
        </w:rPr>
        <w:tab/>
      </w:r>
    </w:p>
    <w:p w:rsidR="00134482" w:rsidRDefault="00134482" w:rsidP="001344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351"/>
        <w:gridCol w:w="526"/>
        <w:gridCol w:w="526"/>
        <w:gridCol w:w="877"/>
        <w:gridCol w:w="526"/>
        <w:gridCol w:w="1413"/>
        <w:gridCol w:w="1961"/>
      </w:tblGrid>
      <w:tr w:rsidR="00392BA2" w:rsidRPr="003D27B0" w:rsidTr="00E61C9F">
        <w:tc>
          <w:tcPr>
            <w:tcW w:w="1969"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2"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0"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693"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PrüferIn</w:t>
            </w:r>
          </w:p>
        </w:tc>
        <w:tc>
          <w:tcPr>
            <w:tcW w:w="964"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898"/>
        </w:trPr>
        <w:tc>
          <w:tcPr>
            <w:tcW w:w="1969"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Patientenorientierte Pharmazie</w:t>
            </w:r>
          </w:p>
          <w:p w:rsidR="00762C70" w:rsidRPr="003D27B0" w:rsidRDefault="00762C70" w:rsidP="003D27B0">
            <w:pPr>
              <w:tabs>
                <w:tab w:val="left" w:pos="5040"/>
                <w:tab w:val="right" w:pos="10513"/>
              </w:tabs>
              <w:rPr>
                <w:sz w:val="16"/>
                <w:szCs w:val="16"/>
              </w:rPr>
            </w:pP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4,00</w:t>
            </w:r>
          </w:p>
        </w:tc>
        <w:tc>
          <w:tcPr>
            <w:tcW w:w="430"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4"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69"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Patientenorientierte Pharmazie</w:t>
            </w:r>
          </w:p>
          <w:p w:rsidR="00762C70" w:rsidRPr="003D27B0" w:rsidRDefault="00762C70" w:rsidP="003D27B0">
            <w:pPr>
              <w:tabs>
                <w:tab w:val="left" w:pos="5040"/>
                <w:tab w:val="right" w:pos="10513"/>
              </w:tabs>
              <w:rPr>
                <w:sz w:val="16"/>
                <w:szCs w:val="16"/>
              </w:rPr>
            </w:pP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SE</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2,00</w:t>
            </w:r>
          </w:p>
        </w:tc>
        <w:tc>
          <w:tcPr>
            <w:tcW w:w="430"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4"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69"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t>Gesetzeskunde für Pharmazeuten</w:t>
            </w:r>
          </w:p>
          <w:p w:rsidR="00762C70" w:rsidRPr="003D27B0" w:rsidRDefault="00762C70" w:rsidP="003D27B0">
            <w:pPr>
              <w:tabs>
                <w:tab w:val="left" w:pos="5040"/>
                <w:tab w:val="right" w:pos="10513"/>
              </w:tabs>
              <w:rPr>
                <w:sz w:val="16"/>
                <w:szCs w:val="16"/>
              </w:rPr>
            </w:pP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VO</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t>1,00</w:t>
            </w:r>
          </w:p>
        </w:tc>
        <w:tc>
          <w:tcPr>
            <w:tcW w:w="430"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4"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bl>
    <w:p w:rsidR="00134482" w:rsidRDefault="00134482" w:rsidP="00134482">
      <w:pPr>
        <w:tabs>
          <w:tab w:val="left" w:pos="5040"/>
          <w:tab w:val="right" w:pos="10513"/>
        </w:tabs>
        <w:jc w:val="both"/>
        <w:rPr>
          <w:sz w:val="18"/>
          <w:szCs w:val="18"/>
        </w:rPr>
      </w:pPr>
    </w:p>
    <w:p w:rsidR="004A1453" w:rsidRPr="00342A78" w:rsidRDefault="00B92CE7" w:rsidP="004A1453">
      <w:pPr>
        <w:tabs>
          <w:tab w:val="left" w:pos="5040"/>
          <w:tab w:val="right" w:pos="10513"/>
        </w:tabs>
        <w:jc w:val="both"/>
        <w:rPr>
          <w:sz w:val="16"/>
          <w:szCs w:val="16"/>
          <w:u w:val="single"/>
        </w:rPr>
      </w:pPr>
      <w:r w:rsidRPr="00166637">
        <w:rPr>
          <w:sz w:val="18"/>
          <w:szCs w:val="18"/>
          <w:u w:val="single"/>
        </w:rPr>
        <w:t xml:space="preserve">Wahlfach: </w:t>
      </w:r>
      <w:r w:rsidRPr="00342A78">
        <w:rPr>
          <w:i/>
          <w:sz w:val="18"/>
          <w:szCs w:val="18"/>
          <w:u w:val="single"/>
        </w:rPr>
        <w:t>Weitere Aspekte der Pharmazie</w:t>
      </w:r>
      <w:r w:rsidR="00342A78">
        <w:rPr>
          <w:sz w:val="18"/>
          <w:szCs w:val="18"/>
          <w:u w:val="single"/>
        </w:rPr>
        <w:t xml:space="preserve"> </w:t>
      </w:r>
      <w:r w:rsidR="004A1453" w:rsidRPr="00342A78">
        <w:rPr>
          <w:sz w:val="16"/>
          <w:szCs w:val="16"/>
          <w:u w:val="single"/>
        </w:rPr>
        <w:t>(aus folgenden Lehrveranstaltungen ist eine Lehrveranstaltung im Ausmaß von 1 Semesterstunde zu wählen)</w:t>
      </w:r>
    </w:p>
    <w:p w:rsidR="00B92CE7" w:rsidRPr="00166637" w:rsidRDefault="00B92CE7" w:rsidP="00B92CE7">
      <w:pPr>
        <w:tabs>
          <w:tab w:val="left" w:pos="5040"/>
          <w:tab w:val="right" w:pos="10513"/>
        </w:tabs>
        <w:jc w:val="both"/>
        <w:rPr>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351"/>
        <w:gridCol w:w="526"/>
        <w:gridCol w:w="526"/>
        <w:gridCol w:w="877"/>
        <w:gridCol w:w="526"/>
        <w:gridCol w:w="534"/>
        <w:gridCol w:w="879"/>
        <w:gridCol w:w="210"/>
        <w:gridCol w:w="1751"/>
      </w:tblGrid>
      <w:tr w:rsidR="00392BA2" w:rsidRPr="003D27B0" w:rsidTr="00E61C9F">
        <w:tc>
          <w:tcPr>
            <w:tcW w:w="1969" w:type="pct"/>
            <w:shd w:val="clear" w:color="auto" w:fill="E6E6E6"/>
            <w:tcMar>
              <w:left w:w="28" w:type="dxa"/>
              <w:right w:w="28" w:type="dxa"/>
            </w:tcMar>
            <w:vAlign w:val="center"/>
          </w:tcPr>
          <w:p w:rsidR="00392BA2" w:rsidRPr="003D27B0" w:rsidRDefault="00392BA2" w:rsidP="00B92CE7">
            <w:pPr>
              <w:tabs>
                <w:tab w:val="left" w:pos="5040"/>
                <w:tab w:val="right" w:pos="10513"/>
              </w:tabs>
              <w:rPr>
                <w:b/>
                <w:sz w:val="16"/>
                <w:szCs w:val="16"/>
              </w:rPr>
            </w:pPr>
            <w:r w:rsidRPr="003D27B0">
              <w:rPr>
                <w:b/>
                <w:sz w:val="16"/>
                <w:szCs w:val="16"/>
              </w:rPr>
              <w:t>Lehrveranstaltung</w:t>
            </w:r>
          </w:p>
        </w:tc>
        <w:tc>
          <w:tcPr>
            <w:tcW w:w="172" w:type="pct"/>
            <w:shd w:val="clear" w:color="auto" w:fill="E6E6E6"/>
            <w:tcMar>
              <w:left w:w="28" w:type="dxa"/>
              <w:right w:w="28" w:type="dxa"/>
            </w:tcMar>
            <w:vAlign w:val="center"/>
          </w:tcPr>
          <w:p w:rsidR="00392BA2" w:rsidRPr="003D27B0" w:rsidRDefault="00392BA2" w:rsidP="00B92CE7">
            <w:pPr>
              <w:tabs>
                <w:tab w:val="left" w:pos="5040"/>
                <w:tab w:val="right" w:pos="10513"/>
              </w:tabs>
              <w:jc w:val="center"/>
              <w:rPr>
                <w:b/>
                <w:sz w:val="16"/>
                <w:szCs w:val="16"/>
              </w:rPr>
            </w:pPr>
            <w:r w:rsidRPr="003D27B0">
              <w:rPr>
                <w:b/>
                <w:sz w:val="16"/>
                <w:szCs w:val="16"/>
              </w:rPr>
              <w:t>Typ</w:t>
            </w:r>
          </w:p>
        </w:tc>
        <w:tc>
          <w:tcPr>
            <w:tcW w:w="258" w:type="pct"/>
            <w:shd w:val="clear" w:color="auto" w:fill="E6E6E6"/>
            <w:tcMar>
              <w:left w:w="28" w:type="dxa"/>
              <w:right w:w="28" w:type="dxa"/>
            </w:tcMar>
            <w:vAlign w:val="center"/>
          </w:tcPr>
          <w:p w:rsidR="00392BA2" w:rsidRPr="003D27B0" w:rsidRDefault="00392BA2" w:rsidP="00B92CE7">
            <w:pPr>
              <w:tabs>
                <w:tab w:val="left" w:pos="5040"/>
                <w:tab w:val="right" w:pos="10513"/>
              </w:tabs>
              <w:jc w:val="center"/>
              <w:rPr>
                <w:b/>
                <w:sz w:val="16"/>
                <w:szCs w:val="16"/>
              </w:rPr>
            </w:pPr>
            <w:r w:rsidRPr="003D27B0">
              <w:rPr>
                <w:b/>
                <w:sz w:val="16"/>
                <w:szCs w:val="16"/>
              </w:rPr>
              <w:t>Sst.</w:t>
            </w:r>
          </w:p>
        </w:tc>
        <w:tc>
          <w:tcPr>
            <w:tcW w:w="258" w:type="pct"/>
            <w:shd w:val="clear" w:color="auto" w:fill="E6E6E6"/>
            <w:tcMar>
              <w:left w:w="28" w:type="dxa"/>
              <w:right w:w="28" w:type="dxa"/>
            </w:tcMar>
            <w:vAlign w:val="center"/>
          </w:tcPr>
          <w:p w:rsidR="00392BA2" w:rsidRPr="003D27B0" w:rsidRDefault="00392BA2" w:rsidP="00B92CE7">
            <w:pPr>
              <w:tabs>
                <w:tab w:val="left" w:pos="5040"/>
                <w:tab w:val="right" w:pos="10513"/>
              </w:tabs>
              <w:jc w:val="center"/>
              <w:rPr>
                <w:b/>
                <w:sz w:val="16"/>
                <w:szCs w:val="16"/>
              </w:rPr>
            </w:pPr>
            <w:r w:rsidRPr="003D27B0">
              <w:rPr>
                <w:b/>
                <w:sz w:val="16"/>
                <w:szCs w:val="16"/>
              </w:rPr>
              <w:t>ECTS</w:t>
            </w:r>
          </w:p>
        </w:tc>
        <w:tc>
          <w:tcPr>
            <w:tcW w:w="430" w:type="pct"/>
            <w:shd w:val="clear" w:color="auto" w:fill="E6E6E6"/>
            <w:tcMar>
              <w:left w:w="28" w:type="dxa"/>
              <w:right w:w="28" w:type="dxa"/>
            </w:tcMar>
            <w:vAlign w:val="center"/>
          </w:tcPr>
          <w:p w:rsidR="00392BA2" w:rsidRPr="003D27B0" w:rsidRDefault="00392BA2" w:rsidP="00B92CE7">
            <w:pPr>
              <w:tabs>
                <w:tab w:val="left" w:pos="5040"/>
                <w:tab w:val="right" w:pos="10513"/>
              </w:tabs>
              <w:jc w:val="center"/>
              <w:rPr>
                <w:b/>
                <w:sz w:val="16"/>
                <w:szCs w:val="16"/>
              </w:rPr>
            </w:pPr>
            <w:r w:rsidRPr="003D27B0">
              <w:rPr>
                <w:b/>
                <w:sz w:val="16"/>
                <w:szCs w:val="16"/>
              </w:rPr>
              <w:t>Datum</w:t>
            </w:r>
          </w:p>
        </w:tc>
        <w:tc>
          <w:tcPr>
            <w:tcW w:w="258" w:type="pct"/>
            <w:shd w:val="clear" w:color="auto" w:fill="E6E6E6"/>
            <w:tcMar>
              <w:left w:w="28" w:type="dxa"/>
              <w:right w:w="28" w:type="dxa"/>
            </w:tcMar>
            <w:vAlign w:val="center"/>
          </w:tcPr>
          <w:p w:rsidR="00392BA2" w:rsidRPr="003D27B0" w:rsidRDefault="00392BA2" w:rsidP="00B92CE7">
            <w:pPr>
              <w:tabs>
                <w:tab w:val="left" w:pos="5040"/>
                <w:tab w:val="right" w:pos="10513"/>
              </w:tabs>
              <w:jc w:val="center"/>
              <w:rPr>
                <w:b/>
                <w:sz w:val="16"/>
                <w:szCs w:val="16"/>
              </w:rPr>
            </w:pPr>
            <w:r w:rsidRPr="003D27B0">
              <w:rPr>
                <w:b/>
                <w:sz w:val="16"/>
                <w:szCs w:val="16"/>
              </w:rPr>
              <w:t>Beurt.</w:t>
            </w:r>
          </w:p>
        </w:tc>
        <w:tc>
          <w:tcPr>
            <w:tcW w:w="693" w:type="pct"/>
            <w:gridSpan w:val="2"/>
            <w:shd w:val="clear" w:color="auto" w:fill="E6E6E6"/>
            <w:tcMar>
              <w:left w:w="28" w:type="dxa"/>
              <w:right w:w="28" w:type="dxa"/>
            </w:tcMar>
            <w:vAlign w:val="center"/>
          </w:tcPr>
          <w:p w:rsidR="00392BA2" w:rsidRPr="003D27B0" w:rsidRDefault="00392BA2" w:rsidP="00B92CE7">
            <w:pPr>
              <w:tabs>
                <w:tab w:val="left" w:pos="5040"/>
                <w:tab w:val="right" w:pos="10513"/>
              </w:tabs>
              <w:rPr>
                <w:b/>
                <w:sz w:val="16"/>
                <w:szCs w:val="16"/>
              </w:rPr>
            </w:pPr>
            <w:r w:rsidRPr="003D27B0">
              <w:rPr>
                <w:b/>
                <w:sz w:val="16"/>
                <w:szCs w:val="16"/>
              </w:rPr>
              <w:t>PrüferIn</w:t>
            </w:r>
          </w:p>
        </w:tc>
        <w:tc>
          <w:tcPr>
            <w:tcW w:w="964" w:type="pct"/>
            <w:gridSpan w:val="2"/>
            <w:shd w:val="clear" w:color="auto" w:fill="E6E6E6"/>
            <w:tcMar>
              <w:left w:w="28" w:type="dxa"/>
              <w:right w:w="28" w:type="dxa"/>
            </w:tcMar>
            <w:vAlign w:val="center"/>
          </w:tcPr>
          <w:p w:rsidR="00392BA2" w:rsidRPr="003D27B0" w:rsidRDefault="00392BA2" w:rsidP="00B92CE7">
            <w:pPr>
              <w:tabs>
                <w:tab w:val="left" w:pos="5040"/>
                <w:tab w:val="right" w:pos="10513"/>
              </w:tabs>
              <w:rPr>
                <w:b/>
                <w:sz w:val="16"/>
                <w:szCs w:val="16"/>
              </w:rPr>
            </w:pPr>
            <w:r w:rsidRPr="003D27B0">
              <w:rPr>
                <w:b/>
                <w:sz w:val="16"/>
                <w:szCs w:val="16"/>
              </w:rPr>
              <w:t>Anmerkung</w:t>
            </w:r>
          </w:p>
        </w:tc>
      </w:tr>
      <w:tr w:rsidR="00762C70" w:rsidRPr="003D27B0" w:rsidTr="00E61C9F">
        <w:trPr>
          <w:trHeight w:val="898"/>
        </w:trPr>
        <w:tc>
          <w:tcPr>
            <w:tcW w:w="1969" w:type="pct"/>
            <w:shd w:val="clear" w:color="auto" w:fill="auto"/>
            <w:tcMar>
              <w:left w:w="28" w:type="dxa"/>
              <w:right w:w="28" w:type="dxa"/>
            </w:tcMar>
          </w:tcPr>
          <w:p w:rsidR="00762C70" w:rsidRPr="003D27B0" w:rsidRDefault="00762C70" w:rsidP="00B92CE7">
            <w:pPr>
              <w:tabs>
                <w:tab w:val="left" w:pos="5040"/>
                <w:tab w:val="right" w:pos="10513"/>
              </w:tabs>
              <w:rPr>
                <w:sz w:val="16"/>
                <w:szCs w:val="16"/>
              </w:rPr>
            </w:pPr>
            <w:r w:rsidRPr="003D27B0">
              <w:rPr>
                <w:sz w:val="16"/>
                <w:szCs w:val="16"/>
              </w:rPr>
              <w:t xml:space="preserve">Geschichte </w:t>
            </w:r>
            <w:r>
              <w:rPr>
                <w:sz w:val="16"/>
                <w:szCs w:val="16"/>
              </w:rPr>
              <w:t xml:space="preserve">der </w:t>
            </w:r>
            <w:r w:rsidRPr="003D27B0">
              <w:rPr>
                <w:sz w:val="16"/>
                <w:szCs w:val="16"/>
              </w:rPr>
              <w:t>Pharmazie</w:t>
            </w:r>
          </w:p>
          <w:p w:rsidR="00762C70" w:rsidRPr="003D27B0" w:rsidRDefault="00762C70" w:rsidP="00B92CE7">
            <w:pPr>
              <w:rPr>
                <w:sz w:val="16"/>
                <w:szCs w:val="16"/>
              </w:rPr>
            </w:pPr>
          </w:p>
          <w:p w:rsidR="00762C70" w:rsidRPr="003D27B0" w:rsidRDefault="00762C70" w:rsidP="00B92CE7">
            <w:pPr>
              <w:rPr>
                <w:sz w:val="16"/>
                <w:szCs w:val="16"/>
              </w:rPr>
            </w:pPr>
          </w:p>
          <w:p w:rsidR="00762C70" w:rsidRPr="003D27B0" w:rsidRDefault="00762C70" w:rsidP="00B92CE7">
            <w:pPr>
              <w:rPr>
                <w:sz w:val="16"/>
                <w:szCs w:val="16"/>
              </w:rPr>
            </w:pPr>
          </w:p>
          <w:p w:rsidR="00762C70" w:rsidRPr="003D27B0" w:rsidRDefault="00762C70" w:rsidP="00B92CE7">
            <w:pPr>
              <w:rPr>
                <w:b/>
                <w:sz w:val="20"/>
                <w:szCs w:val="20"/>
              </w:rPr>
            </w:pPr>
          </w:p>
        </w:tc>
        <w:tc>
          <w:tcPr>
            <w:tcW w:w="172"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VO</w:t>
            </w:r>
          </w:p>
        </w:tc>
        <w:tc>
          <w:tcPr>
            <w:tcW w:w="258"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1,00</w:t>
            </w:r>
          </w:p>
        </w:tc>
        <w:tc>
          <w:tcPr>
            <w:tcW w:w="258"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1,00</w:t>
            </w:r>
          </w:p>
        </w:tc>
        <w:tc>
          <w:tcPr>
            <w:tcW w:w="430"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gridSpan w:val="2"/>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4" w:type="pct"/>
            <w:gridSpan w:val="2"/>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898"/>
        </w:trPr>
        <w:tc>
          <w:tcPr>
            <w:tcW w:w="1969" w:type="pct"/>
            <w:shd w:val="clear" w:color="auto" w:fill="auto"/>
            <w:tcMar>
              <w:left w:w="28" w:type="dxa"/>
              <w:right w:w="28" w:type="dxa"/>
            </w:tcMar>
          </w:tcPr>
          <w:p w:rsidR="00762C70" w:rsidRPr="003D27B0" w:rsidRDefault="00762C70" w:rsidP="00B92CE7">
            <w:pPr>
              <w:tabs>
                <w:tab w:val="left" w:pos="5040"/>
                <w:tab w:val="right" w:pos="10513"/>
              </w:tabs>
              <w:rPr>
                <w:sz w:val="16"/>
                <w:szCs w:val="16"/>
              </w:rPr>
            </w:pPr>
            <w:r w:rsidRPr="003D27B0">
              <w:rPr>
                <w:sz w:val="16"/>
                <w:szCs w:val="16"/>
              </w:rPr>
              <w:t>Alternative Behandlungs- und Heilmethoden</w:t>
            </w:r>
          </w:p>
          <w:p w:rsidR="00762C70" w:rsidRPr="003D27B0" w:rsidRDefault="00762C70" w:rsidP="00B92CE7">
            <w:pPr>
              <w:tabs>
                <w:tab w:val="left" w:pos="5040"/>
                <w:tab w:val="right" w:pos="10513"/>
              </w:tabs>
              <w:rPr>
                <w:sz w:val="16"/>
                <w:szCs w:val="16"/>
              </w:rPr>
            </w:pPr>
          </w:p>
        </w:tc>
        <w:tc>
          <w:tcPr>
            <w:tcW w:w="172"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VO</w:t>
            </w:r>
          </w:p>
        </w:tc>
        <w:tc>
          <w:tcPr>
            <w:tcW w:w="258"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1,00</w:t>
            </w:r>
          </w:p>
        </w:tc>
        <w:tc>
          <w:tcPr>
            <w:tcW w:w="258" w:type="pct"/>
            <w:tcMar>
              <w:left w:w="28" w:type="dxa"/>
              <w:right w:w="28" w:type="dxa"/>
            </w:tcMar>
          </w:tcPr>
          <w:p w:rsidR="00762C70" w:rsidRPr="003D27B0" w:rsidRDefault="00762C70" w:rsidP="00B92CE7">
            <w:pPr>
              <w:tabs>
                <w:tab w:val="left" w:pos="5040"/>
                <w:tab w:val="right" w:pos="10513"/>
              </w:tabs>
              <w:jc w:val="center"/>
              <w:rPr>
                <w:sz w:val="16"/>
                <w:szCs w:val="16"/>
              </w:rPr>
            </w:pPr>
            <w:r w:rsidRPr="003D27B0">
              <w:rPr>
                <w:sz w:val="16"/>
                <w:szCs w:val="16"/>
              </w:rPr>
              <w:t>1,00</w:t>
            </w:r>
          </w:p>
        </w:tc>
        <w:tc>
          <w:tcPr>
            <w:tcW w:w="430"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gridSpan w:val="2"/>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4" w:type="pct"/>
            <w:gridSpan w:val="2"/>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gridAfter w:val="1"/>
          <w:wAfter w:w="859" w:type="pct"/>
          <w:trHeight w:val="284"/>
        </w:trPr>
        <w:tc>
          <w:tcPr>
            <w:tcW w:w="1969" w:type="pct"/>
            <w:tcBorders>
              <w:left w:val="nil"/>
              <w:bottom w:val="nil"/>
              <w:right w:val="nil"/>
            </w:tcBorders>
            <w:shd w:val="clear" w:color="auto" w:fill="auto"/>
            <w:tcMar>
              <w:left w:w="28" w:type="dxa"/>
              <w:right w:w="28" w:type="dxa"/>
            </w:tcMar>
            <w:vAlign w:val="center"/>
          </w:tcPr>
          <w:p w:rsidR="00762C70" w:rsidRPr="003D27B0" w:rsidRDefault="00762C70" w:rsidP="00B92CE7">
            <w:pPr>
              <w:tabs>
                <w:tab w:val="left" w:pos="5040"/>
                <w:tab w:val="right" w:pos="10513"/>
              </w:tabs>
              <w:jc w:val="center"/>
              <w:rPr>
                <w:b/>
                <w:sz w:val="16"/>
                <w:szCs w:val="16"/>
              </w:rPr>
            </w:pPr>
          </w:p>
        </w:tc>
        <w:tc>
          <w:tcPr>
            <w:tcW w:w="172" w:type="pct"/>
            <w:tcBorders>
              <w:left w:val="nil"/>
              <w:bottom w:val="nil"/>
              <w:right w:val="single" w:sz="4" w:space="0" w:color="auto"/>
            </w:tcBorders>
            <w:tcMar>
              <w:left w:w="28" w:type="dxa"/>
              <w:right w:w="28" w:type="dxa"/>
            </w:tcMar>
            <w:vAlign w:val="center"/>
          </w:tcPr>
          <w:p w:rsidR="00762C70" w:rsidRPr="003D27B0" w:rsidRDefault="00762C70" w:rsidP="00B92CE7">
            <w:pPr>
              <w:tabs>
                <w:tab w:val="left" w:pos="5040"/>
                <w:tab w:val="right" w:pos="10513"/>
              </w:tabs>
              <w:jc w:val="center"/>
              <w:rPr>
                <w:b/>
                <w:sz w:val="16"/>
                <w:szCs w:val="16"/>
              </w:rPr>
            </w:pPr>
          </w:p>
        </w:tc>
        <w:tc>
          <w:tcPr>
            <w:tcW w:w="258" w:type="pct"/>
            <w:tcBorders>
              <w:left w:val="single" w:sz="4" w:space="0" w:color="auto"/>
              <w:bottom w:val="single" w:sz="4" w:space="0" w:color="auto"/>
              <w:right w:val="single" w:sz="4" w:space="0" w:color="auto"/>
            </w:tcBorders>
            <w:tcMar>
              <w:left w:w="28" w:type="dxa"/>
              <w:right w:w="28" w:type="dxa"/>
            </w:tcMar>
            <w:vAlign w:val="center"/>
          </w:tcPr>
          <w:p w:rsidR="00762C70" w:rsidRPr="003D27B0" w:rsidRDefault="00762C70" w:rsidP="00EE2B0A">
            <w:pPr>
              <w:tabs>
                <w:tab w:val="left" w:pos="5040"/>
                <w:tab w:val="right" w:pos="10513"/>
              </w:tabs>
              <w:jc w:val="center"/>
              <w:rPr>
                <w:b/>
                <w:sz w:val="16"/>
                <w:szCs w:val="16"/>
              </w:rPr>
            </w:pPr>
            <w:r>
              <w:rPr>
                <w:b/>
                <w:sz w:val="16"/>
                <w:szCs w:val="16"/>
              </w:rPr>
              <w:t>6,00</w:t>
            </w:r>
          </w:p>
        </w:tc>
        <w:tc>
          <w:tcPr>
            <w:tcW w:w="258" w:type="pct"/>
            <w:tcBorders>
              <w:left w:val="single" w:sz="4" w:space="0" w:color="auto"/>
              <w:bottom w:val="single" w:sz="4" w:space="0" w:color="auto"/>
              <w:right w:val="single" w:sz="4" w:space="0" w:color="auto"/>
            </w:tcBorders>
            <w:tcMar>
              <w:left w:w="28" w:type="dxa"/>
              <w:right w:w="28" w:type="dxa"/>
            </w:tcMar>
            <w:vAlign w:val="center"/>
          </w:tcPr>
          <w:p w:rsidR="00762C70" w:rsidRPr="003D27B0" w:rsidRDefault="00762C70" w:rsidP="00B92CE7">
            <w:pPr>
              <w:tabs>
                <w:tab w:val="left" w:pos="5040"/>
                <w:tab w:val="right" w:pos="10513"/>
              </w:tabs>
              <w:jc w:val="center"/>
              <w:rPr>
                <w:b/>
                <w:sz w:val="16"/>
                <w:szCs w:val="16"/>
              </w:rPr>
            </w:pPr>
            <w:r>
              <w:rPr>
                <w:b/>
                <w:sz w:val="16"/>
                <w:szCs w:val="16"/>
              </w:rPr>
              <w:t>8</w:t>
            </w:r>
            <w:r w:rsidRPr="003D27B0">
              <w:rPr>
                <w:b/>
                <w:sz w:val="16"/>
                <w:szCs w:val="16"/>
              </w:rPr>
              <w:t>,00</w:t>
            </w:r>
          </w:p>
        </w:tc>
        <w:tc>
          <w:tcPr>
            <w:tcW w:w="950" w:type="pct"/>
            <w:gridSpan w:val="3"/>
            <w:tcBorders>
              <w:left w:val="nil"/>
              <w:bottom w:val="nil"/>
              <w:right w:val="nil"/>
            </w:tcBorders>
            <w:tcMar>
              <w:left w:w="28" w:type="dxa"/>
              <w:right w:w="28" w:type="dxa"/>
            </w:tcMar>
            <w:vAlign w:val="center"/>
          </w:tcPr>
          <w:p w:rsidR="00762C70" w:rsidRPr="003D27B0" w:rsidRDefault="00762C70" w:rsidP="00B92CE7">
            <w:pPr>
              <w:tabs>
                <w:tab w:val="left" w:pos="5040"/>
                <w:tab w:val="right" w:pos="10513"/>
              </w:tabs>
              <w:jc w:val="center"/>
              <w:rPr>
                <w:b/>
                <w:sz w:val="16"/>
                <w:szCs w:val="16"/>
              </w:rPr>
            </w:pPr>
          </w:p>
        </w:tc>
        <w:tc>
          <w:tcPr>
            <w:tcW w:w="534" w:type="pct"/>
            <w:gridSpan w:val="2"/>
            <w:tcBorders>
              <w:left w:val="nil"/>
              <w:bottom w:val="nil"/>
              <w:right w:val="nil"/>
            </w:tcBorders>
            <w:tcMar>
              <w:left w:w="28" w:type="dxa"/>
              <w:right w:w="28" w:type="dxa"/>
            </w:tcMar>
            <w:vAlign w:val="center"/>
          </w:tcPr>
          <w:p w:rsidR="00762C70" w:rsidRPr="003D27B0" w:rsidRDefault="00762C70" w:rsidP="00B92CE7">
            <w:pPr>
              <w:tabs>
                <w:tab w:val="left" w:pos="5040"/>
                <w:tab w:val="right" w:pos="10513"/>
              </w:tabs>
              <w:jc w:val="center"/>
              <w:rPr>
                <w:b/>
                <w:sz w:val="16"/>
                <w:szCs w:val="16"/>
              </w:rPr>
            </w:pPr>
          </w:p>
        </w:tc>
      </w:tr>
    </w:tbl>
    <w:p w:rsidR="00B92CE7" w:rsidRDefault="00B92CE7" w:rsidP="00B92CE7">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B92CE7" w:rsidRDefault="00B92CE7" w:rsidP="00134482">
      <w:pPr>
        <w:tabs>
          <w:tab w:val="left" w:pos="5040"/>
          <w:tab w:val="right" w:pos="10513"/>
        </w:tabs>
        <w:jc w:val="both"/>
        <w:rPr>
          <w:sz w:val="18"/>
          <w:szCs w:val="18"/>
        </w:rPr>
      </w:pPr>
    </w:p>
    <w:p w:rsidR="00342A78" w:rsidRDefault="00342A78" w:rsidP="00134482">
      <w:pPr>
        <w:tabs>
          <w:tab w:val="left" w:pos="5040"/>
          <w:tab w:val="right" w:pos="10513"/>
        </w:tabs>
        <w:jc w:val="both"/>
        <w:rPr>
          <w:sz w:val="18"/>
          <w:szCs w:val="18"/>
        </w:rPr>
      </w:pPr>
    </w:p>
    <w:p w:rsidR="00342A78" w:rsidRDefault="00342A78" w:rsidP="00134482">
      <w:pPr>
        <w:tabs>
          <w:tab w:val="left" w:pos="5040"/>
          <w:tab w:val="right" w:pos="10513"/>
        </w:tabs>
        <w:jc w:val="both"/>
        <w:rPr>
          <w:sz w:val="18"/>
          <w:szCs w:val="18"/>
        </w:rPr>
      </w:pPr>
    </w:p>
    <w:p w:rsidR="00FC15B3" w:rsidRDefault="00FC15B3" w:rsidP="00134482">
      <w:pPr>
        <w:tabs>
          <w:tab w:val="left" w:pos="5040"/>
          <w:tab w:val="right" w:pos="10513"/>
        </w:tabs>
        <w:jc w:val="both"/>
        <w:rPr>
          <w:sz w:val="18"/>
          <w:szCs w:val="18"/>
        </w:rPr>
      </w:pPr>
    </w:p>
    <w:p w:rsidR="003373A4" w:rsidRDefault="003373A4" w:rsidP="00134482">
      <w:pPr>
        <w:tabs>
          <w:tab w:val="left" w:pos="5040"/>
          <w:tab w:val="right" w:pos="10513"/>
        </w:tabs>
        <w:jc w:val="both"/>
        <w:rPr>
          <w:sz w:val="18"/>
          <w:szCs w:val="18"/>
        </w:rPr>
      </w:pPr>
    </w:p>
    <w:p w:rsidR="003373A4" w:rsidRDefault="003373A4" w:rsidP="00134482">
      <w:pPr>
        <w:tabs>
          <w:tab w:val="left" w:pos="5040"/>
          <w:tab w:val="right" w:pos="10513"/>
        </w:tabs>
        <w:jc w:val="both"/>
        <w:rPr>
          <w:sz w:val="18"/>
          <w:szCs w:val="18"/>
        </w:rPr>
      </w:pPr>
    </w:p>
    <w:p w:rsidR="007C4270" w:rsidRPr="004A1453" w:rsidRDefault="00134482" w:rsidP="004A1453">
      <w:pPr>
        <w:pStyle w:val="Kopfzeile"/>
        <w:pBdr>
          <w:bottom w:val="single" w:sz="4" w:space="1" w:color="auto"/>
        </w:pBdr>
        <w:tabs>
          <w:tab w:val="clear" w:pos="4536"/>
          <w:tab w:val="clear" w:pos="9072"/>
          <w:tab w:val="left" w:pos="1980"/>
          <w:tab w:val="right" w:pos="10440"/>
        </w:tabs>
        <w:rPr>
          <w:sz w:val="16"/>
          <w:szCs w:val="16"/>
        </w:rPr>
      </w:pPr>
      <w:r>
        <w:rPr>
          <w:b/>
        </w:rPr>
        <w:br w:type="page"/>
      </w:r>
    </w:p>
    <w:p w:rsidR="007C4270" w:rsidRPr="00A344FC" w:rsidRDefault="003373A4" w:rsidP="003373A4">
      <w:pPr>
        <w:tabs>
          <w:tab w:val="left" w:pos="6369"/>
        </w:tabs>
        <w:jc w:val="both"/>
        <w:rPr>
          <w:sz w:val="18"/>
          <w:szCs w:val="18"/>
        </w:rPr>
      </w:pPr>
      <w:r>
        <w:rPr>
          <w:sz w:val="18"/>
          <w:szCs w:val="18"/>
        </w:rPr>
        <w:lastRenderedPageBreak/>
        <w:tab/>
      </w:r>
    </w:p>
    <w:p w:rsidR="007C4270" w:rsidRPr="00FB0E8E" w:rsidRDefault="0056101D" w:rsidP="007C4270">
      <w:pPr>
        <w:shd w:val="clear" w:color="auto" w:fill="E6E6E6"/>
        <w:tabs>
          <w:tab w:val="right" w:pos="9720"/>
          <w:tab w:val="right" w:leader="dot" w:pos="10513"/>
        </w:tabs>
        <w:jc w:val="both"/>
        <w:rPr>
          <w:b/>
        </w:rPr>
      </w:pPr>
      <w:r>
        <w:rPr>
          <w:b/>
        </w:rPr>
        <w:t>Prüfungsfach</w:t>
      </w:r>
      <w:r w:rsidR="00D8373E">
        <w:rPr>
          <w:b/>
        </w:rPr>
        <w:t xml:space="preserve"> - </w:t>
      </w:r>
      <w:r w:rsidR="007C4270">
        <w:rPr>
          <w:b/>
        </w:rPr>
        <w:t xml:space="preserve">Freie Wahlfächer </w:t>
      </w:r>
      <w:r w:rsidR="007C4270">
        <w:rPr>
          <w:b/>
        </w:rPr>
        <w:fldChar w:fldCharType="begin">
          <w:ffData>
            <w:name w:val="Text1"/>
            <w:enabled/>
            <w:calcOnExit w:val="0"/>
            <w:textInput/>
          </w:ffData>
        </w:fldChar>
      </w:r>
      <w:r w:rsidR="007C4270">
        <w:rPr>
          <w:b/>
        </w:rPr>
        <w:instrText xml:space="preserve"> FORMTEXT </w:instrText>
      </w:r>
      <w:r w:rsidR="007C4270" w:rsidRPr="002000E1">
        <w:rPr>
          <w:b/>
        </w:rPr>
      </w:r>
      <w:r w:rsidR="007C4270">
        <w:rPr>
          <w:b/>
        </w:rPr>
        <w:fldChar w:fldCharType="separate"/>
      </w:r>
      <w:r w:rsidR="006B07EF">
        <w:rPr>
          <w:b/>
          <w:noProof/>
        </w:rPr>
        <w:t> </w:t>
      </w:r>
      <w:r w:rsidR="006B07EF">
        <w:rPr>
          <w:b/>
          <w:noProof/>
        </w:rPr>
        <w:t> </w:t>
      </w:r>
      <w:r w:rsidR="006B07EF">
        <w:rPr>
          <w:b/>
          <w:noProof/>
        </w:rPr>
        <w:t> </w:t>
      </w:r>
      <w:r w:rsidR="006B07EF">
        <w:rPr>
          <w:b/>
          <w:noProof/>
        </w:rPr>
        <w:t> </w:t>
      </w:r>
      <w:r w:rsidR="006B07EF">
        <w:rPr>
          <w:b/>
          <w:noProof/>
        </w:rPr>
        <w:t> </w:t>
      </w:r>
      <w:r w:rsidR="007C4270">
        <w:rPr>
          <w:b/>
        </w:rPr>
        <w:fldChar w:fldCharType="end"/>
      </w:r>
      <w:r w:rsidR="00D8373E">
        <w:rPr>
          <w:b/>
        </w:rPr>
        <w:tab/>
        <w:t>(23 Semesterstunden)</w:t>
      </w:r>
    </w:p>
    <w:p w:rsidR="007C4270" w:rsidRDefault="007C4270"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352"/>
        <w:gridCol w:w="526"/>
        <w:gridCol w:w="526"/>
        <w:gridCol w:w="879"/>
        <w:gridCol w:w="526"/>
        <w:gridCol w:w="1415"/>
        <w:gridCol w:w="1959"/>
      </w:tblGrid>
      <w:tr w:rsidR="00392BA2" w:rsidRPr="003D27B0" w:rsidTr="00E61C9F">
        <w:tc>
          <w:tcPr>
            <w:tcW w:w="1967"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Lehrveranstaltung</w:t>
            </w:r>
          </w:p>
        </w:tc>
        <w:tc>
          <w:tcPr>
            <w:tcW w:w="172"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Typ</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Sst.</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ECTS</w:t>
            </w:r>
          </w:p>
        </w:tc>
        <w:tc>
          <w:tcPr>
            <w:tcW w:w="431"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Datum</w:t>
            </w:r>
          </w:p>
        </w:tc>
        <w:tc>
          <w:tcPr>
            <w:tcW w:w="258" w:type="pct"/>
            <w:shd w:val="clear" w:color="auto" w:fill="E6E6E6"/>
            <w:tcMar>
              <w:left w:w="28" w:type="dxa"/>
              <w:right w:w="28" w:type="dxa"/>
            </w:tcMar>
            <w:vAlign w:val="center"/>
          </w:tcPr>
          <w:p w:rsidR="00392BA2" w:rsidRPr="003D27B0" w:rsidRDefault="00392BA2" w:rsidP="003D27B0">
            <w:pPr>
              <w:tabs>
                <w:tab w:val="left" w:pos="5040"/>
                <w:tab w:val="right" w:pos="10513"/>
              </w:tabs>
              <w:jc w:val="center"/>
              <w:rPr>
                <w:b/>
                <w:sz w:val="16"/>
                <w:szCs w:val="16"/>
              </w:rPr>
            </w:pPr>
            <w:r w:rsidRPr="003D27B0">
              <w:rPr>
                <w:b/>
                <w:sz w:val="16"/>
                <w:szCs w:val="16"/>
              </w:rPr>
              <w:t>Beurt.</w:t>
            </w:r>
          </w:p>
        </w:tc>
        <w:tc>
          <w:tcPr>
            <w:tcW w:w="693" w:type="pct"/>
            <w:shd w:val="clear" w:color="auto" w:fill="E6E6E6"/>
            <w:tcMar>
              <w:left w:w="28" w:type="dxa"/>
              <w:right w:w="28" w:type="dxa"/>
            </w:tcMar>
            <w:vAlign w:val="center"/>
          </w:tcPr>
          <w:p w:rsidR="00392BA2" w:rsidRPr="003D27B0" w:rsidRDefault="00392BA2" w:rsidP="00CD3AD3">
            <w:pPr>
              <w:tabs>
                <w:tab w:val="left" w:pos="5040"/>
                <w:tab w:val="right" w:pos="10513"/>
              </w:tabs>
              <w:jc w:val="center"/>
              <w:rPr>
                <w:b/>
                <w:sz w:val="16"/>
                <w:szCs w:val="16"/>
              </w:rPr>
            </w:pPr>
            <w:r w:rsidRPr="003D27B0">
              <w:rPr>
                <w:b/>
                <w:sz w:val="16"/>
                <w:szCs w:val="16"/>
              </w:rPr>
              <w:t>PrüferIn</w:t>
            </w:r>
          </w:p>
        </w:tc>
        <w:tc>
          <w:tcPr>
            <w:tcW w:w="961" w:type="pct"/>
            <w:shd w:val="clear" w:color="auto" w:fill="E6E6E6"/>
            <w:tcMar>
              <w:left w:w="28" w:type="dxa"/>
              <w:right w:w="28" w:type="dxa"/>
            </w:tcMar>
            <w:vAlign w:val="center"/>
          </w:tcPr>
          <w:p w:rsidR="00392BA2" w:rsidRPr="003D27B0" w:rsidRDefault="00392BA2" w:rsidP="003D27B0">
            <w:pPr>
              <w:tabs>
                <w:tab w:val="left" w:pos="5040"/>
                <w:tab w:val="right" w:pos="10513"/>
              </w:tabs>
              <w:rPr>
                <w:b/>
                <w:sz w:val="16"/>
                <w:szCs w:val="16"/>
              </w:rPr>
            </w:pPr>
            <w:r w:rsidRPr="003D27B0">
              <w:rPr>
                <w:b/>
                <w:sz w:val="16"/>
                <w:szCs w:val="16"/>
              </w:rPr>
              <w:t>Anmerkung</w:t>
            </w: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12" w:name="SST200"/>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0"/>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2"/>
          </w:p>
        </w:tc>
        <w:bookmarkStart w:id="13" w:name="ECTS200"/>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0"/>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3"/>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14" w:name="SST201"/>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1"/>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4"/>
          </w:p>
        </w:tc>
        <w:bookmarkStart w:id="15" w:name="ECTS201"/>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1"/>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5"/>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16" w:name="SST202"/>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2"/>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6"/>
          </w:p>
        </w:tc>
        <w:bookmarkStart w:id="17" w:name="ECTS202"/>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2"/>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7"/>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18" w:name="SST203"/>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3"/>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8"/>
          </w:p>
        </w:tc>
        <w:bookmarkStart w:id="19" w:name="ECTS203"/>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3"/>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19"/>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20" w:name="SST204"/>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4"/>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0"/>
          </w:p>
        </w:tc>
        <w:bookmarkStart w:id="21" w:name="ECTS204"/>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4"/>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1"/>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22" w:name="SST205"/>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5"/>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2"/>
          </w:p>
        </w:tc>
        <w:bookmarkStart w:id="23" w:name="ECTS205"/>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5"/>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3"/>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24" w:name="SST206"/>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6"/>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4"/>
          </w:p>
        </w:tc>
        <w:bookmarkStart w:id="25" w:name="ECTS206"/>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6"/>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5"/>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26" w:name="SST207"/>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7"/>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6"/>
          </w:p>
        </w:tc>
        <w:bookmarkStart w:id="27" w:name="ECTS207"/>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7"/>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7"/>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28" w:name="SST208"/>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208"/>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8"/>
          </w:p>
        </w:tc>
        <w:bookmarkStart w:id="29" w:name="ECTS208"/>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208"/>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29"/>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30" w:name="sst300"/>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0"/>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0"/>
          </w:p>
        </w:tc>
        <w:bookmarkStart w:id="31" w:name="ects300"/>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0"/>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1"/>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32" w:name="sst301"/>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1"/>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2"/>
          </w:p>
        </w:tc>
        <w:bookmarkStart w:id="33" w:name="ects301"/>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1"/>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3"/>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34" w:name="sst302"/>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2"/>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4"/>
          </w:p>
        </w:tc>
        <w:bookmarkStart w:id="35" w:name="ects302"/>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2"/>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5"/>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36" w:name="sst303"/>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3"/>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6"/>
          </w:p>
        </w:tc>
        <w:bookmarkStart w:id="37" w:name="ects303"/>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3"/>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7"/>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shd w:val="clear" w:color="auto" w:fill="auto"/>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Typ"/>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38" w:name="sst304"/>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4"/>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8"/>
          </w:p>
        </w:tc>
        <w:bookmarkStart w:id="39" w:name="ects304"/>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4"/>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39"/>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762"/>
        </w:trPr>
        <w:tc>
          <w:tcPr>
            <w:tcW w:w="1967" w:type="pct"/>
            <w:tcMar>
              <w:left w:w="28" w:type="dxa"/>
              <w:right w:w="28" w:type="dxa"/>
            </w:tcMar>
          </w:tcPr>
          <w:p w:rsidR="00762C70" w:rsidRPr="003D27B0" w:rsidRDefault="00762C70" w:rsidP="003D27B0">
            <w:pPr>
              <w:tabs>
                <w:tab w:val="left" w:pos="5040"/>
                <w:tab w:val="right" w:pos="10513"/>
              </w:tabs>
              <w:rPr>
                <w:sz w:val="16"/>
                <w:szCs w:val="16"/>
              </w:rPr>
            </w:pPr>
            <w:r w:rsidRPr="003D27B0">
              <w:rPr>
                <w:sz w:val="16"/>
                <w:szCs w:val="16"/>
              </w:rPr>
              <w:fldChar w:fldCharType="begin">
                <w:ffData>
                  <w:name w:val="LVA"/>
                  <w:enabled/>
                  <w:calcOnExit w:val="0"/>
                  <w:statusText w:type="text" w:val="Geben Sie den Titel der Lehrveranstaltung ein"/>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p>
        </w:tc>
        <w:tc>
          <w:tcPr>
            <w:tcW w:w="172"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
                  <w:enabled/>
                  <w:calcOnExit w:val="0"/>
                  <w:statusText w:type="text" w:val="Wählen Sie den LV-Typ aus"/>
                  <w:ddList>
                    <w:listEntry w:val="  "/>
                    <w:listEntry w:val="AG"/>
                    <w:listEntry w:val="EX"/>
                    <w:listEntry w:val="KO"/>
                    <w:listEntry w:val="LG"/>
                    <w:listEntry w:val="PJ"/>
                    <w:listEntry w:val="PR"/>
                    <w:listEntry w:val="PS"/>
                    <w:listEntry w:val="SE"/>
                    <w:listEntry w:val="UE"/>
                    <w:listEntry w:val="VO"/>
                    <w:listEntry w:val="VP"/>
                    <w:listEntry w:val="VU"/>
                  </w:ddList>
                </w:ffData>
              </w:fldChar>
            </w:r>
            <w:r w:rsidRPr="003D27B0">
              <w:rPr>
                <w:sz w:val="16"/>
                <w:szCs w:val="16"/>
              </w:rPr>
              <w:instrText xml:space="preserve"> FORMDROPDOWN </w:instrText>
            </w:r>
            <w:r w:rsidRPr="003D27B0">
              <w:rPr>
                <w:sz w:val="16"/>
                <w:szCs w:val="16"/>
              </w:rPr>
            </w:r>
            <w:r w:rsidRPr="003D27B0">
              <w:rPr>
                <w:sz w:val="16"/>
                <w:szCs w:val="16"/>
              </w:rPr>
              <w:fldChar w:fldCharType="end"/>
            </w:r>
          </w:p>
        </w:tc>
        <w:bookmarkStart w:id="40" w:name="sst305"/>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sst305"/>
                  <w:enabled/>
                  <w:calcOnExit/>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40"/>
          </w:p>
        </w:tc>
        <w:bookmarkStart w:id="41" w:name="ects305"/>
        <w:tc>
          <w:tcPr>
            <w:tcW w:w="258" w:type="pct"/>
            <w:tcMar>
              <w:left w:w="28" w:type="dxa"/>
              <w:right w:w="28" w:type="dxa"/>
            </w:tcMar>
          </w:tcPr>
          <w:p w:rsidR="00762C70" w:rsidRPr="003D27B0" w:rsidRDefault="00762C70" w:rsidP="003D27B0">
            <w:pPr>
              <w:tabs>
                <w:tab w:val="left" w:pos="5040"/>
                <w:tab w:val="right" w:pos="10513"/>
              </w:tabs>
              <w:jc w:val="center"/>
              <w:rPr>
                <w:sz w:val="16"/>
                <w:szCs w:val="16"/>
              </w:rPr>
            </w:pPr>
            <w:r w:rsidRPr="003D27B0">
              <w:rPr>
                <w:sz w:val="16"/>
                <w:szCs w:val="16"/>
              </w:rPr>
              <w:fldChar w:fldCharType="begin">
                <w:ffData>
                  <w:name w:val="ects305"/>
                  <w:enabled/>
                  <w:calcOnExit/>
                  <w:statusText w:type="text" w:val="Geben Sie die ECTS-Anzahl ein"/>
                  <w:textInput>
                    <w:type w:val="number"/>
                    <w:maxLength w:val="5"/>
                    <w:format w:val="0,00"/>
                  </w:textInput>
                </w:ffData>
              </w:fldChar>
            </w:r>
            <w:r w:rsidRPr="003D27B0">
              <w:rPr>
                <w:sz w:val="16"/>
                <w:szCs w:val="16"/>
              </w:rPr>
              <w:instrText xml:space="preserve"> FORMTEXT </w:instrText>
            </w:r>
            <w:r w:rsidRPr="003D27B0">
              <w:rPr>
                <w:sz w:val="16"/>
                <w:szCs w:val="16"/>
              </w:rPr>
            </w:r>
            <w:r w:rsidRPr="003D27B0">
              <w:rPr>
                <w:sz w:val="16"/>
                <w:szCs w:val="16"/>
              </w:rPr>
              <w:fldChar w:fldCharType="separate"/>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noProof/>
                <w:sz w:val="16"/>
                <w:szCs w:val="16"/>
              </w:rPr>
              <w:t> </w:t>
            </w:r>
            <w:r w:rsidRPr="003D27B0">
              <w:rPr>
                <w:sz w:val="16"/>
                <w:szCs w:val="16"/>
              </w:rPr>
              <w:fldChar w:fldCharType="end"/>
            </w:r>
            <w:bookmarkEnd w:id="41"/>
          </w:p>
        </w:tc>
        <w:tc>
          <w:tcPr>
            <w:tcW w:w="431"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33"/>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258" w:type="pct"/>
            <w:tcMar>
              <w:left w:w="28" w:type="dxa"/>
              <w:right w:w="28" w:type="dxa"/>
            </w:tcMar>
          </w:tcPr>
          <w:p w:rsidR="00762C70" w:rsidRPr="00D91D37" w:rsidRDefault="00762C70" w:rsidP="00CC6CC3">
            <w:pPr>
              <w:tabs>
                <w:tab w:val="left" w:pos="5040"/>
                <w:tab w:val="right" w:pos="10513"/>
              </w:tabs>
              <w:jc w:val="center"/>
              <w:rPr>
                <w:sz w:val="16"/>
                <w:szCs w:val="16"/>
              </w:rPr>
            </w:pPr>
            <w:r w:rsidRPr="00D91D37">
              <w:rPr>
                <w:sz w:val="16"/>
                <w:szCs w:val="16"/>
              </w:rPr>
              <w:fldChar w:fldCharType="begin">
                <w:ffData>
                  <w:name w:val="Text42"/>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693" w:type="pct"/>
            <w:tcMar>
              <w:left w:w="28" w:type="dxa"/>
              <w:right w:w="28" w:type="dxa"/>
            </w:tcMar>
          </w:tcPr>
          <w:p w:rsidR="00762C70" w:rsidRPr="00D91D37" w:rsidRDefault="00762C70" w:rsidP="00CC6CC3">
            <w:pPr>
              <w:tabs>
                <w:tab w:val="left" w:pos="5040"/>
                <w:tab w:val="right" w:pos="10513"/>
              </w:tabs>
              <w:rPr>
                <w:sz w:val="16"/>
                <w:szCs w:val="16"/>
              </w:rPr>
            </w:pPr>
            <w:r w:rsidRPr="00D91D37">
              <w:rPr>
                <w:sz w:val="16"/>
                <w:szCs w:val="16"/>
              </w:rPr>
              <w:fldChar w:fldCharType="begin">
                <w:ffData>
                  <w:name w:val="Text50"/>
                  <w:enabled/>
                  <w:calcOnExit w:val="0"/>
                  <w:textInput/>
                </w:ffData>
              </w:fldChar>
            </w:r>
            <w:r w:rsidRPr="00D91D37">
              <w:rPr>
                <w:sz w:val="16"/>
                <w:szCs w:val="16"/>
              </w:rPr>
              <w:instrText xml:space="preserve"> FORMTEXT </w:instrText>
            </w:r>
            <w:r w:rsidRPr="00D91D37">
              <w:rPr>
                <w:sz w:val="16"/>
                <w:szCs w:val="16"/>
              </w:rPr>
            </w:r>
            <w:r w:rsidRPr="00D91D37">
              <w:rPr>
                <w:sz w:val="16"/>
                <w:szCs w:val="16"/>
              </w:rPr>
              <w:fldChar w:fldCharType="separate"/>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noProof/>
                <w:sz w:val="16"/>
                <w:szCs w:val="16"/>
              </w:rPr>
              <w:t> </w:t>
            </w:r>
            <w:r w:rsidRPr="00D91D37">
              <w:rPr>
                <w:sz w:val="16"/>
                <w:szCs w:val="16"/>
              </w:rPr>
              <w:fldChar w:fldCharType="end"/>
            </w:r>
          </w:p>
        </w:tc>
        <w:tc>
          <w:tcPr>
            <w:tcW w:w="961" w:type="pct"/>
            <w:tcMar>
              <w:left w:w="28" w:type="dxa"/>
              <w:right w:w="28" w:type="dxa"/>
            </w:tcMar>
            <w:vAlign w:val="center"/>
          </w:tcPr>
          <w:p w:rsidR="00762C70" w:rsidRPr="003D27B0" w:rsidRDefault="00762C70" w:rsidP="003373A4">
            <w:pPr>
              <w:tabs>
                <w:tab w:val="left" w:pos="5040"/>
                <w:tab w:val="right" w:pos="10513"/>
              </w:tabs>
              <w:jc w:val="center"/>
              <w:rPr>
                <w:sz w:val="16"/>
                <w:szCs w:val="16"/>
              </w:rPr>
            </w:pPr>
          </w:p>
        </w:tc>
      </w:tr>
      <w:tr w:rsidR="00762C70" w:rsidRPr="003D27B0" w:rsidTr="00E61C9F">
        <w:trPr>
          <w:trHeight w:val="284"/>
        </w:trPr>
        <w:tc>
          <w:tcPr>
            <w:tcW w:w="1967" w:type="pct"/>
            <w:tcBorders>
              <w:left w:val="nil"/>
              <w:bottom w:val="nil"/>
              <w:right w:val="nil"/>
            </w:tcBorders>
            <w:tcMar>
              <w:left w:w="28" w:type="dxa"/>
              <w:right w:w="28" w:type="dxa"/>
            </w:tcMar>
          </w:tcPr>
          <w:p w:rsidR="00762C70" w:rsidRPr="003D27B0" w:rsidRDefault="00762C70" w:rsidP="003D27B0">
            <w:pPr>
              <w:tabs>
                <w:tab w:val="left" w:pos="5040"/>
                <w:tab w:val="right" w:pos="10513"/>
              </w:tabs>
              <w:jc w:val="center"/>
              <w:rPr>
                <w:b/>
                <w:sz w:val="16"/>
                <w:szCs w:val="16"/>
              </w:rPr>
            </w:pPr>
          </w:p>
        </w:tc>
        <w:tc>
          <w:tcPr>
            <w:tcW w:w="172" w:type="pct"/>
            <w:tcBorders>
              <w:left w:val="nil"/>
              <w:bottom w:val="nil"/>
            </w:tcBorders>
            <w:tcMar>
              <w:left w:w="28" w:type="dxa"/>
              <w:right w:w="28" w:type="dxa"/>
            </w:tcMar>
          </w:tcPr>
          <w:p w:rsidR="00762C70" w:rsidRPr="003D27B0" w:rsidRDefault="00762C70" w:rsidP="003D27B0">
            <w:pPr>
              <w:tabs>
                <w:tab w:val="left" w:pos="5040"/>
                <w:tab w:val="right" w:pos="10513"/>
              </w:tabs>
              <w:jc w:val="center"/>
              <w:rPr>
                <w:b/>
                <w:sz w:val="16"/>
                <w:szCs w:val="16"/>
              </w:rPr>
            </w:pPr>
          </w:p>
        </w:tc>
        <w:tc>
          <w:tcPr>
            <w:tcW w:w="258" w:type="pct"/>
            <w:tcMar>
              <w:left w:w="28" w:type="dxa"/>
              <w:right w:w="28" w:type="dxa"/>
            </w:tcMar>
          </w:tcPr>
          <w:p w:rsidR="00762C70" w:rsidRPr="003D27B0" w:rsidRDefault="00762C70" w:rsidP="00EE2B0A">
            <w:pPr>
              <w:tabs>
                <w:tab w:val="left" w:pos="5040"/>
                <w:tab w:val="right" w:pos="10513"/>
              </w:tabs>
              <w:jc w:val="center"/>
              <w:rPr>
                <w:b/>
                <w:sz w:val="16"/>
                <w:szCs w:val="16"/>
              </w:rPr>
            </w:pPr>
            <w:r>
              <w:rPr>
                <w:b/>
                <w:sz w:val="16"/>
                <w:szCs w:val="16"/>
              </w:rPr>
              <w:fldChar w:fldCharType="begin">
                <w:ffData>
                  <w:name w:val="Text34"/>
                  <w:enabled/>
                  <w:calcOnExit w:val="0"/>
                  <w:textInput/>
                </w:ffData>
              </w:fldChar>
            </w:r>
            <w:bookmarkStart w:id="42" w:name="Text34"/>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2"/>
          </w:p>
        </w:tc>
        <w:tc>
          <w:tcPr>
            <w:tcW w:w="258" w:type="pct"/>
            <w:tcMar>
              <w:left w:w="28" w:type="dxa"/>
              <w:right w:w="28" w:type="dxa"/>
            </w:tcMar>
          </w:tcPr>
          <w:p w:rsidR="00762C70" w:rsidRPr="003D27B0" w:rsidRDefault="00762C70" w:rsidP="00EE2B0A">
            <w:pPr>
              <w:tabs>
                <w:tab w:val="left" w:pos="5040"/>
                <w:tab w:val="right" w:pos="10513"/>
              </w:tabs>
              <w:jc w:val="center"/>
              <w:rPr>
                <w:b/>
                <w:sz w:val="16"/>
                <w:szCs w:val="16"/>
              </w:rPr>
            </w:pPr>
            <w:r>
              <w:rPr>
                <w:b/>
                <w:sz w:val="16"/>
                <w:szCs w:val="16"/>
              </w:rPr>
              <w:fldChar w:fldCharType="begin">
                <w:ffData>
                  <w:name w:val="Text35"/>
                  <w:enabled/>
                  <w:calcOnExit w:val="0"/>
                  <w:textInput/>
                </w:ffData>
              </w:fldChar>
            </w:r>
            <w:bookmarkStart w:id="43" w:name="Text35"/>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3"/>
          </w:p>
        </w:tc>
        <w:tc>
          <w:tcPr>
            <w:tcW w:w="431" w:type="pct"/>
            <w:tcBorders>
              <w:bottom w:val="nil"/>
              <w:right w:val="nil"/>
            </w:tcBorders>
            <w:tcMar>
              <w:left w:w="28" w:type="dxa"/>
              <w:right w:w="28" w:type="dxa"/>
            </w:tcMar>
          </w:tcPr>
          <w:p w:rsidR="00762C70" w:rsidRPr="003D27B0" w:rsidRDefault="00762C70" w:rsidP="003D27B0">
            <w:pPr>
              <w:tabs>
                <w:tab w:val="left" w:pos="5040"/>
                <w:tab w:val="right" w:pos="10513"/>
              </w:tabs>
              <w:jc w:val="center"/>
              <w:rPr>
                <w:b/>
                <w:sz w:val="16"/>
                <w:szCs w:val="16"/>
              </w:rPr>
            </w:pPr>
          </w:p>
        </w:tc>
        <w:tc>
          <w:tcPr>
            <w:tcW w:w="952" w:type="pct"/>
            <w:gridSpan w:val="2"/>
            <w:tcBorders>
              <w:left w:val="nil"/>
              <w:bottom w:val="nil"/>
              <w:right w:val="nil"/>
            </w:tcBorders>
            <w:tcMar>
              <w:left w:w="28" w:type="dxa"/>
              <w:right w:w="28" w:type="dxa"/>
            </w:tcMar>
          </w:tcPr>
          <w:p w:rsidR="00762C70" w:rsidRPr="003D27B0" w:rsidRDefault="00762C70" w:rsidP="003D27B0">
            <w:pPr>
              <w:tabs>
                <w:tab w:val="left" w:pos="5040"/>
                <w:tab w:val="right" w:pos="10513"/>
              </w:tabs>
              <w:jc w:val="center"/>
              <w:rPr>
                <w:b/>
                <w:sz w:val="16"/>
                <w:szCs w:val="16"/>
              </w:rPr>
            </w:pPr>
          </w:p>
        </w:tc>
        <w:tc>
          <w:tcPr>
            <w:tcW w:w="961" w:type="pct"/>
            <w:tcBorders>
              <w:left w:val="nil"/>
              <w:bottom w:val="nil"/>
              <w:right w:val="nil"/>
            </w:tcBorders>
            <w:tcMar>
              <w:left w:w="28" w:type="dxa"/>
              <w:right w:w="28" w:type="dxa"/>
            </w:tcMar>
          </w:tcPr>
          <w:p w:rsidR="00762C70" w:rsidRPr="003D27B0" w:rsidRDefault="00762C70" w:rsidP="003D27B0">
            <w:pPr>
              <w:tabs>
                <w:tab w:val="left" w:pos="5040"/>
                <w:tab w:val="right" w:pos="10513"/>
              </w:tabs>
              <w:jc w:val="center"/>
              <w:rPr>
                <w:b/>
                <w:sz w:val="16"/>
                <w:szCs w:val="16"/>
              </w:rPr>
            </w:pPr>
          </w:p>
        </w:tc>
      </w:tr>
    </w:tbl>
    <w:p w:rsidR="00655809" w:rsidRDefault="00655809" w:rsidP="00895CAF">
      <w:pPr>
        <w:tabs>
          <w:tab w:val="left" w:leader="dot" w:pos="6480"/>
          <w:tab w:val="right" w:leader="dot" w:pos="10513"/>
        </w:tabs>
        <w:jc w:val="both"/>
      </w:pPr>
    </w:p>
    <w:p w:rsidR="00E61C9F" w:rsidRDefault="00E61C9F">
      <w:pPr>
        <w:rPr>
          <w:sz w:val="18"/>
          <w:szCs w:val="18"/>
        </w:rPr>
      </w:pPr>
      <w:r>
        <w:rPr>
          <w:sz w:val="18"/>
          <w:szCs w:val="18"/>
        </w:rPr>
        <w:br w:type="page"/>
      </w:r>
    </w:p>
    <w:p w:rsidR="00762C70" w:rsidRDefault="00762C70" w:rsidP="00762C7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62C70" w:rsidRPr="00F23DF5" w:rsidTr="00E61C9F">
        <w:trPr>
          <w:trHeight w:hRule="exact" w:val="851"/>
        </w:trPr>
        <w:tc>
          <w:tcPr>
            <w:tcW w:w="5000" w:type="pct"/>
            <w:tcMar>
              <w:left w:w="28" w:type="dxa"/>
              <w:right w:w="28" w:type="dxa"/>
            </w:tcMar>
            <w:vAlign w:val="center"/>
          </w:tcPr>
          <w:p w:rsidR="00762C70" w:rsidRPr="00F23DF5" w:rsidRDefault="00762C70" w:rsidP="00CC6CC3">
            <w:pPr>
              <w:tabs>
                <w:tab w:val="left" w:leader="dot" w:pos="6480"/>
                <w:tab w:val="right" w:leader="dot" w:pos="10513"/>
              </w:tabs>
              <w:rPr>
                <w:sz w:val="18"/>
                <w:szCs w:val="18"/>
              </w:rPr>
            </w:pPr>
            <w:r w:rsidRPr="00F23DF5">
              <w:rPr>
                <w:sz w:val="18"/>
                <w:szCs w:val="18"/>
              </w:rPr>
              <w:t>Bearbeitungsdatum:</w:t>
            </w:r>
          </w:p>
        </w:tc>
      </w:tr>
      <w:tr w:rsidR="00762C70" w:rsidRPr="00F23DF5" w:rsidTr="00E61C9F">
        <w:trPr>
          <w:trHeight w:hRule="exact" w:val="851"/>
        </w:trPr>
        <w:tc>
          <w:tcPr>
            <w:tcW w:w="5000" w:type="pct"/>
            <w:shd w:val="clear" w:color="auto" w:fill="E0E0E0"/>
            <w:tcMar>
              <w:left w:w="28" w:type="dxa"/>
              <w:right w:w="28" w:type="dxa"/>
            </w:tcMar>
            <w:vAlign w:val="center"/>
          </w:tcPr>
          <w:p w:rsidR="00762C70" w:rsidRPr="00F23DF5" w:rsidRDefault="00762C70" w:rsidP="00CC6CC3">
            <w:pPr>
              <w:tabs>
                <w:tab w:val="left" w:leader="dot" w:pos="6480"/>
                <w:tab w:val="right" w:leader="dot" w:pos="10513"/>
              </w:tabs>
              <w:rPr>
                <w:sz w:val="18"/>
                <w:szCs w:val="18"/>
              </w:rPr>
            </w:pPr>
            <w:r w:rsidRPr="00F23DF5">
              <w:rPr>
                <w:sz w:val="18"/>
                <w:szCs w:val="18"/>
              </w:rPr>
              <w:t>Zuordnung der LV-Prüfungen kontrolliert:</w:t>
            </w:r>
          </w:p>
        </w:tc>
      </w:tr>
    </w:tbl>
    <w:p w:rsidR="00762C70" w:rsidRDefault="00762C70" w:rsidP="00762C70">
      <w:pPr>
        <w:tabs>
          <w:tab w:val="left" w:leader="dot" w:pos="6480"/>
          <w:tab w:val="right" w:leader="dot" w:pos="10513"/>
        </w:tabs>
        <w:jc w:val="both"/>
        <w:rPr>
          <w:sz w:val="18"/>
          <w:szCs w:val="18"/>
        </w:rPr>
      </w:pPr>
    </w:p>
    <w:p w:rsidR="00762C70" w:rsidRDefault="00762C70" w:rsidP="00762C7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62C70" w:rsidRPr="00F23DF5" w:rsidTr="00E61C9F">
        <w:tc>
          <w:tcPr>
            <w:tcW w:w="5000" w:type="pct"/>
          </w:tcPr>
          <w:p w:rsidR="00762C70" w:rsidRPr="00F23DF5" w:rsidRDefault="00762C70" w:rsidP="00CC6CC3">
            <w:pPr>
              <w:jc w:val="center"/>
              <w:rPr>
                <w:sz w:val="18"/>
                <w:szCs w:val="18"/>
                <w:lang w:val="de-AT"/>
              </w:rPr>
            </w:pPr>
          </w:p>
          <w:p w:rsidR="00762C70" w:rsidRPr="00F23DF5" w:rsidRDefault="00762C70" w:rsidP="00CC6CC3">
            <w:pPr>
              <w:jc w:val="center"/>
              <w:rPr>
                <w:sz w:val="40"/>
                <w:szCs w:val="40"/>
                <w:lang w:val="de-AT"/>
              </w:rPr>
            </w:pPr>
            <w:r w:rsidRPr="00F23DF5">
              <w:rPr>
                <w:sz w:val="40"/>
                <w:szCs w:val="40"/>
                <w:lang w:val="de-AT"/>
              </w:rPr>
              <w:t>Bescheid</w:t>
            </w:r>
          </w:p>
          <w:p w:rsidR="00762C70" w:rsidRPr="00F23DF5" w:rsidRDefault="00762C70" w:rsidP="00CC6CC3">
            <w:pPr>
              <w:jc w:val="both"/>
              <w:rPr>
                <w:sz w:val="18"/>
                <w:szCs w:val="18"/>
                <w:lang w:val="de-AT"/>
              </w:rPr>
            </w:pPr>
          </w:p>
          <w:p w:rsidR="00762C70" w:rsidRPr="00F23DF5" w:rsidRDefault="00762C70" w:rsidP="00CC6CC3">
            <w:pPr>
              <w:jc w:val="both"/>
              <w:rPr>
                <w:sz w:val="18"/>
                <w:szCs w:val="18"/>
                <w:lang w:val="de-AT"/>
              </w:rPr>
            </w:pPr>
            <w:r w:rsidRPr="00F23DF5">
              <w:rPr>
                <w:sz w:val="18"/>
                <w:szCs w:val="18"/>
                <w:lang w:val="de-AT"/>
              </w:rPr>
              <w:t xml:space="preserve">Die mit </w:t>
            </w:r>
            <w:r w:rsidRPr="00F23DF5">
              <w:rPr>
                <w:b/>
                <w:sz w:val="18"/>
                <w:szCs w:val="18"/>
                <w:lang w:val="de-AT"/>
              </w:rPr>
              <w:t>*</w:t>
            </w:r>
            <w:r w:rsidRPr="00F23DF5">
              <w:rPr>
                <w:sz w:val="18"/>
                <w:szCs w:val="18"/>
                <w:lang w:val="de-AT"/>
              </w:rPr>
              <w:t xml:space="preserve"> gekennzeichneten Prüfungen werden gemäß § 78 Abs. 1 Universitätsgesetz 2002 als gleichwertig für das </w:t>
            </w:r>
            <w:r>
              <w:rPr>
                <w:sz w:val="18"/>
                <w:szCs w:val="18"/>
                <w:lang w:val="de-AT"/>
              </w:rPr>
              <w:t>Diplomstudium Pharmazie</w:t>
            </w:r>
            <w:r w:rsidRPr="00F23DF5">
              <w:rPr>
                <w:sz w:val="18"/>
                <w:szCs w:val="18"/>
                <w:lang w:val="de-AT"/>
              </w:rPr>
              <w:t xml:space="preserve"> anerkannt.</w:t>
            </w:r>
          </w:p>
          <w:p w:rsidR="00762C70" w:rsidRPr="00F23DF5" w:rsidRDefault="00762C70" w:rsidP="00CC6CC3">
            <w:pPr>
              <w:tabs>
                <w:tab w:val="left" w:pos="6480"/>
                <w:tab w:val="right" w:pos="10513"/>
              </w:tabs>
              <w:jc w:val="both"/>
              <w:rPr>
                <w:sz w:val="18"/>
                <w:szCs w:val="18"/>
              </w:rPr>
            </w:pPr>
          </w:p>
          <w:p w:rsidR="00762C70" w:rsidRPr="00F23DF5" w:rsidRDefault="00762C70" w:rsidP="00CC6CC3">
            <w:pPr>
              <w:tabs>
                <w:tab w:val="left" w:pos="6480"/>
                <w:tab w:val="right" w:pos="10513"/>
              </w:tabs>
              <w:jc w:val="both"/>
              <w:rPr>
                <w:sz w:val="18"/>
                <w:szCs w:val="18"/>
              </w:rPr>
            </w:pPr>
          </w:p>
          <w:p w:rsidR="00762C70" w:rsidRPr="00F23DF5" w:rsidRDefault="00762C70" w:rsidP="00CC6CC3">
            <w:pPr>
              <w:tabs>
                <w:tab w:val="left" w:pos="6480"/>
                <w:tab w:val="right" w:pos="10513"/>
              </w:tabs>
              <w:jc w:val="both"/>
              <w:rPr>
                <w:sz w:val="18"/>
                <w:szCs w:val="18"/>
              </w:rPr>
            </w:pPr>
          </w:p>
          <w:p w:rsidR="00762C70" w:rsidRPr="00F23DF5" w:rsidRDefault="00762C70" w:rsidP="00CC6CC3">
            <w:pPr>
              <w:tabs>
                <w:tab w:val="center" w:pos="1440"/>
                <w:tab w:val="center" w:pos="7380"/>
                <w:tab w:val="right" w:pos="10513"/>
              </w:tabs>
              <w:jc w:val="both"/>
              <w:rPr>
                <w:sz w:val="18"/>
                <w:szCs w:val="18"/>
              </w:rPr>
            </w:pPr>
            <w:r w:rsidRPr="00F23DF5">
              <w:rPr>
                <w:sz w:val="18"/>
                <w:szCs w:val="18"/>
              </w:rPr>
              <w:tab/>
              <w:t>……………………………..</w:t>
            </w:r>
            <w:r w:rsidRPr="00F23DF5">
              <w:rPr>
                <w:sz w:val="18"/>
                <w:szCs w:val="18"/>
              </w:rPr>
              <w:tab/>
              <w:t>…………………………………………….…………………..………..</w:t>
            </w:r>
          </w:p>
          <w:p w:rsidR="00762C70" w:rsidRPr="00F23DF5" w:rsidRDefault="00762C70" w:rsidP="00CC6CC3">
            <w:pPr>
              <w:tabs>
                <w:tab w:val="center" w:pos="1440"/>
                <w:tab w:val="center" w:pos="7380"/>
                <w:tab w:val="right" w:pos="10513"/>
              </w:tabs>
              <w:jc w:val="both"/>
              <w:rPr>
                <w:sz w:val="18"/>
                <w:szCs w:val="18"/>
              </w:rPr>
            </w:pPr>
            <w:r w:rsidRPr="00F23DF5">
              <w:rPr>
                <w:sz w:val="18"/>
                <w:szCs w:val="18"/>
              </w:rPr>
              <w:tab/>
              <w:t>Datum</w:t>
            </w:r>
            <w:r w:rsidRPr="00F23DF5">
              <w:rPr>
                <w:sz w:val="18"/>
                <w:szCs w:val="18"/>
              </w:rPr>
              <w:tab/>
              <w:t>Für die Universitätsstudienleiterin / den Universitätsstudienleiter</w:t>
            </w:r>
          </w:p>
          <w:p w:rsidR="00762C70" w:rsidRPr="00F23DF5" w:rsidRDefault="00762C70" w:rsidP="00CC6CC3">
            <w:pPr>
              <w:tabs>
                <w:tab w:val="left" w:leader="dot" w:pos="6480"/>
                <w:tab w:val="right" w:leader="dot" w:pos="10513"/>
              </w:tabs>
              <w:jc w:val="both"/>
              <w:rPr>
                <w:sz w:val="22"/>
                <w:szCs w:val="22"/>
              </w:rPr>
            </w:pPr>
          </w:p>
        </w:tc>
      </w:tr>
    </w:tbl>
    <w:p w:rsidR="00762C70" w:rsidRDefault="00762C70" w:rsidP="00762C7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62C70" w:rsidRPr="00F23DF5" w:rsidTr="00E61C9F">
        <w:tc>
          <w:tcPr>
            <w:tcW w:w="5000" w:type="pct"/>
            <w:tcBorders>
              <w:bottom w:val="single" w:sz="4" w:space="0" w:color="auto"/>
            </w:tcBorders>
            <w:shd w:val="clear" w:color="auto" w:fill="auto"/>
          </w:tcPr>
          <w:p w:rsidR="00762C70" w:rsidRPr="00F23DF5" w:rsidRDefault="00762C70" w:rsidP="00CC6CC3">
            <w:pPr>
              <w:shd w:val="clear" w:color="auto" w:fill="E0E0E0"/>
              <w:ind w:left="-108" w:right="-208"/>
              <w:jc w:val="center"/>
              <w:rPr>
                <w:b/>
                <w:sz w:val="22"/>
                <w:szCs w:val="22"/>
              </w:rPr>
            </w:pPr>
            <w:r w:rsidRPr="00F23DF5">
              <w:rPr>
                <w:b/>
                <w:sz w:val="22"/>
                <w:szCs w:val="22"/>
              </w:rPr>
              <w:t>Niederschrift über den Inhalt und die Verkündung eines mündlichen Bescheides</w:t>
            </w:r>
          </w:p>
          <w:p w:rsidR="00762C70" w:rsidRPr="00F23DF5" w:rsidRDefault="00762C70" w:rsidP="00CC6CC3">
            <w:pPr>
              <w:tabs>
                <w:tab w:val="left" w:leader="underscore" w:pos="7371"/>
                <w:tab w:val="right" w:leader="underscore" w:pos="9923"/>
              </w:tabs>
              <w:jc w:val="both"/>
              <w:rPr>
                <w:b/>
                <w:sz w:val="18"/>
                <w:szCs w:val="18"/>
              </w:rPr>
            </w:pPr>
          </w:p>
          <w:p w:rsidR="00762C70" w:rsidRPr="00F23DF5" w:rsidRDefault="00762C70" w:rsidP="00CC6CC3">
            <w:pPr>
              <w:tabs>
                <w:tab w:val="left" w:pos="7371"/>
                <w:tab w:val="right" w:leader="dot" w:pos="10304"/>
              </w:tabs>
              <w:jc w:val="both"/>
              <w:rPr>
                <w:sz w:val="18"/>
                <w:szCs w:val="18"/>
              </w:rPr>
            </w:pPr>
            <w:r w:rsidRPr="00F23DF5">
              <w:rPr>
                <w:b/>
                <w:sz w:val="18"/>
                <w:szCs w:val="18"/>
              </w:rPr>
              <w:t>Ort der Amtshandlung:</w:t>
            </w:r>
            <w:r w:rsidRPr="00F23DF5">
              <w:rPr>
                <w:sz w:val="18"/>
                <w:szCs w:val="18"/>
              </w:rPr>
              <w:t xml:space="preserve"> Prüfungsreferat Standort Innrain 52d</w:t>
            </w:r>
            <w:r w:rsidRPr="00F23DF5">
              <w:rPr>
                <w:sz w:val="18"/>
                <w:szCs w:val="18"/>
              </w:rPr>
              <w:tab/>
              <w:t xml:space="preserve"> </w:t>
            </w:r>
            <w:r w:rsidRPr="00F23DF5">
              <w:rPr>
                <w:b/>
                <w:sz w:val="18"/>
                <w:szCs w:val="18"/>
              </w:rPr>
              <w:t xml:space="preserve">Datum: </w:t>
            </w:r>
            <w:r w:rsidRPr="00F23DF5">
              <w:rPr>
                <w:sz w:val="18"/>
                <w:szCs w:val="18"/>
              </w:rPr>
              <w:tab/>
            </w:r>
          </w:p>
          <w:p w:rsidR="00762C70" w:rsidRPr="00F23DF5" w:rsidRDefault="00762C70" w:rsidP="00CC6CC3">
            <w:pPr>
              <w:tabs>
                <w:tab w:val="left" w:pos="2552"/>
                <w:tab w:val="left" w:pos="7371"/>
                <w:tab w:val="right" w:leader="underscore" w:pos="10304"/>
              </w:tabs>
              <w:jc w:val="both"/>
              <w:rPr>
                <w:b/>
                <w:sz w:val="18"/>
                <w:szCs w:val="18"/>
              </w:rPr>
            </w:pPr>
          </w:p>
          <w:p w:rsidR="00762C70" w:rsidRPr="00F23DF5" w:rsidRDefault="00762C70" w:rsidP="00CC6CC3">
            <w:pPr>
              <w:tabs>
                <w:tab w:val="left" w:leader="dot" w:pos="7371"/>
                <w:tab w:val="right" w:leader="dot" w:pos="10304"/>
              </w:tabs>
              <w:jc w:val="both"/>
              <w:rPr>
                <w:sz w:val="18"/>
                <w:szCs w:val="18"/>
              </w:rPr>
            </w:pPr>
            <w:r w:rsidRPr="00F23DF5">
              <w:rPr>
                <w:b/>
                <w:sz w:val="18"/>
                <w:szCs w:val="18"/>
              </w:rPr>
              <w:t xml:space="preserve">Leiter/in der Amtshandlung: </w:t>
            </w:r>
            <w:r w:rsidRPr="00F23DF5">
              <w:rPr>
                <w:sz w:val="18"/>
                <w:szCs w:val="18"/>
              </w:rPr>
              <w:tab/>
              <w:t xml:space="preserve"> </w:t>
            </w:r>
            <w:r w:rsidRPr="00F23DF5">
              <w:rPr>
                <w:b/>
                <w:sz w:val="18"/>
                <w:szCs w:val="18"/>
              </w:rPr>
              <w:t xml:space="preserve">Beginn: </w:t>
            </w:r>
            <w:r w:rsidRPr="00F23DF5">
              <w:rPr>
                <w:sz w:val="18"/>
                <w:szCs w:val="18"/>
              </w:rPr>
              <w:tab/>
            </w:r>
          </w:p>
          <w:p w:rsidR="00762C70" w:rsidRPr="00F23DF5" w:rsidRDefault="00762C70" w:rsidP="00CC6CC3">
            <w:pPr>
              <w:tabs>
                <w:tab w:val="right" w:leader="underscore" w:pos="10304"/>
              </w:tabs>
              <w:jc w:val="both"/>
              <w:rPr>
                <w:b/>
                <w:sz w:val="18"/>
                <w:szCs w:val="18"/>
              </w:rPr>
            </w:pPr>
          </w:p>
          <w:p w:rsidR="00762C70" w:rsidRPr="00F23DF5" w:rsidRDefault="00762C70" w:rsidP="00CC6CC3">
            <w:pPr>
              <w:tabs>
                <w:tab w:val="right" w:leader="dot" w:pos="10304"/>
              </w:tabs>
              <w:jc w:val="both"/>
              <w:rPr>
                <w:sz w:val="18"/>
                <w:szCs w:val="18"/>
              </w:rPr>
            </w:pPr>
            <w:r w:rsidRPr="00F23DF5">
              <w:rPr>
                <w:b/>
                <w:sz w:val="18"/>
                <w:szCs w:val="18"/>
              </w:rPr>
              <w:t>Antragsteller/in und sonst Anwesende:</w:t>
            </w:r>
            <w:r w:rsidRPr="00F23DF5">
              <w:rPr>
                <w:sz w:val="18"/>
                <w:szCs w:val="18"/>
              </w:rPr>
              <w:t xml:space="preserve"> </w:t>
            </w:r>
            <w:r w:rsidRPr="00F23DF5">
              <w:rPr>
                <w:sz w:val="18"/>
                <w:szCs w:val="18"/>
              </w:rPr>
              <w:tab/>
            </w:r>
          </w:p>
          <w:p w:rsidR="00762C70" w:rsidRPr="00F23DF5" w:rsidRDefault="00762C70" w:rsidP="00CC6CC3">
            <w:pPr>
              <w:jc w:val="both"/>
              <w:rPr>
                <w:sz w:val="18"/>
                <w:szCs w:val="18"/>
              </w:rPr>
            </w:pPr>
          </w:p>
          <w:p w:rsidR="00762C70" w:rsidRPr="00F23DF5" w:rsidRDefault="00762C70" w:rsidP="00CC6CC3">
            <w:pPr>
              <w:jc w:val="both"/>
              <w:rPr>
                <w:sz w:val="18"/>
                <w:szCs w:val="18"/>
              </w:rPr>
            </w:pPr>
            <w:r w:rsidRPr="00F23DF5">
              <w:rPr>
                <w:sz w:val="18"/>
                <w:szCs w:val="18"/>
              </w:rPr>
              <w:t>Der/die Leiter/in der Amtshandlung verkündet den oben stehenden Bescheid.</w:t>
            </w:r>
          </w:p>
          <w:p w:rsidR="00762C70" w:rsidRPr="00F23DF5" w:rsidRDefault="00762C70" w:rsidP="00CC6CC3">
            <w:pPr>
              <w:jc w:val="both"/>
              <w:rPr>
                <w:sz w:val="18"/>
                <w:szCs w:val="18"/>
              </w:rPr>
            </w:pPr>
          </w:p>
          <w:p w:rsidR="00762C70" w:rsidRPr="00F23DF5" w:rsidRDefault="00762C70" w:rsidP="00CC6CC3">
            <w:pPr>
              <w:jc w:val="both"/>
              <w:rPr>
                <w:b/>
                <w:sz w:val="18"/>
                <w:szCs w:val="18"/>
              </w:rPr>
            </w:pPr>
            <w:r w:rsidRPr="00F23DF5">
              <w:rPr>
                <w:b/>
                <w:sz w:val="18"/>
                <w:szCs w:val="18"/>
              </w:rPr>
              <w:t>Rechtsmittelbelehrung:</w:t>
            </w:r>
          </w:p>
          <w:p w:rsidR="00762C70" w:rsidRDefault="00C30D2D" w:rsidP="00CC6CC3">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C30D2D" w:rsidRPr="00F23DF5" w:rsidRDefault="00C30D2D" w:rsidP="00CC6CC3">
            <w:pPr>
              <w:jc w:val="both"/>
              <w:rPr>
                <w:sz w:val="18"/>
                <w:szCs w:val="18"/>
              </w:rPr>
            </w:pPr>
          </w:p>
          <w:p w:rsidR="00762C70" w:rsidRPr="00F23DF5" w:rsidRDefault="00762C70" w:rsidP="00CC6CC3">
            <w:pPr>
              <w:tabs>
                <w:tab w:val="left" w:pos="-63"/>
                <w:tab w:val="left" w:pos="6804"/>
              </w:tabs>
              <w:jc w:val="both"/>
              <w:rPr>
                <w:sz w:val="18"/>
                <w:szCs w:val="18"/>
              </w:rPr>
            </w:pPr>
            <w:r w:rsidRPr="00F23DF5">
              <w:rPr>
                <w:sz w:val="18"/>
                <w:szCs w:val="18"/>
              </w:rPr>
              <w:t>Nach Verkündung des Bescheides wird vom Antragsteller/in</w:t>
            </w:r>
          </w:p>
          <w:p w:rsidR="00762C70" w:rsidRPr="00F23DF5" w:rsidRDefault="00762C70" w:rsidP="00CC6CC3">
            <w:pPr>
              <w:tabs>
                <w:tab w:val="left" w:pos="-63"/>
                <w:tab w:val="left" w:pos="6804"/>
              </w:tabs>
              <w:jc w:val="both"/>
              <w:rPr>
                <w:b/>
                <w:sz w:val="18"/>
                <w:szCs w:val="18"/>
              </w:rPr>
            </w:pPr>
          </w:p>
          <w:bookmarkStart w:id="44" w:name="Kontrollkästchen1"/>
          <w:p w:rsidR="00762C70" w:rsidRPr="00F23DF5" w:rsidRDefault="00762C70" w:rsidP="00CC6CC3">
            <w:pPr>
              <w:jc w:val="both"/>
              <w:rPr>
                <w:sz w:val="18"/>
                <w:szCs w:val="18"/>
              </w:rPr>
            </w:pPr>
            <w:r w:rsidRPr="00F23DF5">
              <w:rPr>
                <w:sz w:val="18"/>
                <w:szCs w:val="18"/>
              </w:rPr>
              <w:fldChar w:fldCharType="begin">
                <w:ffData>
                  <w:name w:val="Kontrollkästchen1"/>
                  <w:enabled/>
                  <w:calcOnExit w:val="0"/>
                  <w:checkBox>
                    <w:sizeAuto/>
                    <w:default w:val="0"/>
                  </w:checkBox>
                </w:ffData>
              </w:fldChar>
            </w:r>
            <w:r w:rsidRPr="00F23DF5">
              <w:rPr>
                <w:sz w:val="18"/>
                <w:szCs w:val="18"/>
              </w:rPr>
              <w:instrText xml:space="preserve"> FORMCHECKBOX </w:instrText>
            </w:r>
            <w:r w:rsidRPr="00F23DF5">
              <w:rPr>
                <w:sz w:val="18"/>
                <w:szCs w:val="18"/>
              </w:rPr>
            </w:r>
            <w:r w:rsidRPr="00F23DF5">
              <w:rPr>
                <w:sz w:val="18"/>
                <w:szCs w:val="18"/>
              </w:rPr>
              <w:fldChar w:fldCharType="end"/>
            </w:r>
            <w:bookmarkEnd w:id="44"/>
            <w:r w:rsidRPr="00F23DF5">
              <w:rPr>
                <w:sz w:val="18"/>
                <w:szCs w:val="18"/>
              </w:rPr>
              <w:t xml:space="preserve"> eine schriftliche Ausfertigung des Bescheides verlangt.</w:t>
            </w:r>
          </w:p>
          <w:bookmarkStart w:id="45" w:name="Kontrollkästchen2"/>
          <w:p w:rsidR="00762C70" w:rsidRPr="00F23DF5" w:rsidRDefault="00762C70" w:rsidP="00CC6CC3">
            <w:pPr>
              <w:jc w:val="both"/>
              <w:rPr>
                <w:sz w:val="18"/>
                <w:szCs w:val="18"/>
              </w:rPr>
            </w:pPr>
            <w:r w:rsidRPr="00F23DF5">
              <w:rPr>
                <w:sz w:val="18"/>
                <w:szCs w:val="18"/>
              </w:rPr>
              <w:fldChar w:fldCharType="begin">
                <w:ffData>
                  <w:name w:val="Kontrollkästchen2"/>
                  <w:enabled/>
                  <w:calcOnExit w:val="0"/>
                  <w:checkBox>
                    <w:sizeAuto/>
                    <w:default w:val="0"/>
                  </w:checkBox>
                </w:ffData>
              </w:fldChar>
            </w:r>
            <w:r w:rsidRPr="00F23DF5">
              <w:rPr>
                <w:sz w:val="18"/>
                <w:szCs w:val="18"/>
              </w:rPr>
              <w:instrText xml:space="preserve"> FORMCHECKBOX </w:instrText>
            </w:r>
            <w:r w:rsidRPr="00F23DF5">
              <w:rPr>
                <w:sz w:val="18"/>
                <w:szCs w:val="18"/>
              </w:rPr>
            </w:r>
            <w:r w:rsidRPr="00F23DF5">
              <w:rPr>
                <w:sz w:val="18"/>
                <w:szCs w:val="18"/>
              </w:rPr>
              <w:fldChar w:fldCharType="end"/>
            </w:r>
            <w:bookmarkEnd w:id="45"/>
            <w:r w:rsidRPr="00F23DF5">
              <w:rPr>
                <w:sz w:val="18"/>
                <w:szCs w:val="18"/>
              </w:rPr>
              <w:t xml:space="preserve"> ausdrücklich auf eine Berufung verzichtet.</w:t>
            </w:r>
          </w:p>
          <w:p w:rsidR="00762C70" w:rsidRPr="00F23DF5" w:rsidRDefault="00762C70" w:rsidP="00CC6CC3">
            <w:pPr>
              <w:jc w:val="both"/>
              <w:rPr>
                <w:sz w:val="18"/>
                <w:szCs w:val="18"/>
              </w:rPr>
            </w:pPr>
          </w:p>
          <w:p w:rsidR="00762C70" w:rsidRPr="00F23DF5" w:rsidRDefault="00762C70" w:rsidP="00CC6CC3">
            <w:pPr>
              <w:jc w:val="both"/>
              <w:rPr>
                <w:sz w:val="18"/>
                <w:szCs w:val="18"/>
              </w:rPr>
            </w:pPr>
            <w:r w:rsidRPr="00F23DF5">
              <w:rPr>
                <w:sz w:val="18"/>
                <w:szCs w:val="18"/>
              </w:rPr>
              <w:t>Ende der Amtshandlung um …………… Uhr.</w:t>
            </w:r>
          </w:p>
          <w:p w:rsidR="00762C70" w:rsidRPr="00F23DF5" w:rsidRDefault="00762C70" w:rsidP="00CC6CC3">
            <w:pPr>
              <w:tabs>
                <w:tab w:val="left" w:pos="6804"/>
              </w:tabs>
              <w:jc w:val="both"/>
              <w:rPr>
                <w:sz w:val="18"/>
                <w:szCs w:val="18"/>
              </w:rPr>
            </w:pPr>
          </w:p>
          <w:p w:rsidR="00762C70" w:rsidRPr="00F23DF5" w:rsidRDefault="00762C70" w:rsidP="00CC6CC3">
            <w:pPr>
              <w:tabs>
                <w:tab w:val="left" w:pos="6804"/>
              </w:tabs>
              <w:jc w:val="both"/>
              <w:rPr>
                <w:sz w:val="18"/>
                <w:szCs w:val="18"/>
              </w:rPr>
            </w:pPr>
          </w:p>
          <w:p w:rsidR="00762C70" w:rsidRPr="00F23DF5" w:rsidRDefault="00762C70" w:rsidP="00CC6CC3">
            <w:pPr>
              <w:tabs>
                <w:tab w:val="left" w:pos="6804"/>
              </w:tabs>
              <w:jc w:val="both"/>
              <w:rPr>
                <w:sz w:val="18"/>
                <w:szCs w:val="18"/>
              </w:rPr>
            </w:pPr>
          </w:p>
          <w:p w:rsidR="00762C70" w:rsidRPr="00F23DF5" w:rsidRDefault="00762C70" w:rsidP="00CC6CC3">
            <w:pPr>
              <w:tabs>
                <w:tab w:val="center" w:pos="2232"/>
                <w:tab w:val="center" w:pos="7812"/>
                <w:tab w:val="right" w:pos="10513"/>
              </w:tabs>
              <w:jc w:val="both"/>
              <w:rPr>
                <w:sz w:val="18"/>
                <w:szCs w:val="18"/>
              </w:rPr>
            </w:pPr>
            <w:r w:rsidRPr="00F23DF5">
              <w:rPr>
                <w:sz w:val="18"/>
                <w:szCs w:val="18"/>
              </w:rPr>
              <w:tab/>
              <w:t>………………………………….…………………..</w:t>
            </w:r>
            <w:r w:rsidRPr="00F23DF5">
              <w:rPr>
                <w:sz w:val="18"/>
                <w:szCs w:val="18"/>
              </w:rPr>
              <w:tab/>
              <w:t>………………………………….…………………..</w:t>
            </w:r>
          </w:p>
          <w:p w:rsidR="00762C70" w:rsidRPr="00F23DF5" w:rsidRDefault="00762C70" w:rsidP="00CC6CC3">
            <w:pPr>
              <w:tabs>
                <w:tab w:val="center" w:pos="2232"/>
                <w:tab w:val="center" w:pos="7812"/>
                <w:tab w:val="right" w:pos="10513"/>
              </w:tabs>
              <w:jc w:val="both"/>
              <w:rPr>
                <w:sz w:val="18"/>
                <w:szCs w:val="18"/>
              </w:rPr>
            </w:pPr>
            <w:r w:rsidRPr="00F23DF5">
              <w:rPr>
                <w:sz w:val="18"/>
                <w:szCs w:val="18"/>
              </w:rPr>
              <w:tab/>
              <w:t>Leiter/in der Amtshandlung</w:t>
            </w:r>
            <w:r w:rsidRPr="00F23DF5">
              <w:rPr>
                <w:sz w:val="18"/>
                <w:szCs w:val="18"/>
              </w:rPr>
              <w:tab/>
              <w:t>Antragssteller/in</w:t>
            </w:r>
          </w:p>
          <w:p w:rsidR="00762C70" w:rsidRPr="00F23DF5" w:rsidRDefault="00762C70" w:rsidP="00CC6CC3">
            <w:pPr>
              <w:tabs>
                <w:tab w:val="left" w:pos="6804"/>
              </w:tabs>
              <w:jc w:val="both"/>
              <w:rPr>
                <w:b/>
                <w:sz w:val="22"/>
                <w:szCs w:val="22"/>
              </w:rPr>
            </w:pPr>
          </w:p>
        </w:tc>
      </w:tr>
    </w:tbl>
    <w:p w:rsidR="00762C70" w:rsidRDefault="00762C70" w:rsidP="00762C70">
      <w:pPr>
        <w:tabs>
          <w:tab w:val="left" w:leader="dot" w:pos="6480"/>
          <w:tab w:val="right" w:leader="dot" w:pos="10513"/>
        </w:tabs>
        <w:jc w:val="both"/>
        <w:rPr>
          <w:sz w:val="18"/>
          <w:szCs w:val="18"/>
        </w:rPr>
      </w:pPr>
    </w:p>
    <w:p w:rsidR="00762C70" w:rsidRDefault="00762C70" w:rsidP="00762C70">
      <w:pPr>
        <w:tabs>
          <w:tab w:val="left" w:leader="dot" w:pos="6480"/>
          <w:tab w:val="right" w:leader="dot" w:pos="10513"/>
        </w:tabs>
        <w:jc w:val="both"/>
        <w:rPr>
          <w:sz w:val="18"/>
          <w:szCs w:val="18"/>
        </w:rPr>
      </w:pPr>
    </w:p>
    <w:p w:rsidR="00762C70" w:rsidRDefault="00762C70" w:rsidP="00762C70">
      <w:pPr>
        <w:tabs>
          <w:tab w:val="left" w:leader="dot" w:pos="6480"/>
          <w:tab w:val="right" w:leader="dot" w:pos="10513"/>
        </w:tabs>
        <w:jc w:val="both"/>
      </w:pPr>
    </w:p>
    <w:p w:rsidR="00392BA2" w:rsidRDefault="00392BA2" w:rsidP="00895CAF">
      <w:pPr>
        <w:tabs>
          <w:tab w:val="left" w:leader="dot" w:pos="6480"/>
          <w:tab w:val="right" w:leader="dot" w:pos="10513"/>
        </w:tabs>
        <w:jc w:val="both"/>
      </w:pPr>
    </w:p>
    <w:sectPr w:rsidR="00392BA2" w:rsidSect="00E61C9F">
      <w:headerReference w:type="default" r:id="rId9"/>
      <w:footerReference w:type="default" r:id="rId10"/>
      <w:footerReference w:type="first" r:id="rId11"/>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686" w:rsidRDefault="00E26686">
      <w:r>
        <w:separator/>
      </w:r>
    </w:p>
  </w:endnote>
  <w:endnote w:type="continuationSeparator" w:id="0">
    <w:p w:rsidR="00E26686" w:rsidRDefault="00E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A2" w:rsidRPr="00E61C9F" w:rsidRDefault="00E61C9F" w:rsidP="00E61C9F">
    <w:pPr>
      <w:pStyle w:val="Fuzeile"/>
      <w:pBdr>
        <w:top w:val="single" w:sz="4" w:space="1" w:color="auto"/>
      </w:pBdr>
      <w:tabs>
        <w:tab w:val="clear" w:pos="4536"/>
        <w:tab w:val="clear" w:pos="9072"/>
        <w:tab w:val="right" w:pos="10527"/>
      </w:tabs>
      <w:rPr>
        <w:b/>
        <w:sz w:val="18"/>
        <w:szCs w:val="12"/>
      </w:rPr>
    </w:pPr>
    <w:r w:rsidRPr="00674301">
      <w:rPr>
        <w:rStyle w:val="Seitenzahl"/>
        <w:sz w:val="18"/>
        <w:szCs w:val="12"/>
      </w:rPr>
      <w:t>Universität Innsbruck ● Prüfungsreferat Standort  Innrain 52d</w:t>
    </w:r>
    <w:r w:rsidRPr="00674301">
      <w:rPr>
        <w:rStyle w:val="Seitenzahl"/>
        <w:sz w:val="18"/>
        <w:szCs w:val="12"/>
      </w:rPr>
      <w:tab/>
      <w:t xml:space="preserve">Version </w:t>
    </w:r>
    <w:r>
      <w:rPr>
        <w:rStyle w:val="Seitenzahl"/>
        <w:sz w:val="18"/>
        <w:szCs w:val="12"/>
      </w:rPr>
      <w:t xml:space="preserve">November 2022 </w:t>
    </w:r>
    <w:r w:rsidRPr="00674301">
      <w:rPr>
        <w:rStyle w:val="Seitenzahl"/>
        <w:sz w:val="18"/>
        <w:szCs w:val="12"/>
      </w:rPr>
      <w:t xml:space="preserve">●  Seite </w:t>
    </w:r>
    <w:r w:rsidRPr="00674301">
      <w:rPr>
        <w:rStyle w:val="Seitenzahl"/>
        <w:sz w:val="18"/>
        <w:szCs w:val="12"/>
      </w:rPr>
      <w:fldChar w:fldCharType="begin"/>
    </w:r>
    <w:r w:rsidRPr="00674301">
      <w:rPr>
        <w:rStyle w:val="Seitenzahl"/>
        <w:sz w:val="18"/>
        <w:szCs w:val="12"/>
      </w:rPr>
      <w:instrText xml:space="preserve"> PAGE </w:instrText>
    </w:r>
    <w:r w:rsidRPr="00674301">
      <w:rPr>
        <w:rStyle w:val="Seitenzahl"/>
        <w:sz w:val="18"/>
        <w:szCs w:val="12"/>
      </w:rPr>
      <w:fldChar w:fldCharType="separate"/>
    </w:r>
    <w:r w:rsidR="00BC3622">
      <w:rPr>
        <w:rStyle w:val="Seitenzahl"/>
        <w:noProof/>
        <w:sz w:val="18"/>
        <w:szCs w:val="12"/>
      </w:rPr>
      <w:t>4</w:t>
    </w:r>
    <w:r w:rsidRPr="00674301">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A2" w:rsidRPr="00E61C9F" w:rsidRDefault="00E61C9F" w:rsidP="00E61C9F">
    <w:pPr>
      <w:pStyle w:val="Fuzeile"/>
      <w:pBdr>
        <w:top w:val="single" w:sz="4" w:space="1" w:color="auto"/>
      </w:pBdr>
      <w:tabs>
        <w:tab w:val="clear" w:pos="4536"/>
        <w:tab w:val="clear" w:pos="9072"/>
        <w:tab w:val="right" w:pos="10527"/>
      </w:tabs>
      <w:rPr>
        <w:b/>
        <w:sz w:val="18"/>
        <w:szCs w:val="12"/>
      </w:rPr>
    </w:pPr>
    <w:r w:rsidRPr="00674301">
      <w:rPr>
        <w:rStyle w:val="Seitenzahl"/>
        <w:sz w:val="18"/>
        <w:szCs w:val="12"/>
      </w:rPr>
      <w:t>Universität Innsbruck ● Prüfungsreferat Standort  Innrain 52d</w:t>
    </w:r>
    <w:r w:rsidRPr="00674301">
      <w:rPr>
        <w:rStyle w:val="Seitenzahl"/>
        <w:sz w:val="18"/>
        <w:szCs w:val="12"/>
      </w:rPr>
      <w:tab/>
      <w:t xml:space="preserve">Version </w:t>
    </w:r>
    <w:r>
      <w:rPr>
        <w:rStyle w:val="Seitenzahl"/>
        <w:sz w:val="18"/>
        <w:szCs w:val="12"/>
      </w:rPr>
      <w:t xml:space="preserve">November 2022 </w:t>
    </w:r>
    <w:r w:rsidRPr="00674301">
      <w:rPr>
        <w:rStyle w:val="Seitenzahl"/>
        <w:sz w:val="18"/>
        <w:szCs w:val="12"/>
      </w:rPr>
      <w:t xml:space="preserve">●  Seite </w:t>
    </w:r>
    <w:r w:rsidRPr="00674301">
      <w:rPr>
        <w:rStyle w:val="Seitenzahl"/>
        <w:sz w:val="18"/>
        <w:szCs w:val="12"/>
      </w:rPr>
      <w:fldChar w:fldCharType="begin"/>
    </w:r>
    <w:r w:rsidRPr="00674301">
      <w:rPr>
        <w:rStyle w:val="Seitenzahl"/>
        <w:sz w:val="18"/>
        <w:szCs w:val="12"/>
      </w:rPr>
      <w:instrText xml:space="preserve"> PAGE </w:instrText>
    </w:r>
    <w:r w:rsidRPr="00674301">
      <w:rPr>
        <w:rStyle w:val="Seitenzahl"/>
        <w:sz w:val="18"/>
        <w:szCs w:val="12"/>
      </w:rPr>
      <w:fldChar w:fldCharType="separate"/>
    </w:r>
    <w:r w:rsidR="00BC3622">
      <w:rPr>
        <w:rStyle w:val="Seitenzahl"/>
        <w:noProof/>
        <w:sz w:val="18"/>
        <w:szCs w:val="12"/>
      </w:rPr>
      <w:t>1</w:t>
    </w:r>
    <w:r w:rsidRPr="00674301">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686" w:rsidRDefault="00E26686">
      <w:r>
        <w:separator/>
      </w:r>
    </w:p>
  </w:footnote>
  <w:footnote w:type="continuationSeparator" w:id="0">
    <w:p w:rsidR="00E26686" w:rsidRDefault="00E2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A2" w:rsidRDefault="00392BA2" w:rsidP="007E3711">
    <w:pPr>
      <w:pStyle w:val="Kopfzeile"/>
      <w:tabs>
        <w:tab w:val="clear" w:pos="4536"/>
        <w:tab w:val="clear" w:pos="9072"/>
        <w:tab w:val="left" w:pos="1980"/>
        <w:tab w:val="right" w:pos="10440"/>
      </w:tabs>
      <w:rPr>
        <w:sz w:val="16"/>
        <w:szCs w:val="16"/>
      </w:rPr>
    </w:pPr>
    <w:r w:rsidRPr="0056101D">
      <w:rPr>
        <w:sz w:val="16"/>
        <w:szCs w:val="16"/>
      </w:rPr>
      <w:t>Studienrichtung/-zweig:</w:t>
    </w:r>
    <w:r w:rsidRPr="0056101D">
      <w:rPr>
        <w:sz w:val="16"/>
        <w:szCs w:val="16"/>
      </w:rPr>
      <w:tab/>
      <w:t xml:space="preserve">Pharmazie – </w:t>
    </w:r>
    <w:r w:rsidR="00BC3622">
      <w:rPr>
        <w:sz w:val="16"/>
        <w:szCs w:val="16"/>
      </w:rPr>
      <w:t>U</w:t>
    </w:r>
    <w:r w:rsidRPr="0056101D">
      <w:rPr>
        <w:sz w:val="16"/>
        <w:szCs w:val="16"/>
      </w:rPr>
      <w:t>C 449</w:t>
    </w:r>
    <w:r w:rsidRPr="0056101D">
      <w:rPr>
        <w:sz w:val="16"/>
        <w:szCs w:val="16"/>
      </w:rPr>
      <w:tab/>
      <w:t xml:space="preserve">Studienplan 2003W </w:t>
    </w:r>
    <w:r w:rsidR="00E61C9F">
      <w:rPr>
        <w:sz w:val="16"/>
        <w:szCs w:val="16"/>
      </w:rPr>
      <w:t>i.d.g.F.</w:t>
    </w:r>
  </w:p>
  <w:p w:rsidR="00E61C9F" w:rsidRPr="0056101D" w:rsidRDefault="00E61C9F" w:rsidP="00E61C9F">
    <w:pPr>
      <w:pStyle w:val="Kopfzeile"/>
      <w:pBdr>
        <w:bottom w:val="single" w:sz="4" w:space="1" w:color="auto"/>
      </w:pBdr>
      <w:tabs>
        <w:tab w:val="clear" w:pos="4536"/>
        <w:tab w:val="clear" w:pos="9072"/>
        <w:tab w:val="left" w:pos="1980"/>
        <w:tab w:val="right" w:pos="10440"/>
      </w:tabs>
      <w:rPr>
        <w:sz w:val="16"/>
        <w:szCs w:val="16"/>
      </w:rPr>
    </w:pPr>
    <w:r w:rsidRPr="0056101D">
      <w:rPr>
        <w:sz w:val="16"/>
        <w:szCs w:val="16"/>
      </w:rPr>
      <w:t>Protokoll:</w:t>
    </w:r>
    <w:r w:rsidRPr="0056101D">
      <w:rPr>
        <w:sz w:val="16"/>
        <w:szCs w:val="16"/>
      </w:rPr>
      <w:tab/>
      <w:t>Dritte Diplomprüfung</w:t>
    </w:r>
    <w:r w:rsidRPr="0056101D">
      <w:rPr>
        <w:sz w:val="16"/>
        <w:szCs w:val="16"/>
      </w:rPr>
      <w:tab/>
    </w:r>
  </w:p>
  <w:p w:rsidR="00E61C9F" w:rsidRPr="0056101D" w:rsidRDefault="00E61C9F" w:rsidP="007E3711">
    <w:pPr>
      <w:pStyle w:val="Kopfzeile"/>
      <w:tabs>
        <w:tab w:val="clear" w:pos="4536"/>
        <w:tab w:val="clear" w:pos="9072"/>
        <w:tab w:val="left" w:pos="1980"/>
        <w:tab w:val="right" w:pos="104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NzyZtZjrEx+EMDNz7vQQ6/9tkITyKvXg/A3VK/a7runijdtfvZPrZkGq2rr8FFS4PeHdbrIfDDi2UmKfTIWg==" w:salt="FADdnKgJ37xOJgmhL4s+S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254D7"/>
    <w:rsid w:val="00026F22"/>
    <w:rsid w:val="00034151"/>
    <w:rsid w:val="00034FC6"/>
    <w:rsid w:val="000377BE"/>
    <w:rsid w:val="000421A3"/>
    <w:rsid w:val="00043046"/>
    <w:rsid w:val="0004606F"/>
    <w:rsid w:val="00054008"/>
    <w:rsid w:val="00073B49"/>
    <w:rsid w:val="00082EA5"/>
    <w:rsid w:val="00083435"/>
    <w:rsid w:val="000875EF"/>
    <w:rsid w:val="000964D3"/>
    <w:rsid w:val="000A3130"/>
    <w:rsid w:val="000A4169"/>
    <w:rsid w:val="000A73A6"/>
    <w:rsid w:val="000B13B1"/>
    <w:rsid w:val="000B3BC3"/>
    <w:rsid w:val="000B4F7D"/>
    <w:rsid w:val="000C5658"/>
    <w:rsid w:val="000D27B7"/>
    <w:rsid w:val="000E14DA"/>
    <w:rsid w:val="000F110C"/>
    <w:rsid w:val="000F1DAC"/>
    <w:rsid w:val="000F209D"/>
    <w:rsid w:val="000F4C9D"/>
    <w:rsid w:val="000F4DA6"/>
    <w:rsid w:val="00106315"/>
    <w:rsid w:val="00113F94"/>
    <w:rsid w:val="001236DC"/>
    <w:rsid w:val="001278F4"/>
    <w:rsid w:val="001330CA"/>
    <w:rsid w:val="00134482"/>
    <w:rsid w:val="0013536A"/>
    <w:rsid w:val="001379DD"/>
    <w:rsid w:val="00140354"/>
    <w:rsid w:val="00141C82"/>
    <w:rsid w:val="001530E5"/>
    <w:rsid w:val="00161A3F"/>
    <w:rsid w:val="001644BB"/>
    <w:rsid w:val="00166637"/>
    <w:rsid w:val="00172F48"/>
    <w:rsid w:val="001738FE"/>
    <w:rsid w:val="0017631B"/>
    <w:rsid w:val="0017690B"/>
    <w:rsid w:val="001775C5"/>
    <w:rsid w:val="00182319"/>
    <w:rsid w:val="001864A9"/>
    <w:rsid w:val="001869DD"/>
    <w:rsid w:val="001872EC"/>
    <w:rsid w:val="00194050"/>
    <w:rsid w:val="001967F8"/>
    <w:rsid w:val="001A3D21"/>
    <w:rsid w:val="001B0591"/>
    <w:rsid w:val="001B1435"/>
    <w:rsid w:val="001B32D6"/>
    <w:rsid w:val="001B4FBC"/>
    <w:rsid w:val="001B77CF"/>
    <w:rsid w:val="001C0663"/>
    <w:rsid w:val="001D1C46"/>
    <w:rsid w:val="001D373B"/>
    <w:rsid w:val="001D45D1"/>
    <w:rsid w:val="001E106A"/>
    <w:rsid w:val="001E5656"/>
    <w:rsid w:val="001F458D"/>
    <w:rsid w:val="001F6276"/>
    <w:rsid w:val="001F6AB0"/>
    <w:rsid w:val="002000E1"/>
    <w:rsid w:val="00205F6D"/>
    <w:rsid w:val="00213C6F"/>
    <w:rsid w:val="00220540"/>
    <w:rsid w:val="00221E75"/>
    <w:rsid w:val="002319A9"/>
    <w:rsid w:val="0023606C"/>
    <w:rsid w:val="00244931"/>
    <w:rsid w:val="00260D39"/>
    <w:rsid w:val="00260ED7"/>
    <w:rsid w:val="00261A01"/>
    <w:rsid w:val="002624BD"/>
    <w:rsid w:val="00263B05"/>
    <w:rsid w:val="002668C2"/>
    <w:rsid w:val="00280E8F"/>
    <w:rsid w:val="002816CE"/>
    <w:rsid w:val="00281711"/>
    <w:rsid w:val="002817F5"/>
    <w:rsid w:val="00284D39"/>
    <w:rsid w:val="002A57BE"/>
    <w:rsid w:val="002A7CC5"/>
    <w:rsid w:val="002B4D3B"/>
    <w:rsid w:val="002D4DE7"/>
    <w:rsid w:val="002E099C"/>
    <w:rsid w:val="002E29F5"/>
    <w:rsid w:val="002F2B62"/>
    <w:rsid w:val="002F2B6B"/>
    <w:rsid w:val="00302944"/>
    <w:rsid w:val="00321D3D"/>
    <w:rsid w:val="00336F09"/>
    <w:rsid w:val="003373A4"/>
    <w:rsid w:val="00342A78"/>
    <w:rsid w:val="00343F60"/>
    <w:rsid w:val="003465EF"/>
    <w:rsid w:val="003561C9"/>
    <w:rsid w:val="00357AD0"/>
    <w:rsid w:val="003657C7"/>
    <w:rsid w:val="00371AB6"/>
    <w:rsid w:val="003723CF"/>
    <w:rsid w:val="003739CD"/>
    <w:rsid w:val="003836FE"/>
    <w:rsid w:val="00386E21"/>
    <w:rsid w:val="00392BA2"/>
    <w:rsid w:val="003A2A9B"/>
    <w:rsid w:val="003A510D"/>
    <w:rsid w:val="003B24D7"/>
    <w:rsid w:val="003B2CA7"/>
    <w:rsid w:val="003B6EB7"/>
    <w:rsid w:val="003C12D3"/>
    <w:rsid w:val="003C49B7"/>
    <w:rsid w:val="003D27B0"/>
    <w:rsid w:val="003D7FFD"/>
    <w:rsid w:val="003F30AF"/>
    <w:rsid w:val="004003C7"/>
    <w:rsid w:val="004022AE"/>
    <w:rsid w:val="00411125"/>
    <w:rsid w:val="00414665"/>
    <w:rsid w:val="00417CFC"/>
    <w:rsid w:val="00436E81"/>
    <w:rsid w:val="0044046E"/>
    <w:rsid w:val="00444BC0"/>
    <w:rsid w:val="00445A3F"/>
    <w:rsid w:val="004617CC"/>
    <w:rsid w:val="0046499A"/>
    <w:rsid w:val="00474E21"/>
    <w:rsid w:val="00475862"/>
    <w:rsid w:val="00483704"/>
    <w:rsid w:val="004839EB"/>
    <w:rsid w:val="0048578B"/>
    <w:rsid w:val="004A1453"/>
    <w:rsid w:val="004A1BCF"/>
    <w:rsid w:val="004A4708"/>
    <w:rsid w:val="004B17CB"/>
    <w:rsid w:val="004C4C87"/>
    <w:rsid w:val="004E22B7"/>
    <w:rsid w:val="004E69BB"/>
    <w:rsid w:val="004F1478"/>
    <w:rsid w:val="004F26ED"/>
    <w:rsid w:val="004F5E2D"/>
    <w:rsid w:val="00500A47"/>
    <w:rsid w:val="00507071"/>
    <w:rsid w:val="00511F00"/>
    <w:rsid w:val="00520C6E"/>
    <w:rsid w:val="005243E5"/>
    <w:rsid w:val="00534A0A"/>
    <w:rsid w:val="00541E36"/>
    <w:rsid w:val="00544A90"/>
    <w:rsid w:val="00545770"/>
    <w:rsid w:val="0056101D"/>
    <w:rsid w:val="00566DC2"/>
    <w:rsid w:val="005734DE"/>
    <w:rsid w:val="00576ABE"/>
    <w:rsid w:val="0057722F"/>
    <w:rsid w:val="00583181"/>
    <w:rsid w:val="00583F8F"/>
    <w:rsid w:val="0058607B"/>
    <w:rsid w:val="005872BB"/>
    <w:rsid w:val="005A72BB"/>
    <w:rsid w:val="005B16B2"/>
    <w:rsid w:val="005B44C8"/>
    <w:rsid w:val="005B584E"/>
    <w:rsid w:val="005B667D"/>
    <w:rsid w:val="005C538F"/>
    <w:rsid w:val="005C560F"/>
    <w:rsid w:val="005D41CA"/>
    <w:rsid w:val="005D5045"/>
    <w:rsid w:val="005D5786"/>
    <w:rsid w:val="005D5E9D"/>
    <w:rsid w:val="005D69AC"/>
    <w:rsid w:val="005E047F"/>
    <w:rsid w:val="005E0AC1"/>
    <w:rsid w:val="005E4A6A"/>
    <w:rsid w:val="00614651"/>
    <w:rsid w:val="00616526"/>
    <w:rsid w:val="00616F50"/>
    <w:rsid w:val="00630032"/>
    <w:rsid w:val="006300A7"/>
    <w:rsid w:val="00642FE4"/>
    <w:rsid w:val="00652667"/>
    <w:rsid w:val="0065430C"/>
    <w:rsid w:val="00654C0C"/>
    <w:rsid w:val="00655809"/>
    <w:rsid w:val="0065734B"/>
    <w:rsid w:val="00662FF8"/>
    <w:rsid w:val="006706C0"/>
    <w:rsid w:val="00676049"/>
    <w:rsid w:val="00683B7D"/>
    <w:rsid w:val="006854A7"/>
    <w:rsid w:val="0068572F"/>
    <w:rsid w:val="006963C6"/>
    <w:rsid w:val="006A4492"/>
    <w:rsid w:val="006A7164"/>
    <w:rsid w:val="006A7B1B"/>
    <w:rsid w:val="006A7B5C"/>
    <w:rsid w:val="006B07EF"/>
    <w:rsid w:val="006B4EEC"/>
    <w:rsid w:val="006B603F"/>
    <w:rsid w:val="006B6676"/>
    <w:rsid w:val="006C5B5C"/>
    <w:rsid w:val="006F22D2"/>
    <w:rsid w:val="006F3854"/>
    <w:rsid w:val="00702E02"/>
    <w:rsid w:val="0070476C"/>
    <w:rsid w:val="0070614C"/>
    <w:rsid w:val="007066C4"/>
    <w:rsid w:val="00721409"/>
    <w:rsid w:val="0072161E"/>
    <w:rsid w:val="0073389A"/>
    <w:rsid w:val="007355E4"/>
    <w:rsid w:val="00743151"/>
    <w:rsid w:val="00757883"/>
    <w:rsid w:val="0076067B"/>
    <w:rsid w:val="00760BC7"/>
    <w:rsid w:val="0076104F"/>
    <w:rsid w:val="00762555"/>
    <w:rsid w:val="00762C70"/>
    <w:rsid w:val="00764B98"/>
    <w:rsid w:val="00775C3A"/>
    <w:rsid w:val="00781C47"/>
    <w:rsid w:val="007953AB"/>
    <w:rsid w:val="007A73F7"/>
    <w:rsid w:val="007B5A7B"/>
    <w:rsid w:val="007C3FF5"/>
    <w:rsid w:val="007C4270"/>
    <w:rsid w:val="007D04F4"/>
    <w:rsid w:val="007D365F"/>
    <w:rsid w:val="007D4D3B"/>
    <w:rsid w:val="007E045E"/>
    <w:rsid w:val="007E0483"/>
    <w:rsid w:val="007E3711"/>
    <w:rsid w:val="007E448C"/>
    <w:rsid w:val="008017C0"/>
    <w:rsid w:val="00805A4A"/>
    <w:rsid w:val="00813996"/>
    <w:rsid w:val="00814DE7"/>
    <w:rsid w:val="00820870"/>
    <w:rsid w:val="00821F2F"/>
    <w:rsid w:val="0082413D"/>
    <w:rsid w:val="008366C6"/>
    <w:rsid w:val="008369C0"/>
    <w:rsid w:val="008375BB"/>
    <w:rsid w:val="008432F9"/>
    <w:rsid w:val="00850FD3"/>
    <w:rsid w:val="008623B4"/>
    <w:rsid w:val="00877EE6"/>
    <w:rsid w:val="00883DF7"/>
    <w:rsid w:val="00895CAF"/>
    <w:rsid w:val="008A2065"/>
    <w:rsid w:val="008A26A1"/>
    <w:rsid w:val="008A6B13"/>
    <w:rsid w:val="008B1D79"/>
    <w:rsid w:val="008B5932"/>
    <w:rsid w:val="008C0BE7"/>
    <w:rsid w:val="008D2BCF"/>
    <w:rsid w:val="008D3650"/>
    <w:rsid w:val="008D4C61"/>
    <w:rsid w:val="008E43D3"/>
    <w:rsid w:val="008E549D"/>
    <w:rsid w:val="008F11B9"/>
    <w:rsid w:val="008F178C"/>
    <w:rsid w:val="008F2DE2"/>
    <w:rsid w:val="008F628F"/>
    <w:rsid w:val="008F68B3"/>
    <w:rsid w:val="008F7D42"/>
    <w:rsid w:val="009011FC"/>
    <w:rsid w:val="00914970"/>
    <w:rsid w:val="00915098"/>
    <w:rsid w:val="00927B9A"/>
    <w:rsid w:val="00936DE8"/>
    <w:rsid w:val="00940CE4"/>
    <w:rsid w:val="00950F99"/>
    <w:rsid w:val="00952B17"/>
    <w:rsid w:val="0095339B"/>
    <w:rsid w:val="009642A4"/>
    <w:rsid w:val="00967E62"/>
    <w:rsid w:val="00975A6E"/>
    <w:rsid w:val="00983304"/>
    <w:rsid w:val="00986D01"/>
    <w:rsid w:val="009873D2"/>
    <w:rsid w:val="00987F42"/>
    <w:rsid w:val="00987F66"/>
    <w:rsid w:val="009B3492"/>
    <w:rsid w:val="009B37FB"/>
    <w:rsid w:val="009B386E"/>
    <w:rsid w:val="009B3C9B"/>
    <w:rsid w:val="009C2A2B"/>
    <w:rsid w:val="009C35F9"/>
    <w:rsid w:val="009C68B5"/>
    <w:rsid w:val="009D14BB"/>
    <w:rsid w:val="009D4686"/>
    <w:rsid w:val="009D75F0"/>
    <w:rsid w:val="009D7678"/>
    <w:rsid w:val="009F1E35"/>
    <w:rsid w:val="00A00154"/>
    <w:rsid w:val="00A027F7"/>
    <w:rsid w:val="00A03FFD"/>
    <w:rsid w:val="00A07DC3"/>
    <w:rsid w:val="00A14FEE"/>
    <w:rsid w:val="00A20A6C"/>
    <w:rsid w:val="00A23118"/>
    <w:rsid w:val="00A31530"/>
    <w:rsid w:val="00A3161F"/>
    <w:rsid w:val="00A344FC"/>
    <w:rsid w:val="00A4175D"/>
    <w:rsid w:val="00A500E8"/>
    <w:rsid w:val="00A51953"/>
    <w:rsid w:val="00A57DA7"/>
    <w:rsid w:val="00A57E04"/>
    <w:rsid w:val="00A6028E"/>
    <w:rsid w:val="00A61D72"/>
    <w:rsid w:val="00A63276"/>
    <w:rsid w:val="00A7634C"/>
    <w:rsid w:val="00A81C5B"/>
    <w:rsid w:val="00A949D5"/>
    <w:rsid w:val="00A94B9B"/>
    <w:rsid w:val="00AA31E0"/>
    <w:rsid w:val="00AA4E5E"/>
    <w:rsid w:val="00AA5B0C"/>
    <w:rsid w:val="00AA739E"/>
    <w:rsid w:val="00AB356B"/>
    <w:rsid w:val="00AB35A1"/>
    <w:rsid w:val="00AB5419"/>
    <w:rsid w:val="00AB5B96"/>
    <w:rsid w:val="00AC075A"/>
    <w:rsid w:val="00AC2653"/>
    <w:rsid w:val="00AC76C3"/>
    <w:rsid w:val="00AC7DD6"/>
    <w:rsid w:val="00AD3915"/>
    <w:rsid w:val="00AD462B"/>
    <w:rsid w:val="00AD6CE1"/>
    <w:rsid w:val="00AD73A6"/>
    <w:rsid w:val="00AE2913"/>
    <w:rsid w:val="00AE55EC"/>
    <w:rsid w:val="00AF3A0B"/>
    <w:rsid w:val="00B005FF"/>
    <w:rsid w:val="00B0335C"/>
    <w:rsid w:val="00B078F3"/>
    <w:rsid w:val="00B146C6"/>
    <w:rsid w:val="00B3427D"/>
    <w:rsid w:val="00B36799"/>
    <w:rsid w:val="00B401E3"/>
    <w:rsid w:val="00B41A7A"/>
    <w:rsid w:val="00B42826"/>
    <w:rsid w:val="00B43A3C"/>
    <w:rsid w:val="00B44B8B"/>
    <w:rsid w:val="00B47378"/>
    <w:rsid w:val="00B47FFB"/>
    <w:rsid w:val="00B56106"/>
    <w:rsid w:val="00B6412A"/>
    <w:rsid w:val="00B643CC"/>
    <w:rsid w:val="00B64B86"/>
    <w:rsid w:val="00B71F8E"/>
    <w:rsid w:val="00B73FBE"/>
    <w:rsid w:val="00B842D1"/>
    <w:rsid w:val="00B92CE7"/>
    <w:rsid w:val="00B94FFB"/>
    <w:rsid w:val="00B95367"/>
    <w:rsid w:val="00B9632E"/>
    <w:rsid w:val="00BA0147"/>
    <w:rsid w:val="00BA7D4A"/>
    <w:rsid w:val="00BB43C7"/>
    <w:rsid w:val="00BB44CA"/>
    <w:rsid w:val="00BB55D1"/>
    <w:rsid w:val="00BB79CA"/>
    <w:rsid w:val="00BC0344"/>
    <w:rsid w:val="00BC3622"/>
    <w:rsid w:val="00BD7015"/>
    <w:rsid w:val="00BD7BE1"/>
    <w:rsid w:val="00BE2C79"/>
    <w:rsid w:val="00BE39B6"/>
    <w:rsid w:val="00BE7EE2"/>
    <w:rsid w:val="00BF7D02"/>
    <w:rsid w:val="00C02B6C"/>
    <w:rsid w:val="00C11905"/>
    <w:rsid w:val="00C17901"/>
    <w:rsid w:val="00C17CCB"/>
    <w:rsid w:val="00C211FB"/>
    <w:rsid w:val="00C22B79"/>
    <w:rsid w:val="00C24BBF"/>
    <w:rsid w:val="00C2559E"/>
    <w:rsid w:val="00C25639"/>
    <w:rsid w:val="00C263AF"/>
    <w:rsid w:val="00C30D2D"/>
    <w:rsid w:val="00C36C9F"/>
    <w:rsid w:val="00C421E0"/>
    <w:rsid w:val="00C44AC4"/>
    <w:rsid w:val="00C457DF"/>
    <w:rsid w:val="00C6546C"/>
    <w:rsid w:val="00C65620"/>
    <w:rsid w:val="00C80388"/>
    <w:rsid w:val="00C81356"/>
    <w:rsid w:val="00C974D7"/>
    <w:rsid w:val="00CA1917"/>
    <w:rsid w:val="00CA4B5F"/>
    <w:rsid w:val="00CA5906"/>
    <w:rsid w:val="00CA77DB"/>
    <w:rsid w:val="00CB0BBA"/>
    <w:rsid w:val="00CB343C"/>
    <w:rsid w:val="00CC0CC0"/>
    <w:rsid w:val="00CC292A"/>
    <w:rsid w:val="00CC40A9"/>
    <w:rsid w:val="00CC6CC3"/>
    <w:rsid w:val="00CD3450"/>
    <w:rsid w:val="00CD3AD3"/>
    <w:rsid w:val="00CD4616"/>
    <w:rsid w:val="00CE001F"/>
    <w:rsid w:val="00CE0EF8"/>
    <w:rsid w:val="00CF4C89"/>
    <w:rsid w:val="00CF609E"/>
    <w:rsid w:val="00CF696D"/>
    <w:rsid w:val="00D04C9E"/>
    <w:rsid w:val="00D10700"/>
    <w:rsid w:val="00D1555C"/>
    <w:rsid w:val="00D20AAB"/>
    <w:rsid w:val="00D20CDB"/>
    <w:rsid w:val="00D30C9E"/>
    <w:rsid w:val="00D31071"/>
    <w:rsid w:val="00D41E4B"/>
    <w:rsid w:val="00D534AA"/>
    <w:rsid w:val="00D70076"/>
    <w:rsid w:val="00D71748"/>
    <w:rsid w:val="00D727B0"/>
    <w:rsid w:val="00D740FC"/>
    <w:rsid w:val="00D75168"/>
    <w:rsid w:val="00D81010"/>
    <w:rsid w:val="00D8373E"/>
    <w:rsid w:val="00D87197"/>
    <w:rsid w:val="00D93F19"/>
    <w:rsid w:val="00D9566B"/>
    <w:rsid w:val="00DA4295"/>
    <w:rsid w:val="00DA6EE4"/>
    <w:rsid w:val="00DB4722"/>
    <w:rsid w:val="00DC142A"/>
    <w:rsid w:val="00DC2EFC"/>
    <w:rsid w:val="00DC3C28"/>
    <w:rsid w:val="00DD475E"/>
    <w:rsid w:val="00DD6605"/>
    <w:rsid w:val="00DE0FBB"/>
    <w:rsid w:val="00DE3273"/>
    <w:rsid w:val="00DF3381"/>
    <w:rsid w:val="00DF7A9D"/>
    <w:rsid w:val="00E0187C"/>
    <w:rsid w:val="00E048E2"/>
    <w:rsid w:val="00E075DE"/>
    <w:rsid w:val="00E13EC0"/>
    <w:rsid w:val="00E14DEA"/>
    <w:rsid w:val="00E16B94"/>
    <w:rsid w:val="00E22D67"/>
    <w:rsid w:val="00E22F6D"/>
    <w:rsid w:val="00E2375E"/>
    <w:rsid w:val="00E26686"/>
    <w:rsid w:val="00E33E72"/>
    <w:rsid w:val="00E35BFA"/>
    <w:rsid w:val="00E41E4C"/>
    <w:rsid w:val="00E43DB8"/>
    <w:rsid w:val="00E477DC"/>
    <w:rsid w:val="00E53184"/>
    <w:rsid w:val="00E61C9F"/>
    <w:rsid w:val="00E63A0A"/>
    <w:rsid w:val="00E655FC"/>
    <w:rsid w:val="00E751F0"/>
    <w:rsid w:val="00E83347"/>
    <w:rsid w:val="00E869CC"/>
    <w:rsid w:val="00E9094C"/>
    <w:rsid w:val="00EA0C48"/>
    <w:rsid w:val="00EA7BAC"/>
    <w:rsid w:val="00EB2017"/>
    <w:rsid w:val="00EC05C1"/>
    <w:rsid w:val="00EC0C21"/>
    <w:rsid w:val="00ED3C89"/>
    <w:rsid w:val="00EE2A92"/>
    <w:rsid w:val="00EE2B0A"/>
    <w:rsid w:val="00EF535C"/>
    <w:rsid w:val="00EF6E7C"/>
    <w:rsid w:val="00F012A3"/>
    <w:rsid w:val="00F02729"/>
    <w:rsid w:val="00F06E89"/>
    <w:rsid w:val="00F1177F"/>
    <w:rsid w:val="00F25F03"/>
    <w:rsid w:val="00F331D2"/>
    <w:rsid w:val="00F3388F"/>
    <w:rsid w:val="00F3621E"/>
    <w:rsid w:val="00F41304"/>
    <w:rsid w:val="00F47957"/>
    <w:rsid w:val="00F56091"/>
    <w:rsid w:val="00F6256B"/>
    <w:rsid w:val="00F64CCA"/>
    <w:rsid w:val="00F67A0D"/>
    <w:rsid w:val="00F7036F"/>
    <w:rsid w:val="00F7276B"/>
    <w:rsid w:val="00F7532C"/>
    <w:rsid w:val="00F75E4E"/>
    <w:rsid w:val="00F83848"/>
    <w:rsid w:val="00F86213"/>
    <w:rsid w:val="00F946D7"/>
    <w:rsid w:val="00FB0E8E"/>
    <w:rsid w:val="00FB72CA"/>
    <w:rsid w:val="00FC15B3"/>
    <w:rsid w:val="00FC1A55"/>
    <w:rsid w:val="00FC3CB2"/>
    <w:rsid w:val="00FC7C32"/>
    <w:rsid w:val="00FD6850"/>
    <w:rsid w:val="00FE1C9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1DF85"/>
  <w15:chartTrackingRefBased/>
  <w15:docId w15:val="{36F58911-E877-43B7-877C-08A7A4C7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7CFC"/>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2.uibk.ac.at/service/c101/mitteilungsblatt/2000/67/mitte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7EE2-83D4-4EC5-83C4-C52BD100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1630</Words>
  <Characters>10276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11883</CharactersWithSpaces>
  <SharedDoc>false</SharedDoc>
  <HLinks>
    <vt:vector size="6" baseType="variant">
      <vt:variant>
        <vt:i4>4194330</vt:i4>
      </vt:variant>
      <vt:variant>
        <vt:i4>0</vt:i4>
      </vt:variant>
      <vt:variant>
        <vt:i4>0</vt:i4>
      </vt:variant>
      <vt:variant>
        <vt:i4>5</vt:i4>
      </vt:variant>
      <vt:variant>
        <vt:lpwstr>http://www2.uibk.ac.at/service/c101/mitteilungsblatt/2000/67/mitteil.pdf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4</cp:revision>
  <cp:lastPrinted>2011-07-26T11:02:00Z</cp:lastPrinted>
  <dcterms:created xsi:type="dcterms:W3CDTF">2022-11-09T10:46:00Z</dcterms:created>
  <dcterms:modified xsi:type="dcterms:W3CDTF">2022-11-09T10:48:00Z</dcterms:modified>
</cp:coreProperties>
</file>