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>Sehr geehrte Damen und Herren, werte Kolleginnen und Kollegen!</w:t>
      </w: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> </w:t>
      </w: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Die </w:t>
      </w:r>
      <w:r w:rsidRPr="00F23DA0">
        <w:rPr>
          <w:rFonts w:ascii="Segoe UI" w:eastAsia="Times New Roman" w:hAnsi="Segoe UI" w:cs="Segoe UI"/>
          <w:b/>
          <w:bCs/>
          <w:color w:val="353838"/>
          <w:sz w:val="20"/>
          <w:szCs w:val="20"/>
          <w:lang w:eastAsia="de-DE"/>
        </w:rPr>
        <w:t>30. Jahrestagung der Österreichischen Gesellschaft für Agrarökonomie</w:t>
      </w: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 zum Thema „Der „Europäische Grüne Deal“ – Bedeutung für die Agrarwirtschaft und den ländlichen Raum“ findet am </w:t>
      </w:r>
      <w:r w:rsidRPr="00F23DA0">
        <w:rPr>
          <w:rFonts w:ascii="Segoe UI" w:eastAsia="Times New Roman" w:hAnsi="Segoe UI" w:cs="Segoe UI"/>
          <w:b/>
          <w:bCs/>
          <w:color w:val="353838"/>
          <w:sz w:val="20"/>
          <w:szCs w:val="20"/>
          <w:lang w:eastAsia="de-DE"/>
        </w:rPr>
        <w:t xml:space="preserve">17. und 18 September 2020 </w:t>
      </w: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an der Universität für Bodenkultur Wien statt. </w:t>
      </w: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> </w:t>
      </w: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Tagungsbeiträge und Vorschläge für Workshops </w:t>
      </w:r>
      <w:proofErr w:type="gramStart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>aus folgenden</w:t>
      </w:r>
      <w:proofErr w:type="gramEnd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 Bereichen sind willkommen:</w:t>
      </w:r>
    </w:p>
    <w:p w:rsidR="00F23DA0" w:rsidRPr="00F23DA0" w:rsidRDefault="00F23DA0" w:rsidP="00F23DA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>Agrar-, Ressourcen- und Umweltökonomie</w:t>
      </w:r>
    </w:p>
    <w:p w:rsidR="00F23DA0" w:rsidRPr="00F23DA0" w:rsidRDefault="00F23DA0" w:rsidP="00F23DA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>Agrarsoziologie</w:t>
      </w:r>
    </w:p>
    <w:p w:rsidR="00F23DA0" w:rsidRPr="00F23DA0" w:rsidRDefault="00F23DA0" w:rsidP="00F23DA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>Betriebswirtschaft, Betriebsentwicklung und Betriebsstrategien</w:t>
      </w:r>
    </w:p>
    <w:p w:rsidR="00F23DA0" w:rsidRPr="00F23DA0" w:rsidRDefault="00F23DA0" w:rsidP="00F23DA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>Biologische Landwirtschaft</w:t>
      </w:r>
    </w:p>
    <w:p w:rsidR="00F23DA0" w:rsidRPr="00F23DA0" w:rsidRDefault="00F23DA0" w:rsidP="00F23DA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>Erneuerbare Energie</w:t>
      </w:r>
    </w:p>
    <w:p w:rsidR="00F23DA0" w:rsidRPr="00F23DA0" w:rsidRDefault="00F23DA0" w:rsidP="00F23DA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>Genderthemen</w:t>
      </w:r>
    </w:p>
    <w:p w:rsidR="00F23DA0" w:rsidRPr="00F23DA0" w:rsidRDefault="00F23DA0" w:rsidP="00F23DA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>Ländlicher Raum, Multifunktionalität und Ökosystemdienstleistungen</w:t>
      </w:r>
    </w:p>
    <w:p w:rsidR="00F23DA0" w:rsidRPr="00F23DA0" w:rsidRDefault="00F23DA0" w:rsidP="00F23DA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Märkte, Marketing, </w:t>
      </w:r>
      <w:proofErr w:type="spellStart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>KonsumentInnenverhalten</w:t>
      </w:r>
      <w:proofErr w:type="spellEnd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 </w:t>
      </w:r>
    </w:p>
    <w:p w:rsidR="00F23DA0" w:rsidRPr="00F23DA0" w:rsidRDefault="00F23DA0" w:rsidP="00F23DA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>Agrarpolitik und Recht</w:t>
      </w: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 </w:t>
      </w: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Außerdem sind Beiträge aus allen weiteren Bereichen mit Bezug zur Agrar- und Ernährungswirtschaft und zum ländlichen Raum willkommen. </w:t>
      </w: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Einsendeschluss für Shortpapers (Tagungsband) und für </w:t>
      </w:r>
      <w:proofErr w:type="spellStart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>Outlines</w:t>
      </w:r>
      <w:proofErr w:type="spellEnd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 (Workshop) ist der </w:t>
      </w:r>
      <w:r w:rsidRPr="00F23DA0">
        <w:rPr>
          <w:rFonts w:ascii="Segoe UI" w:eastAsia="Times New Roman" w:hAnsi="Segoe UI" w:cs="Segoe UI"/>
          <w:b/>
          <w:bCs/>
          <w:color w:val="353838"/>
          <w:sz w:val="20"/>
          <w:szCs w:val="20"/>
          <w:lang w:eastAsia="de-DE"/>
        </w:rPr>
        <w:t>19. April 2020.</w:t>
      </w: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 Verwenden Sie dazu bitte unbedingt die im Anhang beigefügten Formatvorlagen.</w:t>
      </w: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Adresse für die Einsendung der Short Papers und Workshop </w:t>
      </w:r>
      <w:proofErr w:type="spellStart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>Outlines</w:t>
      </w:r>
      <w:proofErr w:type="spellEnd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: </w:t>
      </w:r>
      <w:hyperlink r:id="rId5" w:tgtFrame="_blank" w:history="1">
        <w:r w:rsidRPr="00F23DA0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de-DE"/>
          </w:rPr>
          <w:t>oega_tagung@boku.ac.at</w:t>
        </w:r>
      </w:hyperlink>
    </w:p>
    <w:p w:rsidR="00F23DA0" w:rsidRPr="00F23DA0" w:rsidRDefault="00F23DA0" w:rsidP="00F23D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Weitere Informationen entnehmen Sie den Unterlagen im Anhang sowie der ÖGA-Homepage: </w:t>
      </w:r>
      <w:hyperlink r:id="rId6" w:tgtFrame="_blank" w:history="1">
        <w:r w:rsidRPr="00F23DA0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de-DE"/>
          </w:rPr>
          <w:t>http://oega.boku.ac.at</w:t>
        </w:r>
      </w:hyperlink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Gerne möchten wir Sie auch auf den "ÖGA Blog" hinweisen auf dem wir über agrarökonomische und agrarsoziologisch Forschung und über Veranstaltungen und Ausschreibungen berichten. </w:t>
      </w:r>
      <w:hyperlink r:id="rId7" w:tgtFrame="_blank" w:history="1">
        <w:r w:rsidRPr="00F23DA0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de-DE"/>
          </w:rPr>
          <w:t>http://oega.boku.ac.at/blog.html</w:t>
        </w:r>
      </w:hyperlink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23DA0">
        <w:rPr>
          <w:rFonts w:ascii="Times New Roman" w:eastAsia="Times New Roman" w:hAnsi="Times New Roman" w:cs="Times New Roman"/>
          <w:sz w:val="24"/>
          <w:szCs w:val="24"/>
          <w:lang w:val="de-AT" w:eastAsia="de-DE"/>
        </w:rPr>
        <w:t> </w:t>
      </w: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> </w:t>
      </w:r>
      <w:r w:rsidRPr="00F23DA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Für das Organisationskomitee der 30.Jahrestagung der ÖGA, </w:t>
      </w: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br/>
        <w:t xml:space="preserve">Michaela </w:t>
      </w:r>
      <w:proofErr w:type="spellStart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>Grötzer</w:t>
      </w:r>
      <w:proofErr w:type="spellEnd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 </w:t>
      </w:r>
      <w:r w:rsidRPr="00F23DA0">
        <w:rPr>
          <w:rFonts w:ascii="Segoe UI" w:eastAsia="Times New Roman" w:hAnsi="Segoe UI" w:cs="Segoe UI"/>
          <w:i/>
          <w:iCs/>
          <w:color w:val="353838"/>
          <w:sz w:val="20"/>
          <w:szCs w:val="20"/>
          <w:lang w:eastAsia="de-DE"/>
        </w:rPr>
        <w:t>(Sekretariat der ÖGA)</w:t>
      </w: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br/>
      </w:r>
      <w:r w:rsidRPr="00F23DA0">
        <w:rPr>
          <w:rFonts w:ascii="Segoe UI" w:eastAsia="Times New Roman" w:hAnsi="Segoe UI" w:cs="Segoe UI"/>
          <w:color w:val="353838"/>
          <w:sz w:val="20"/>
          <w:szCs w:val="20"/>
          <w:lang w:val="de-AT" w:eastAsia="de-DE"/>
        </w:rPr>
        <w:t>Feistmantelstraße 4, 1180 Wien</w:t>
      </w:r>
      <w:r w:rsidRPr="00F23DA0">
        <w:rPr>
          <w:rFonts w:ascii="Segoe UI" w:eastAsia="Times New Roman" w:hAnsi="Segoe UI" w:cs="Segoe UI"/>
          <w:color w:val="353838"/>
          <w:sz w:val="20"/>
          <w:szCs w:val="20"/>
          <w:lang w:val="de-AT" w:eastAsia="de-DE"/>
        </w:rPr>
        <w:br/>
        <w:t>Tel.: +43/1/47654-73300</w:t>
      </w:r>
      <w:r w:rsidRPr="00F23DA0">
        <w:rPr>
          <w:rFonts w:ascii="Segoe UI" w:eastAsia="Times New Roman" w:hAnsi="Segoe UI" w:cs="Segoe UI"/>
          <w:color w:val="353838"/>
          <w:sz w:val="20"/>
          <w:szCs w:val="20"/>
          <w:lang w:val="de-AT" w:eastAsia="de-DE"/>
        </w:rPr>
        <w:br/>
        <w:t>Fax: +43/1/47654-73309</w:t>
      </w: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val="de-AT" w:eastAsia="de-DE"/>
        </w:rPr>
        <w:t> </w:t>
      </w:r>
    </w:p>
    <w:p w:rsidR="00F23DA0" w:rsidRDefault="00F23DA0" w:rsidP="00F23DA0">
      <w:pPr>
        <w:spacing w:after="0" w:line="240" w:lineRule="auto"/>
        <w:rPr>
          <w:rFonts w:ascii="Segoe UI" w:eastAsia="Times New Roman" w:hAnsi="Segoe UI" w:cs="Segoe UI"/>
          <w:i/>
          <w:iCs/>
          <w:color w:val="353838"/>
          <w:sz w:val="20"/>
          <w:szCs w:val="20"/>
          <w:lang w:val="en-GB" w:eastAsia="de-DE"/>
        </w:rPr>
      </w:pPr>
      <w:r w:rsidRPr="00F23DA0">
        <w:rPr>
          <w:rFonts w:ascii="Segoe UI" w:eastAsia="Times New Roman" w:hAnsi="Segoe UI" w:cs="Segoe UI"/>
          <w:i/>
          <w:iCs/>
          <w:color w:val="353838"/>
          <w:sz w:val="20"/>
          <w:szCs w:val="20"/>
          <w:lang w:val="en-GB" w:eastAsia="de-DE"/>
        </w:rPr>
        <w:t xml:space="preserve">[Please scroll down for </w:t>
      </w:r>
      <w:proofErr w:type="spellStart"/>
      <w:r w:rsidRPr="00F23DA0">
        <w:rPr>
          <w:rFonts w:ascii="Segoe UI" w:eastAsia="Times New Roman" w:hAnsi="Segoe UI" w:cs="Segoe UI"/>
          <w:i/>
          <w:iCs/>
          <w:color w:val="353838"/>
          <w:sz w:val="20"/>
          <w:szCs w:val="20"/>
          <w:lang w:val="en-GB" w:eastAsia="de-DE"/>
        </w:rPr>
        <w:t>Englisch</w:t>
      </w:r>
      <w:proofErr w:type="spellEnd"/>
      <w:r w:rsidRPr="00F23DA0">
        <w:rPr>
          <w:rFonts w:ascii="Segoe UI" w:eastAsia="Times New Roman" w:hAnsi="Segoe UI" w:cs="Segoe UI"/>
          <w:i/>
          <w:iCs/>
          <w:color w:val="353838"/>
          <w:sz w:val="20"/>
          <w:szCs w:val="20"/>
          <w:lang w:val="en-GB" w:eastAsia="de-DE"/>
        </w:rPr>
        <w:t xml:space="preserve"> version]</w:t>
      </w:r>
    </w:p>
    <w:p w:rsidR="00F23DA0" w:rsidRDefault="00F23DA0" w:rsidP="00F23DA0">
      <w:pPr>
        <w:spacing w:after="0" w:line="240" w:lineRule="auto"/>
        <w:rPr>
          <w:rFonts w:ascii="Segoe UI" w:eastAsia="Times New Roman" w:hAnsi="Segoe UI" w:cs="Segoe UI"/>
          <w:i/>
          <w:iCs/>
          <w:color w:val="353838"/>
          <w:sz w:val="20"/>
          <w:szCs w:val="20"/>
          <w:lang w:val="en-GB" w:eastAsia="de-DE"/>
        </w:rPr>
      </w:pPr>
    </w:p>
    <w:p w:rsidR="00F23DA0" w:rsidRDefault="00F23DA0" w:rsidP="00F23DA0">
      <w:pPr>
        <w:spacing w:after="0" w:line="240" w:lineRule="auto"/>
        <w:rPr>
          <w:rFonts w:ascii="Segoe UI" w:eastAsia="Times New Roman" w:hAnsi="Segoe UI" w:cs="Segoe UI"/>
          <w:i/>
          <w:iCs/>
          <w:color w:val="353838"/>
          <w:sz w:val="20"/>
          <w:szCs w:val="20"/>
          <w:lang w:val="en-GB" w:eastAsia="de-DE"/>
        </w:rPr>
      </w:pPr>
    </w:p>
    <w:p w:rsidR="00F23DA0" w:rsidRDefault="00F23DA0" w:rsidP="00F23DA0">
      <w:pPr>
        <w:spacing w:after="0" w:line="240" w:lineRule="auto"/>
        <w:rPr>
          <w:rFonts w:ascii="Segoe UI" w:eastAsia="Times New Roman" w:hAnsi="Segoe UI" w:cs="Segoe UI"/>
          <w:i/>
          <w:iCs/>
          <w:color w:val="353838"/>
          <w:sz w:val="20"/>
          <w:szCs w:val="20"/>
          <w:lang w:val="en-GB" w:eastAsia="de-DE"/>
        </w:rPr>
      </w:pPr>
    </w:p>
    <w:p w:rsidR="00F23DA0" w:rsidRDefault="00F23DA0" w:rsidP="00F23DA0">
      <w:pPr>
        <w:spacing w:after="0" w:line="240" w:lineRule="auto"/>
        <w:rPr>
          <w:rFonts w:ascii="Segoe UI" w:eastAsia="Times New Roman" w:hAnsi="Segoe UI" w:cs="Segoe UI"/>
          <w:i/>
          <w:iCs/>
          <w:color w:val="353838"/>
          <w:sz w:val="20"/>
          <w:szCs w:val="20"/>
          <w:lang w:val="en-GB" w:eastAsia="de-DE"/>
        </w:rPr>
      </w:pPr>
    </w:p>
    <w:p w:rsidR="00F23DA0" w:rsidRDefault="00F23DA0" w:rsidP="00F23DA0">
      <w:pPr>
        <w:spacing w:after="0" w:line="240" w:lineRule="auto"/>
        <w:rPr>
          <w:rFonts w:ascii="Segoe UI" w:eastAsia="Times New Roman" w:hAnsi="Segoe UI" w:cs="Segoe UI"/>
          <w:i/>
          <w:iCs/>
          <w:color w:val="353838"/>
          <w:sz w:val="20"/>
          <w:szCs w:val="20"/>
          <w:lang w:val="en-GB" w:eastAsia="de-DE"/>
        </w:rPr>
      </w:pPr>
    </w:p>
    <w:p w:rsidR="00F23DA0" w:rsidRDefault="00F23DA0" w:rsidP="00F23DA0">
      <w:pPr>
        <w:spacing w:after="0" w:line="240" w:lineRule="auto"/>
        <w:rPr>
          <w:rFonts w:ascii="Segoe UI" w:eastAsia="Times New Roman" w:hAnsi="Segoe UI" w:cs="Segoe UI"/>
          <w:i/>
          <w:iCs/>
          <w:color w:val="353838"/>
          <w:sz w:val="20"/>
          <w:szCs w:val="20"/>
          <w:lang w:val="en-GB" w:eastAsia="de-DE"/>
        </w:rPr>
      </w:pPr>
    </w:p>
    <w:p w:rsidR="00F23DA0" w:rsidRDefault="00F23DA0" w:rsidP="00F23DA0">
      <w:pPr>
        <w:spacing w:after="0" w:line="240" w:lineRule="auto"/>
        <w:rPr>
          <w:rFonts w:ascii="Segoe UI" w:eastAsia="Times New Roman" w:hAnsi="Segoe UI" w:cs="Segoe UI"/>
          <w:i/>
          <w:iCs/>
          <w:color w:val="353838"/>
          <w:sz w:val="20"/>
          <w:szCs w:val="20"/>
          <w:lang w:val="en-GB" w:eastAsia="de-DE"/>
        </w:rPr>
      </w:pPr>
    </w:p>
    <w:p w:rsidR="00F23DA0" w:rsidRDefault="00F23DA0" w:rsidP="00F23DA0">
      <w:pPr>
        <w:spacing w:after="0" w:line="240" w:lineRule="auto"/>
        <w:rPr>
          <w:rFonts w:ascii="Segoe UI" w:eastAsia="Times New Roman" w:hAnsi="Segoe UI" w:cs="Segoe UI"/>
          <w:i/>
          <w:iCs/>
          <w:color w:val="353838"/>
          <w:sz w:val="20"/>
          <w:szCs w:val="20"/>
          <w:lang w:val="en-GB" w:eastAsia="de-DE"/>
        </w:rPr>
      </w:pPr>
    </w:p>
    <w:p w:rsidR="00F23DA0" w:rsidRDefault="00F23DA0" w:rsidP="00F23DA0">
      <w:pPr>
        <w:spacing w:after="0" w:line="240" w:lineRule="auto"/>
        <w:rPr>
          <w:rFonts w:ascii="Segoe UI" w:eastAsia="Times New Roman" w:hAnsi="Segoe UI" w:cs="Segoe UI"/>
          <w:i/>
          <w:iCs/>
          <w:color w:val="353838"/>
          <w:sz w:val="20"/>
          <w:szCs w:val="20"/>
          <w:lang w:val="en-GB" w:eastAsia="de-DE"/>
        </w:rPr>
      </w:pPr>
    </w:p>
    <w:p w:rsidR="00F23DA0" w:rsidRDefault="00F23DA0" w:rsidP="00F23DA0">
      <w:pPr>
        <w:spacing w:after="0" w:line="240" w:lineRule="auto"/>
        <w:rPr>
          <w:rFonts w:ascii="Segoe UI" w:eastAsia="Times New Roman" w:hAnsi="Segoe UI" w:cs="Segoe UI"/>
          <w:i/>
          <w:iCs/>
          <w:color w:val="353838"/>
          <w:sz w:val="20"/>
          <w:szCs w:val="20"/>
          <w:lang w:val="en-GB" w:eastAsia="de-DE"/>
        </w:rPr>
      </w:pPr>
    </w:p>
    <w:p w:rsidR="00F23DA0" w:rsidRDefault="00F23DA0" w:rsidP="00F23DA0">
      <w:pPr>
        <w:spacing w:after="0" w:line="240" w:lineRule="auto"/>
        <w:rPr>
          <w:rFonts w:ascii="Segoe UI" w:eastAsia="Times New Roman" w:hAnsi="Segoe UI" w:cs="Segoe UI"/>
          <w:i/>
          <w:iCs/>
          <w:color w:val="353838"/>
          <w:sz w:val="20"/>
          <w:szCs w:val="20"/>
          <w:lang w:val="en-GB" w:eastAsia="de-DE"/>
        </w:rPr>
      </w:pPr>
    </w:p>
    <w:p w:rsidR="00F23DA0" w:rsidRDefault="00F23DA0" w:rsidP="00F23DA0">
      <w:pPr>
        <w:spacing w:after="0" w:line="240" w:lineRule="auto"/>
        <w:rPr>
          <w:rFonts w:ascii="Segoe UI" w:eastAsia="Times New Roman" w:hAnsi="Segoe UI" w:cs="Segoe UI"/>
          <w:i/>
          <w:iCs/>
          <w:color w:val="353838"/>
          <w:sz w:val="20"/>
          <w:szCs w:val="20"/>
          <w:lang w:val="en-GB" w:eastAsia="de-DE"/>
        </w:rPr>
      </w:pPr>
    </w:p>
    <w:p w:rsidR="00F23DA0" w:rsidRDefault="00F23DA0" w:rsidP="00F23DA0">
      <w:pPr>
        <w:spacing w:after="0" w:line="240" w:lineRule="auto"/>
        <w:rPr>
          <w:rFonts w:ascii="Segoe UI" w:eastAsia="Times New Roman" w:hAnsi="Segoe UI" w:cs="Segoe UI"/>
          <w:i/>
          <w:iCs/>
          <w:color w:val="353838"/>
          <w:sz w:val="20"/>
          <w:szCs w:val="20"/>
          <w:lang w:val="en-GB" w:eastAsia="de-DE"/>
        </w:rPr>
      </w:pP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GB" w:eastAsia="de-DE"/>
        </w:rPr>
        <w:t> </w:t>
      </w: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GB" w:eastAsia="de-DE"/>
        </w:rPr>
        <w:lastRenderedPageBreak/>
        <w:t xml:space="preserve">Dear colleagues, </w:t>
      </w: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GB" w:eastAsia="de-DE"/>
        </w:rPr>
        <w:t> </w:t>
      </w: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GB" w:eastAsia="de-DE"/>
        </w:rPr>
        <w:t xml:space="preserve">the topic of the </w:t>
      </w:r>
      <w:r w:rsidRPr="00F23DA0">
        <w:rPr>
          <w:rFonts w:ascii="Segoe UI" w:eastAsia="Times New Roman" w:hAnsi="Segoe UI" w:cs="Segoe UI"/>
          <w:b/>
          <w:bCs/>
          <w:color w:val="353838"/>
          <w:sz w:val="20"/>
          <w:szCs w:val="20"/>
          <w:lang w:val="en-GB" w:eastAsia="de-DE"/>
        </w:rPr>
        <w:t>30th annual conference of the Austrian Society of Agricultural Economics</w:t>
      </w:r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GB" w:eastAsia="de-DE"/>
        </w:rPr>
        <w:t xml:space="preserve"> is “European Green Deal – Importance for Agriculture and Rural Areas” and takes place from </w:t>
      </w:r>
      <w:r w:rsidRPr="00F23DA0">
        <w:rPr>
          <w:rFonts w:ascii="Segoe UI" w:eastAsia="Times New Roman" w:hAnsi="Segoe UI" w:cs="Segoe UI"/>
          <w:b/>
          <w:bCs/>
          <w:color w:val="353838"/>
          <w:sz w:val="20"/>
          <w:szCs w:val="20"/>
          <w:lang w:val="en-GB" w:eastAsia="de-DE"/>
        </w:rPr>
        <w:t>17th to 18th September 2020</w:t>
      </w:r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GB" w:eastAsia="de-DE"/>
        </w:rPr>
        <w:t xml:space="preserve"> at the University of Natural Resources and Life Sciences, Vienna, Austria. </w:t>
      </w: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GB" w:eastAsia="de-DE"/>
        </w:rPr>
        <w:t> </w:t>
      </w: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GB" w:eastAsia="de-DE"/>
        </w:rPr>
        <w:t>We welcome contributions to the research papers sessions and suggestions for workshops on the following topics:</w:t>
      </w:r>
    </w:p>
    <w:p w:rsidR="00F23DA0" w:rsidRPr="00F23DA0" w:rsidRDefault="00F23DA0" w:rsidP="00F23DA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GB" w:eastAsia="de-DE"/>
        </w:rPr>
        <w:t xml:space="preserve">Agricultural, resource and environmental economics </w:t>
      </w:r>
    </w:p>
    <w:p w:rsidR="00F23DA0" w:rsidRPr="00F23DA0" w:rsidRDefault="00F23DA0" w:rsidP="00F23DA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Rural </w:t>
      </w:r>
      <w:proofErr w:type="spellStart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>sociology</w:t>
      </w:r>
      <w:proofErr w:type="spellEnd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 </w:t>
      </w:r>
    </w:p>
    <w:p w:rsidR="00F23DA0" w:rsidRPr="00F23DA0" w:rsidRDefault="00F23DA0" w:rsidP="00F23DA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GB" w:eastAsia="de-DE"/>
        </w:rPr>
        <w:t xml:space="preserve">Business economics, development and strategies </w:t>
      </w:r>
    </w:p>
    <w:p w:rsidR="00F23DA0" w:rsidRPr="00F23DA0" w:rsidRDefault="00F23DA0" w:rsidP="00F23DA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>Organic</w:t>
      </w:r>
      <w:proofErr w:type="spellEnd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 </w:t>
      </w:r>
      <w:proofErr w:type="spellStart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>agriculture</w:t>
      </w:r>
      <w:proofErr w:type="spellEnd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 </w:t>
      </w:r>
    </w:p>
    <w:p w:rsidR="00F23DA0" w:rsidRPr="00F23DA0" w:rsidRDefault="00F23DA0" w:rsidP="00F23DA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>Renewable</w:t>
      </w:r>
      <w:proofErr w:type="spellEnd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 </w:t>
      </w:r>
      <w:proofErr w:type="spellStart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>energies</w:t>
      </w:r>
      <w:proofErr w:type="spellEnd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 </w:t>
      </w:r>
    </w:p>
    <w:p w:rsidR="00F23DA0" w:rsidRPr="00F23DA0" w:rsidRDefault="00F23DA0" w:rsidP="00F23DA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Gender </w:t>
      </w:r>
      <w:proofErr w:type="spellStart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>issues</w:t>
      </w:r>
      <w:proofErr w:type="spellEnd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 </w:t>
      </w:r>
    </w:p>
    <w:p w:rsidR="00F23DA0" w:rsidRPr="00F23DA0" w:rsidRDefault="00F23DA0" w:rsidP="00F23DA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GB" w:eastAsia="de-DE"/>
        </w:rPr>
        <w:t xml:space="preserve">Rural areas, multi-functionality and ecosystems services </w:t>
      </w:r>
    </w:p>
    <w:p w:rsidR="00F23DA0" w:rsidRPr="00F23DA0" w:rsidRDefault="00F23DA0" w:rsidP="00F23DA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GB" w:eastAsia="de-DE"/>
        </w:rPr>
        <w:t xml:space="preserve">Markets, marketing, consumption, consumer behaviour </w:t>
      </w:r>
    </w:p>
    <w:p w:rsidR="00F23DA0" w:rsidRPr="00F23DA0" w:rsidRDefault="00F23DA0" w:rsidP="00F23DA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>Agricultural</w:t>
      </w:r>
      <w:proofErr w:type="spellEnd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 </w:t>
      </w:r>
      <w:proofErr w:type="spellStart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>policy</w:t>
      </w:r>
      <w:proofErr w:type="spellEnd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 xml:space="preserve"> and </w:t>
      </w:r>
      <w:proofErr w:type="spellStart"/>
      <w:r w:rsidRPr="00F23DA0">
        <w:rPr>
          <w:rFonts w:ascii="Segoe UI" w:eastAsia="Times New Roman" w:hAnsi="Segoe UI" w:cs="Segoe UI"/>
          <w:color w:val="353838"/>
          <w:sz w:val="20"/>
          <w:szCs w:val="20"/>
          <w:lang w:eastAsia="de-DE"/>
        </w:rPr>
        <w:t>law</w:t>
      </w:r>
      <w:proofErr w:type="spellEnd"/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GB" w:eastAsia="de-DE"/>
        </w:rPr>
        <w:t xml:space="preserve">Contributions focusing on any other area relating to agricultural and food science are welcome. </w:t>
      </w: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US" w:eastAsia="de-DE"/>
        </w:rPr>
        <w:t> </w:t>
      </w: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GB" w:eastAsia="de-DE"/>
        </w:rPr>
        <w:t xml:space="preserve">Deadline for the submission of short papers (for the conference proceedings) and outlines (for the workshops) is the </w:t>
      </w:r>
      <w:r w:rsidRPr="00F23DA0">
        <w:rPr>
          <w:rFonts w:ascii="Segoe UI" w:eastAsia="Times New Roman" w:hAnsi="Segoe UI" w:cs="Segoe UI"/>
          <w:b/>
          <w:bCs/>
          <w:color w:val="353838"/>
          <w:sz w:val="20"/>
          <w:szCs w:val="20"/>
          <w:lang w:val="en-GB" w:eastAsia="de-DE"/>
        </w:rPr>
        <w:t>19</w:t>
      </w:r>
      <w:r w:rsidRPr="00F23DA0">
        <w:rPr>
          <w:rFonts w:ascii="Segoe UI" w:eastAsia="Times New Roman" w:hAnsi="Segoe UI" w:cs="Segoe UI"/>
          <w:b/>
          <w:bCs/>
          <w:color w:val="353838"/>
          <w:sz w:val="20"/>
          <w:szCs w:val="20"/>
          <w:vertAlign w:val="superscript"/>
          <w:lang w:val="en-GB" w:eastAsia="de-DE"/>
        </w:rPr>
        <w:t>th</w:t>
      </w:r>
      <w:r w:rsidRPr="00F23DA0">
        <w:rPr>
          <w:rFonts w:ascii="Segoe UI" w:eastAsia="Times New Roman" w:hAnsi="Segoe UI" w:cs="Segoe UI"/>
          <w:b/>
          <w:bCs/>
          <w:color w:val="353838"/>
          <w:sz w:val="20"/>
          <w:szCs w:val="20"/>
          <w:lang w:val="en-GB" w:eastAsia="de-DE"/>
        </w:rPr>
        <w:t xml:space="preserve"> of April 2020</w:t>
      </w:r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GB" w:eastAsia="de-DE"/>
        </w:rPr>
        <w:t>. It is important to stick to the attached templates for short papers and outlines.</w:t>
      </w: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GB" w:eastAsia="de-DE"/>
        </w:rPr>
        <w:t> </w:t>
      </w: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GB" w:eastAsia="de-DE"/>
        </w:rPr>
        <w:t xml:space="preserve">Please send your short paper or outline to </w:t>
      </w:r>
      <w:hyperlink r:id="rId8" w:tgtFrame="_blank" w:history="1">
        <w:r w:rsidRPr="00F23DA0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val="en-GB" w:eastAsia="de-DE"/>
          </w:rPr>
          <w:t>oega_tagung@boku.ac.at</w:t>
        </w:r>
      </w:hyperlink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US" w:eastAsia="de-DE"/>
        </w:rPr>
        <w:t> </w:t>
      </w: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GB" w:eastAsia="de-DE"/>
        </w:rPr>
        <w:t xml:space="preserve">For further information please visit the ÖGA-Webpage </w:t>
      </w:r>
      <w:hyperlink r:id="rId9" w:tgtFrame="_blank" w:history="1">
        <w:r w:rsidRPr="00F23DA0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val="en-US" w:eastAsia="de-DE"/>
          </w:rPr>
          <w:t>http://oega.boku.ac.at</w:t>
        </w:r>
      </w:hyperlink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sz w:val="20"/>
          <w:szCs w:val="20"/>
          <w:lang w:val="en-US" w:eastAsia="de-DE"/>
        </w:rPr>
        <w:t> </w:t>
      </w: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US" w:eastAsia="de-DE"/>
        </w:rPr>
        <w:br/>
        <w:t xml:space="preserve">For the organizing committee of the 30th annual conference of ÖGA, </w:t>
      </w:r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US" w:eastAsia="de-DE"/>
        </w:rPr>
        <w:br/>
        <w:t xml:space="preserve">Michaela </w:t>
      </w:r>
      <w:proofErr w:type="spellStart"/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US" w:eastAsia="de-DE"/>
        </w:rPr>
        <w:t>Groetzer</w:t>
      </w:r>
      <w:proofErr w:type="spellEnd"/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US" w:eastAsia="de-DE"/>
        </w:rPr>
        <w:t xml:space="preserve"> </w:t>
      </w:r>
      <w:r w:rsidRPr="00F23DA0">
        <w:rPr>
          <w:rFonts w:ascii="Segoe UI" w:eastAsia="Times New Roman" w:hAnsi="Segoe UI" w:cs="Segoe UI"/>
          <w:i/>
          <w:iCs/>
          <w:color w:val="353838"/>
          <w:sz w:val="20"/>
          <w:szCs w:val="20"/>
          <w:lang w:val="en-US" w:eastAsia="de-DE"/>
        </w:rPr>
        <w:t>(Secretary of the ÖGA)</w:t>
      </w:r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US" w:eastAsia="de-DE"/>
        </w:rPr>
        <w:br/>
      </w:r>
      <w:proofErr w:type="spellStart"/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GB" w:eastAsia="de-DE"/>
        </w:rPr>
        <w:t>Feistmantelstrasse</w:t>
      </w:r>
      <w:proofErr w:type="spellEnd"/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GB" w:eastAsia="de-DE"/>
        </w:rPr>
        <w:t xml:space="preserve"> 4, 1180 Vienna, Austria</w:t>
      </w: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GB" w:eastAsia="de-DE"/>
        </w:rPr>
        <w:t>Tel.: +43/1/47654-73300</w:t>
      </w:r>
    </w:p>
    <w:p w:rsidR="00F23DA0" w:rsidRPr="00F23DA0" w:rsidRDefault="00F23DA0" w:rsidP="00F2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F23DA0">
        <w:rPr>
          <w:rFonts w:ascii="Segoe UI" w:eastAsia="Times New Roman" w:hAnsi="Segoe UI" w:cs="Segoe UI"/>
          <w:color w:val="353838"/>
          <w:sz w:val="20"/>
          <w:szCs w:val="20"/>
          <w:lang w:val="en-GB" w:eastAsia="de-DE"/>
        </w:rPr>
        <w:t>Fax: +43/1/47654-73309</w:t>
      </w:r>
    </w:p>
    <w:p w:rsidR="00DA462B" w:rsidRPr="00F23DA0" w:rsidRDefault="00DA462B" w:rsidP="00F23DA0">
      <w:bookmarkStart w:id="0" w:name="_GoBack"/>
      <w:bookmarkEnd w:id="0"/>
    </w:p>
    <w:sectPr w:rsidR="00DA462B" w:rsidRPr="00F23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05487"/>
    <w:multiLevelType w:val="multilevel"/>
    <w:tmpl w:val="EF66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A65BA"/>
    <w:multiLevelType w:val="multilevel"/>
    <w:tmpl w:val="C07C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F33BA"/>
    <w:multiLevelType w:val="multilevel"/>
    <w:tmpl w:val="4A36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822E7"/>
    <w:multiLevelType w:val="multilevel"/>
    <w:tmpl w:val="4F6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A0"/>
    <w:rsid w:val="00DA462B"/>
    <w:rsid w:val="00F2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2553"/>
  <w15:chartTrackingRefBased/>
  <w15:docId w15:val="{92C7C45B-8E5E-41ED-9898-8DB5803E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23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635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2098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8322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7991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691">
                  <w:marLeft w:val="0"/>
                  <w:marRight w:val="0"/>
                  <w:marTop w:val="2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3505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  <w:divsChild>
                    <w:div w:id="1173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8198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8383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3692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5345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4507">
                  <w:marLeft w:val="0"/>
                  <w:marRight w:val="0"/>
                  <w:marTop w:val="2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1389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  <w:divsChild>
                    <w:div w:id="18389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0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hange.uibk.ac.at/owa/redir.aspx?C=-jtR3F-z1_lg-0e1Y692SKkbQbGieUFceFTXhXpvKxFdSHzMW7zXCA..&amp;URL=mailto%3aoega_tagung%40boku.ac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change.uibk.ac.at/owa/redir.aspx?C=iBGPlj5qvrlLOw3PiEaQ-U4LU_rUUllajbTkFIdfmWNdSHzMW7zXCA..&amp;URL=http%3a%2f%2foega.boku.ac.at%2fblo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change.uibk.ac.at/owa/redir.aspx?C=mhCBG7c5gDo_ImJvoaCtWRA0w7BYB0BiP-db_7PjBdxdSHzMW7zXCA..&amp;URL=http%3a%2f%2foega.boku.ac.at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xchange.uibk.ac.at/owa/redir.aspx?C=-jtR3F-z1_lg-0e1Y692SKkbQbGieUFceFTXhXpvKxFdSHzMW7zXCA..&amp;URL=mailto%3aoega_tagung%40boku.ac.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xchange.uibk.ac.at/owa/redir.aspx?C=mhCBG7c5gDo_ImJvoaCtWRA0w7BYB0BiP-db_7PjBdxdSHzMW7zXCA..&amp;URL=http%3a%2f%2foega.boku.ac.at%2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1</cp:revision>
  <dcterms:created xsi:type="dcterms:W3CDTF">2020-02-28T14:39:00Z</dcterms:created>
  <dcterms:modified xsi:type="dcterms:W3CDTF">2020-02-28T14:40:00Z</dcterms:modified>
</cp:coreProperties>
</file>