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0BE4" w14:textId="7937279A" w:rsidR="00A5247D" w:rsidRDefault="00A5247D" w:rsidP="005775D8">
      <w:r>
        <w:t xml:space="preserve">The </w:t>
      </w:r>
      <w:r w:rsidR="00470669">
        <w:t>Italien</w:t>
      </w:r>
      <w:r w:rsidR="000E7E5A">
        <w:t>-Z</w:t>
      </w:r>
      <w:r w:rsidR="00470669">
        <w:t xml:space="preserve">entrum together with the </w:t>
      </w:r>
      <w:r>
        <w:t xml:space="preserve">American Corner Innsbruck </w:t>
      </w:r>
      <w:r w:rsidR="000E7E5A">
        <w:t xml:space="preserve">and in cooperation with Vier und Einzig </w:t>
      </w:r>
      <w:r>
        <w:t>invite you to</w:t>
      </w:r>
    </w:p>
    <w:p w14:paraId="099314F3" w14:textId="775C5FFF" w:rsidR="00A5247D" w:rsidRDefault="00A5247D" w:rsidP="005775D8"/>
    <w:p w14:paraId="5CA13D33" w14:textId="632B7D39" w:rsidR="00963496" w:rsidRPr="00963496" w:rsidRDefault="00963496" w:rsidP="00963496">
      <w:pPr>
        <w:jc w:val="both"/>
        <w:rPr>
          <w:rFonts w:eastAsia="Times New Roman" w:cs="Times New Roman"/>
        </w:rPr>
      </w:pPr>
      <w:r w:rsidRPr="00963496">
        <w:rPr>
          <w:rFonts w:eastAsia="Times New Roman" w:cs="Times New Roman"/>
          <w:b/>
          <w:color w:val="ED7D31" w:themeColor="accent2"/>
          <w:sz w:val="28"/>
        </w:rPr>
        <w:t>Performance &amp; Discussion</w:t>
      </w:r>
      <w:r w:rsidRPr="00963496">
        <w:rPr>
          <w:rFonts w:eastAsia="Times New Roman" w:cs="Times New Roman"/>
          <w:b/>
          <w:color w:val="ED7D31" w:themeColor="accent2"/>
          <w:sz w:val="28"/>
        </w:rPr>
        <w:tab/>
      </w:r>
      <w:r w:rsidRPr="00963496">
        <w:rPr>
          <w:rFonts w:eastAsia="Times New Roman" w:cs="Times New Roman"/>
        </w:rPr>
        <w:tab/>
      </w:r>
      <w:r w:rsidRPr="00963496">
        <w:rPr>
          <w:rFonts w:eastAsia="Times New Roman" w:cs="Times New Roman"/>
        </w:rPr>
        <w:tab/>
      </w:r>
      <w:r w:rsidR="00E3003A">
        <w:rPr>
          <w:rFonts w:eastAsia="Times New Roman" w:cs="Times New Roman"/>
        </w:rPr>
        <w:tab/>
      </w:r>
      <w:r w:rsidR="00E3003A">
        <w:rPr>
          <w:rFonts w:eastAsia="Times New Roman" w:cs="Times New Roman"/>
        </w:rPr>
        <w:tab/>
      </w:r>
      <w:r w:rsidR="00E3003A">
        <w:rPr>
          <w:rFonts w:eastAsia="Times New Roman" w:cs="Times New Roman"/>
        </w:rPr>
        <w:tab/>
      </w:r>
      <w:r w:rsidR="00E3003A">
        <w:rPr>
          <w:rFonts w:eastAsia="Times New Roman" w:cs="Times New Roman"/>
        </w:rPr>
        <w:tab/>
      </w:r>
      <w:r w:rsidR="00E3003A">
        <w:rPr>
          <w:rFonts w:eastAsia="Times New Roman" w:cs="Times New Roman"/>
        </w:rPr>
        <w:tab/>
      </w:r>
      <w:r w:rsidR="00E3003A">
        <w:rPr>
          <w:rFonts w:eastAsia="Times New Roman" w:cs="Times New Roman"/>
        </w:rPr>
        <w:tab/>
      </w:r>
    </w:p>
    <w:p w14:paraId="30B5C497" w14:textId="309B5537" w:rsidR="00963496" w:rsidRPr="00963496" w:rsidRDefault="00D82FF3" w:rsidP="00963496">
      <w:pPr>
        <w:jc w:val="both"/>
        <w:rPr>
          <w:rFonts w:eastAsia="Times New Roman" w:cs="Times New Roman"/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7ED067" wp14:editId="254FF01C">
            <wp:simplePos x="0" y="0"/>
            <wp:positionH relativeFrom="column">
              <wp:posOffset>4512856</wp:posOffset>
            </wp:positionH>
            <wp:positionV relativeFrom="paragraph">
              <wp:posOffset>112676</wp:posOffset>
            </wp:positionV>
            <wp:extent cx="5453380" cy="3633470"/>
            <wp:effectExtent l="0" t="0" r="7620" b="0"/>
            <wp:wrapTight wrapText="bothSides">
              <wp:wrapPolygon edited="0">
                <wp:start x="0" y="0"/>
                <wp:lineTo x="0" y="21441"/>
                <wp:lineTo x="21530" y="21441"/>
                <wp:lineTo x="21530" y="0"/>
                <wp:lineTo x="0" y="0"/>
              </wp:wrapPolygon>
            </wp:wrapTight>
            <wp:docPr id="1" name="Picture 1" descr="/Users/acistaff/Desktop/Events/June/All I wanted to say:Silvia Giradi/All_I_Wanted_to_Say_Silvia_Girardi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cistaff/Desktop/Events/June/All I wanted to say:Silvia Giradi/All_I_Wanted_to_Say_Silvia_Girardi_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496" w:rsidRPr="00963496">
        <w:rPr>
          <w:rFonts w:eastAsia="Times New Roman" w:cs="Times New Roman"/>
          <w:b/>
          <w:color w:val="002060"/>
        </w:rPr>
        <w:t xml:space="preserve">All I wanted to say </w:t>
      </w:r>
    </w:p>
    <w:p w14:paraId="4843A062" w14:textId="18347C90" w:rsidR="00963496" w:rsidRPr="00963496" w:rsidRDefault="00963496" w:rsidP="00963496">
      <w:pPr>
        <w:jc w:val="both"/>
        <w:rPr>
          <w:rFonts w:eastAsia="Times New Roman" w:cs="Times New Roman"/>
        </w:rPr>
      </w:pPr>
    </w:p>
    <w:p w14:paraId="15371F85" w14:textId="67C58839" w:rsidR="00546252" w:rsidRPr="00546252" w:rsidRDefault="001A2496" w:rsidP="00963496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‘</w:t>
      </w:r>
      <w:r w:rsidR="00963496" w:rsidRPr="00963496">
        <w:rPr>
          <w:rFonts w:eastAsia="Times New Roman" w:cs="Times New Roman"/>
          <w:sz w:val="22"/>
          <w:szCs w:val="22"/>
        </w:rPr>
        <w:t>All I wanted to say</w:t>
      </w:r>
      <w:r>
        <w:rPr>
          <w:rFonts w:eastAsia="Times New Roman" w:cs="Times New Roman"/>
          <w:sz w:val="22"/>
          <w:szCs w:val="22"/>
        </w:rPr>
        <w:t>’</w:t>
      </w:r>
      <w:r w:rsidR="00963496" w:rsidRPr="00963496">
        <w:rPr>
          <w:rFonts w:eastAsia="Times New Roman" w:cs="Times New Roman"/>
          <w:sz w:val="22"/>
          <w:szCs w:val="22"/>
        </w:rPr>
        <w:t xml:space="preserve"> is a multidisciplinary journey thr</w:t>
      </w:r>
      <w:r w:rsidR="00546252">
        <w:rPr>
          <w:rFonts w:eastAsia="Times New Roman" w:cs="Times New Roman"/>
          <w:sz w:val="22"/>
          <w:szCs w:val="22"/>
        </w:rPr>
        <w:t>ough theatre, dance, poetry, fi</w:t>
      </w:r>
      <w:r w:rsidR="00963496" w:rsidRPr="00963496">
        <w:rPr>
          <w:rFonts w:eastAsia="Times New Roman" w:cs="Times New Roman"/>
          <w:sz w:val="22"/>
          <w:szCs w:val="22"/>
        </w:rPr>
        <w:t xml:space="preserve">lm, digital art, and music that explores both how we choose to communicate in the Digital Era and how these modes have transformed through time. A close look at the poetry, letters, text messages, and emails we all send can reveal how much remains untold. </w:t>
      </w:r>
    </w:p>
    <w:p w14:paraId="7EC0DE58" w14:textId="48DADF1C" w:rsidR="00963496" w:rsidRPr="00546252" w:rsidRDefault="001A2496" w:rsidP="00963496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‘</w:t>
      </w:r>
      <w:r w:rsidR="00963496" w:rsidRPr="00963496">
        <w:rPr>
          <w:rFonts w:eastAsia="Times New Roman" w:cs="Times New Roman"/>
          <w:sz w:val="22"/>
          <w:szCs w:val="22"/>
        </w:rPr>
        <w:t xml:space="preserve">All </w:t>
      </w:r>
      <w:r w:rsidR="00963496" w:rsidRPr="00546252">
        <w:rPr>
          <w:rFonts w:eastAsia="Times New Roman" w:cs="Times New Roman"/>
          <w:sz w:val="22"/>
          <w:szCs w:val="22"/>
        </w:rPr>
        <w:t>I wanted to say</w:t>
      </w:r>
      <w:r>
        <w:rPr>
          <w:rFonts w:eastAsia="Times New Roman" w:cs="Times New Roman"/>
          <w:sz w:val="22"/>
          <w:szCs w:val="22"/>
        </w:rPr>
        <w:t>’</w:t>
      </w:r>
      <w:r w:rsidR="00963496" w:rsidRPr="00546252">
        <w:rPr>
          <w:rFonts w:eastAsia="Times New Roman" w:cs="Times New Roman"/>
          <w:sz w:val="22"/>
          <w:szCs w:val="22"/>
        </w:rPr>
        <w:t xml:space="preserve"> presents a refl</w:t>
      </w:r>
      <w:r w:rsidR="00963496" w:rsidRPr="00963496">
        <w:rPr>
          <w:rFonts w:eastAsia="Times New Roman" w:cs="Times New Roman"/>
          <w:sz w:val="22"/>
          <w:szCs w:val="22"/>
        </w:rPr>
        <w:t xml:space="preserve">ection on technology’s major role in how, when, and what we say. Through a collage investigation of new and found texts as they intersect with projection, voice-over, chat room artifacts, and performance dialogue, we seek to immerse the audience in a bath of language and image that traverses communication and poetic expression over time and genres. </w:t>
      </w:r>
    </w:p>
    <w:p w14:paraId="481EDC8A" w14:textId="77777777" w:rsidR="00546252" w:rsidRDefault="00546252" w:rsidP="00963496">
      <w:pPr>
        <w:jc w:val="both"/>
        <w:rPr>
          <w:rFonts w:eastAsia="Times New Roman" w:cs="Times New Roman"/>
          <w:sz w:val="22"/>
          <w:szCs w:val="22"/>
        </w:rPr>
      </w:pPr>
    </w:p>
    <w:p w14:paraId="25421654" w14:textId="638E22E4" w:rsidR="00E3003A" w:rsidRPr="00E3003A" w:rsidRDefault="00E3003A" w:rsidP="00E3003A">
      <w:pPr>
        <w:jc w:val="both"/>
        <w:rPr>
          <w:rFonts w:eastAsia="Times New Roman" w:cs="Times New Roman"/>
          <w:sz w:val="22"/>
          <w:szCs w:val="22"/>
        </w:rPr>
      </w:pPr>
      <w:r w:rsidRPr="001A2496">
        <w:rPr>
          <w:rFonts w:eastAsia="Times New Roman" w:cs="Times New Roman"/>
          <w:b/>
          <w:sz w:val="22"/>
          <w:szCs w:val="22"/>
        </w:rPr>
        <w:t>Time: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  <w:t>Fr, 10 June</w:t>
      </w:r>
      <w:r w:rsidRPr="00E3003A">
        <w:rPr>
          <w:rFonts w:eastAsia="Times New Roman" w:cs="Times New Roman"/>
          <w:sz w:val="22"/>
          <w:szCs w:val="22"/>
        </w:rPr>
        <w:t xml:space="preserve"> 2016, 8:00 p.m. (20:00)</w:t>
      </w:r>
    </w:p>
    <w:p w14:paraId="735F576C" w14:textId="77777777" w:rsidR="00E3003A" w:rsidRPr="00E3003A" w:rsidRDefault="00E3003A" w:rsidP="00E3003A">
      <w:pPr>
        <w:jc w:val="both"/>
        <w:rPr>
          <w:rFonts w:eastAsia="Times New Roman" w:cs="Times New Roman"/>
          <w:sz w:val="22"/>
          <w:szCs w:val="22"/>
        </w:rPr>
      </w:pPr>
      <w:r w:rsidRPr="001A2496">
        <w:rPr>
          <w:rFonts w:eastAsia="Times New Roman" w:cs="Times New Roman"/>
          <w:b/>
          <w:sz w:val="22"/>
          <w:szCs w:val="22"/>
        </w:rPr>
        <w:t>Place:</w:t>
      </w:r>
      <w:r w:rsidRPr="00E3003A">
        <w:rPr>
          <w:rFonts w:eastAsia="Times New Roman" w:cs="Times New Roman"/>
          <w:sz w:val="22"/>
          <w:szCs w:val="22"/>
        </w:rPr>
        <w:tab/>
        <w:t>Vier und Einzig,</w:t>
      </w:r>
    </w:p>
    <w:p w14:paraId="2BA9D24E" w14:textId="77777777" w:rsidR="00E3003A" w:rsidRDefault="00E3003A" w:rsidP="00E3003A">
      <w:pPr>
        <w:ind w:firstLine="720"/>
        <w:jc w:val="both"/>
        <w:rPr>
          <w:rFonts w:eastAsia="Times New Roman" w:cs="Times New Roman"/>
          <w:sz w:val="22"/>
          <w:szCs w:val="22"/>
        </w:rPr>
      </w:pPr>
      <w:r w:rsidRPr="00E3003A">
        <w:rPr>
          <w:rFonts w:eastAsia="Times New Roman" w:cs="Times New Roman"/>
          <w:sz w:val="22"/>
          <w:szCs w:val="22"/>
        </w:rPr>
        <w:t>Studio 3, Hallerstr. 41, 1. Stock, Innsbruck</w:t>
      </w:r>
    </w:p>
    <w:p w14:paraId="2B4CDF60" w14:textId="77777777" w:rsidR="00A5247D" w:rsidRPr="00A5247D" w:rsidRDefault="00A5247D" w:rsidP="00A5247D">
      <w:pPr>
        <w:jc w:val="both"/>
        <w:rPr>
          <w:rFonts w:eastAsia="Times New Roman" w:cs="Times New Roman"/>
          <w:i/>
          <w:sz w:val="22"/>
          <w:szCs w:val="22"/>
        </w:rPr>
      </w:pPr>
    </w:p>
    <w:p w14:paraId="3F223BBE" w14:textId="78AE06BD" w:rsidR="00A5247D" w:rsidRDefault="00A5247D" w:rsidP="00D82FF3">
      <w:pPr>
        <w:ind w:firstLine="720"/>
        <w:rPr>
          <w:rFonts w:eastAsia="Times New Roman" w:cs="Times New Roman"/>
          <w:i/>
          <w:sz w:val="22"/>
          <w:szCs w:val="22"/>
        </w:rPr>
      </w:pPr>
      <w:r w:rsidRPr="00A5247D">
        <w:rPr>
          <w:rFonts w:eastAsia="Times New Roman" w:cs="Times New Roman"/>
          <w:i/>
          <w:sz w:val="22"/>
          <w:szCs w:val="22"/>
        </w:rPr>
        <w:t>This event is free and open to the public</w:t>
      </w:r>
      <w:r>
        <w:rPr>
          <w:rFonts w:eastAsia="Times New Roman" w:cs="Times New Roman"/>
          <w:i/>
          <w:sz w:val="22"/>
          <w:szCs w:val="22"/>
        </w:rPr>
        <w:t>.</w:t>
      </w:r>
    </w:p>
    <w:p w14:paraId="78B7C259" w14:textId="535B8299" w:rsidR="00A5247D" w:rsidRPr="00A5247D" w:rsidRDefault="00A5247D" w:rsidP="00D82FF3">
      <w:pPr>
        <w:ind w:firstLine="720"/>
        <w:rPr>
          <w:rFonts w:eastAsia="Times New Roman" w:cs="Times New Roman"/>
          <w:i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  <w:t>“Donations accepted”</w:t>
      </w:r>
    </w:p>
    <w:p w14:paraId="7E5E5A20" w14:textId="77777777" w:rsidR="00546252" w:rsidRDefault="00546252" w:rsidP="00963496">
      <w:pPr>
        <w:jc w:val="both"/>
        <w:rPr>
          <w:rFonts w:eastAsia="Times New Roman" w:cs="Times New Roman"/>
          <w:sz w:val="22"/>
          <w:szCs w:val="22"/>
        </w:rPr>
      </w:pPr>
    </w:p>
    <w:p w14:paraId="04B46BB3" w14:textId="77777777" w:rsidR="00963496" w:rsidRPr="00546252" w:rsidRDefault="00963496" w:rsidP="00963496">
      <w:pPr>
        <w:jc w:val="both"/>
        <w:rPr>
          <w:rFonts w:eastAsia="Times New Roman" w:cs="Times New Roman"/>
          <w:sz w:val="22"/>
          <w:szCs w:val="22"/>
        </w:rPr>
      </w:pPr>
      <w:r w:rsidRPr="00963496">
        <w:rPr>
          <w:rFonts w:eastAsia="Times New Roman" w:cs="Times New Roman"/>
          <w:sz w:val="22"/>
          <w:szCs w:val="22"/>
        </w:rPr>
        <w:t xml:space="preserve">Written, directed and performed by: Silvia Girardi </w:t>
      </w:r>
    </w:p>
    <w:p w14:paraId="18945F10" w14:textId="77777777" w:rsidR="00546252" w:rsidRPr="00546252" w:rsidRDefault="00963496" w:rsidP="00963496">
      <w:pPr>
        <w:jc w:val="both"/>
        <w:rPr>
          <w:rFonts w:eastAsia="Times New Roman" w:cs="Times New Roman"/>
          <w:sz w:val="22"/>
          <w:szCs w:val="22"/>
        </w:rPr>
      </w:pPr>
      <w:r w:rsidRPr="00963496">
        <w:rPr>
          <w:rFonts w:eastAsia="Times New Roman" w:cs="Times New Roman"/>
          <w:sz w:val="22"/>
          <w:szCs w:val="22"/>
        </w:rPr>
        <w:t xml:space="preserve">Performer on screen: Giuliano Pirotello </w:t>
      </w:r>
    </w:p>
    <w:p w14:paraId="0F0FA2A9" w14:textId="4812E819" w:rsidR="00963496" w:rsidRPr="00963496" w:rsidRDefault="00963496" w:rsidP="00963496">
      <w:pPr>
        <w:jc w:val="both"/>
        <w:rPr>
          <w:rFonts w:eastAsia="Times New Roman" w:cs="Times New Roman"/>
          <w:sz w:val="22"/>
          <w:szCs w:val="22"/>
        </w:rPr>
      </w:pPr>
      <w:r w:rsidRPr="00963496">
        <w:rPr>
          <w:rFonts w:eastAsia="Times New Roman" w:cs="Times New Roman"/>
          <w:sz w:val="22"/>
          <w:szCs w:val="22"/>
        </w:rPr>
        <w:t>In collaboration with: poet Allison DeLauer, Film Collective ModoFilm, choreographer Folawole, musician</w:t>
      </w:r>
      <w:r w:rsidR="000E7E5A">
        <w:rPr>
          <w:rFonts w:eastAsia="Times New Roman" w:cs="Times New Roman"/>
          <w:sz w:val="22"/>
          <w:szCs w:val="22"/>
        </w:rPr>
        <w:t xml:space="preserve"> Matt Venuti and</w:t>
      </w:r>
      <w:bookmarkStart w:id="0" w:name="_GoBack"/>
      <w:bookmarkEnd w:id="0"/>
      <w:r w:rsidR="00546252">
        <w:rPr>
          <w:rFonts w:eastAsia="Times New Roman" w:cs="Times New Roman"/>
          <w:sz w:val="22"/>
          <w:szCs w:val="22"/>
        </w:rPr>
        <w:t xml:space="preserve"> digital artist Tim Roseborough</w:t>
      </w:r>
      <w:r w:rsidRPr="00963496">
        <w:rPr>
          <w:rFonts w:eastAsia="Times New Roman" w:cs="Times New Roman"/>
          <w:sz w:val="22"/>
          <w:szCs w:val="22"/>
        </w:rPr>
        <w:t xml:space="preserve"> </w:t>
      </w:r>
    </w:p>
    <w:p w14:paraId="2C337452" w14:textId="77777777" w:rsidR="00D82FF3" w:rsidRDefault="00D82FF3" w:rsidP="00963496">
      <w:pPr>
        <w:jc w:val="both"/>
        <w:rPr>
          <w:sz w:val="22"/>
          <w:szCs w:val="22"/>
        </w:rPr>
      </w:pPr>
    </w:p>
    <w:p w14:paraId="211E8756" w14:textId="77777777" w:rsidR="00D82FF3" w:rsidRDefault="00963496" w:rsidP="00963496">
      <w:pPr>
        <w:jc w:val="both"/>
        <w:rPr>
          <w:sz w:val="22"/>
          <w:szCs w:val="22"/>
        </w:rPr>
      </w:pPr>
      <w:r w:rsidRPr="00546252">
        <w:rPr>
          <w:sz w:val="22"/>
          <w:szCs w:val="22"/>
        </w:rPr>
        <w:t xml:space="preserve">Weitere Informationen: </w:t>
      </w:r>
      <w:hyperlink r:id="rId5" w:history="1">
        <w:r w:rsidRPr="00546252">
          <w:rPr>
            <w:rStyle w:val="Hyperlink"/>
            <w:sz w:val="22"/>
            <w:szCs w:val="22"/>
          </w:rPr>
          <w:t>http://www.uibk.ac.at/italienzentrum/</w:t>
        </w:r>
      </w:hyperlink>
      <w:r w:rsidRPr="00546252">
        <w:rPr>
          <w:sz w:val="22"/>
          <w:szCs w:val="22"/>
        </w:rPr>
        <w:t xml:space="preserve"> </w:t>
      </w:r>
    </w:p>
    <w:p w14:paraId="059C2F7B" w14:textId="2B3AAF5B" w:rsidR="00963496" w:rsidRPr="00546252" w:rsidRDefault="00546252" w:rsidP="00963496">
      <w:pPr>
        <w:jc w:val="both"/>
        <w:rPr>
          <w:sz w:val="20"/>
          <w:szCs w:val="22"/>
        </w:rPr>
      </w:pPr>
      <w:r>
        <w:rPr>
          <w:color w:val="7F7F7F" w:themeColor="text1" w:themeTint="80"/>
          <w:sz w:val="20"/>
          <w:szCs w:val="22"/>
        </w:rPr>
        <w:t>Ph</w:t>
      </w:r>
      <w:r w:rsidR="00963496" w:rsidRPr="00546252">
        <w:rPr>
          <w:color w:val="7F7F7F" w:themeColor="text1" w:themeTint="80"/>
          <w:sz w:val="20"/>
          <w:szCs w:val="22"/>
        </w:rPr>
        <w:t>oto @Elazar Harel</w:t>
      </w:r>
    </w:p>
    <w:sectPr w:rsidR="00963496" w:rsidRPr="00546252" w:rsidSect="00963496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96"/>
    <w:rsid w:val="000E7E5A"/>
    <w:rsid w:val="001A2496"/>
    <w:rsid w:val="00470669"/>
    <w:rsid w:val="00546252"/>
    <w:rsid w:val="005775D8"/>
    <w:rsid w:val="00963496"/>
    <w:rsid w:val="00A5247D"/>
    <w:rsid w:val="00B34019"/>
    <w:rsid w:val="00BC35EB"/>
    <w:rsid w:val="00D82FF3"/>
    <w:rsid w:val="00E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5A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4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uibk.ac.at/italienzentru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2016-05-17T09:44:00Z</dcterms:created>
  <dcterms:modified xsi:type="dcterms:W3CDTF">2016-05-18T08:46:00Z</dcterms:modified>
</cp:coreProperties>
</file>