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0" w:rsidRPr="0099020B" w:rsidRDefault="00CE52C0" w:rsidP="00771905">
      <w:pPr>
        <w:pStyle w:val="Titel"/>
        <w:jc w:val="center"/>
        <w:rPr>
          <w:b/>
          <w:sz w:val="40"/>
        </w:rPr>
      </w:pPr>
      <w:r w:rsidRPr="0099020B">
        <w:rPr>
          <w:b/>
          <w:sz w:val="40"/>
        </w:rPr>
        <w:t xml:space="preserve">Fragebogen zum neuen </w:t>
      </w:r>
      <w:proofErr w:type="spellStart"/>
      <w:r w:rsidRPr="0099020B">
        <w:rPr>
          <w:b/>
          <w:sz w:val="40"/>
        </w:rPr>
        <w:t>ErwSchG</w:t>
      </w:r>
      <w:proofErr w:type="spellEnd"/>
    </w:p>
    <w:p w:rsidR="00F64C6C" w:rsidRPr="00281736" w:rsidRDefault="00B332BB" w:rsidP="00B332BB">
      <w:pPr>
        <w:rPr>
          <w:rFonts w:ascii="Calibri" w:hAnsi="Calibri"/>
          <w:bCs/>
          <w:sz w:val="22"/>
          <w:szCs w:val="22"/>
        </w:rPr>
      </w:pPr>
      <w:r w:rsidRPr="00281736">
        <w:rPr>
          <w:rFonts w:ascii="Calibri" w:hAnsi="Calibri"/>
          <w:bCs/>
          <w:sz w:val="22"/>
          <w:szCs w:val="22"/>
        </w:rPr>
        <w:t xml:space="preserve">Hiermit sollen nur erste – in der Regel subjektive – Erfahrungen mit dem </w:t>
      </w:r>
      <w:r w:rsidR="00F64C6C" w:rsidRPr="00281736">
        <w:rPr>
          <w:rFonts w:ascii="Calibri" w:hAnsi="Calibri"/>
          <w:bCs/>
          <w:sz w:val="22"/>
          <w:szCs w:val="22"/>
        </w:rPr>
        <w:t>neuen Erwachsenenschutz</w:t>
      </w:r>
      <w:r w:rsidRPr="00281736">
        <w:rPr>
          <w:rFonts w:ascii="Calibri" w:hAnsi="Calibri"/>
          <w:bCs/>
          <w:sz w:val="22"/>
          <w:szCs w:val="22"/>
        </w:rPr>
        <w:t>gesetzes in der Praxis erhoben werden. Eine aussagekräftige Erhebung kann erst nach einer längeren Übergangsfrist erfolgen.</w:t>
      </w:r>
    </w:p>
    <w:p w:rsidR="00B332BB" w:rsidRPr="00B332BB" w:rsidRDefault="00B332BB" w:rsidP="00B332BB">
      <w:pPr>
        <w:rPr>
          <w:bCs/>
          <w:sz w:val="24"/>
          <w:szCs w:val="22"/>
        </w:rPr>
      </w:pPr>
    </w:p>
    <w:p w:rsidR="00F64C6C" w:rsidRPr="00B332BB" w:rsidRDefault="00F64C6C" w:rsidP="00F64C6C">
      <w:pPr>
        <w:rPr>
          <w:b/>
          <w:bCs/>
          <w:sz w:val="24"/>
          <w:szCs w:val="22"/>
        </w:rPr>
      </w:pPr>
      <w:r w:rsidRPr="00B332BB">
        <w:rPr>
          <w:b/>
          <w:bCs/>
          <w:sz w:val="24"/>
          <w:szCs w:val="22"/>
        </w:rPr>
        <w:t xml:space="preserve">Die zentralen Ziele des neuen </w:t>
      </w:r>
      <w:proofErr w:type="spellStart"/>
      <w:r w:rsidRPr="00B332BB">
        <w:rPr>
          <w:b/>
          <w:bCs/>
          <w:sz w:val="24"/>
          <w:szCs w:val="22"/>
        </w:rPr>
        <w:t>ErwSchG</w:t>
      </w:r>
      <w:proofErr w:type="spellEnd"/>
      <w:r w:rsidRPr="00B332BB">
        <w:rPr>
          <w:b/>
          <w:bCs/>
          <w:sz w:val="24"/>
          <w:szCs w:val="22"/>
        </w:rPr>
        <w:t xml:space="preserve"> sind:</w:t>
      </w:r>
    </w:p>
    <w:p w:rsidR="00F64C6C" w:rsidRPr="004E552F" w:rsidRDefault="00F64C6C" w:rsidP="00F64C6C">
      <w:pPr>
        <w:pStyle w:val="Listenabsatz"/>
        <w:numPr>
          <w:ilvl w:val="0"/>
          <w:numId w:val="4"/>
        </w:numPr>
        <w:rPr>
          <w:bCs/>
          <w:sz w:val="24"/>
          <w:szCs w:val="22"/>
        </w:rPr>
      </w:pPr>
      <w:r w:rsidRPr="004E552F">
        <w:rPr>
          <w:bCs/>
          <w:sz w:val="24"/>
          <w:szCs w:val="22"/>
        </w:rPr>
        <w:t>Stärkung der Selbstbestimmung und faktische Ermöglichung einer weitgehend selbstbestimmten Lebensführung</w:t>
      </w:r>
    </w:p>
    <w:p w:rsidR="00F64C6C" w:rsidRPr="004E552F" w:rsidRDefault="00F64C6C" w:rsidP="00F64C6C">
      <w:pPr>
        <w:pStyle w:val="Listenabsatz"/>
        <w:numPr>
          <w:ilvl w:val="0"/>
          <w:numId w:val="4"/>
        </w:numPr>
        <w:rPr>
          <w:bCs/>
          <w:sz w:val="24"/>
          <w:szCs w:val="22"/>
        </w:rPr>
      </w:pPr>
      <w:r w:rsidRPr="004E552F">
        <w:rPr>
          <w:bCs/>
          <w:sz w:val="24"/>
          <w:szCs w:val="22"/>
        </w:rPr>
        <w:t>Zurückdrängung von Paternalismus und Stellvertreterentscheidungen</w:t>
      </w:r>
    </w:p>
    <w:p w:rsidR="00F64C6C" w:rsidRPr="003D520B" w:rsidRDefault="00F64C6C" w:rsidP="00771905">
      <w:pPr>
        <w:rPr>
          <w:sz w:val="6"/>
        </w:rPr>
      </w:pPr>
      <w:bookmarkStart w:id="0" w:name="_GoBack"/>
      <w:bookmarkEnd w:id="0"/>
    </w:p>
    <w:p w:rsidR="007625B4" w:rsidRPr="007625B4" w:rsidRDefault="007625B4" w:rsidP="007625B4">
      <w:pPr>
        <w:pStyle w:val="berschrift1"/>
        <w:rPr>
          <w:rFonts w:asciiTheme="majorHAnsi" w:hAnsiTheme="majorHAnsi"/>
          <w:color w:val="C00000"/>
          <w:sz w:val="23"/>
          <w:szCs w:val="23"/>
        </w:rPr>
      </w:pPr>
      <w:r w:rsidRPr="007625B4">
        <w:rPr>
          <w:rFonts w:asciiTheme="majorHAnsi" w:hAnsiTheme="majorHAnsi"/>
          <w:color w:val="C00000"/>
          <w:sz w:val="23"/>
          <w:szCs w:val="23"/>
        </w:rPr>
        <w:t xml:space="preserve">Bitte am Computer oder händisch ausfüllen und per </w:t>
      </w:r>
      <w:proofErr w:type="spellStart"/>
      <w:r w:rsidRPr="007625B4">
        <w:rPr>
          <w:rFonts w:asciiTheme="majorHAnsi" w:hAnsiTheme="majorHAnsi"/>
          <w:color w:val="C00000"/>
          <w:sz w:val="23"/>
          <w:szCs w:val="23"/>
        </w:rPr>
        <w:t>e-mail</w:t>
      </w:r>
      <w:proofErr w:type="spellEnd"/>
      <w:r w:rsidRPr="007625B4">
        <w:rPr>
          <w:rFonts w:asciiTheme="majorHAnsi" w:hAnsiTheme="majorHAnsi"/>
          <w:color w:val="C00000"/>
          <w:sz w:val="23"/>
          <w:szCs w:val="23"/>
        </w:rPr>
        <w:t xml:space="preserve"> oder Post</w:t>
      </w:r>
      <w:r w:rsidR="004A4D99">
        <w:rPr>
          <w:rFonts w:asciiTheme="majorHAnsi" w:hAnsiTheme="majorHAnsi"/>
          <w:color w:val="C00000"/>
          <w:sz w:val="23"/>
          <w:szCs w:val="23"/>
        </w:rPr>
        <w:t xml:space="preserve"> </w:t>
      </w:r>
      <w:r w:rsidRPr="007625B4">
        <w:rPr>
          <w:rFonts w:asciiTheme="majorHAnsi" w:hAnsiTheme="majorHAnsi"/>
          <w:color w:val="C00000"/>
          <w:sz w:val="23"/>
          <w:szCs w:val="23"/>
        </w:rPr>
        <w:t>zuschicken.</w:t>
      </w:r>
      <w:r>
        <w:rPr>
          <w:rFonts w:asciiTheme="majorHAnsi" w:hAnsiTheme="majorHAnsi"/>
          <w:color w:val="C00000"/>
          <w:sz w:val="23"/>
          <w:szCs w:val="23"/>
        </w:rPr>
        <w:t xml:space="preserve"> </w:t>
      </w:r>
      <w:r w:rsidRPr="00596AA7">
        <w:rPr>
          <w:rFonts w:asciiTheme="majorHAnsi" w:hAnsiTheme="majorHAnsi"/>
          <w:color w:val="C00000"/>
          <w:sz w:val="22"/>
          <w:szCs w:val="23"/>
        </w:rPr>
        <w:t>(Adresse</w:t>
      </w:r>
      <w:r w:rsidR="0099020B" w:rsidRPr="00596AA7">
        <w:rPr>
          <w:rFonts w:asciiTheme="majorHAnsi" w:hAnsiTheme="majorHAnsi"/>
          <w:color w:val="C00000"/>
          <w:sz w:val="22"/>
          <w:szCs w:val="23"/>
        </w:rPr>
        <w:t xml:space="preserve"> siehe am Ende)</w:t>
      </w:r>
    </w:p>
    <w:p w:rsidR="00F64C6C" w:rsidRDefault="00F64C6C" w:rsidP="00771905">
      <w:pPr>
        <w:rPr>
          <w:sz w:val="22"/>
        </w:rPr>
      </w:pPr>
    </w:p>
    <w:p w:rsidR="008B172F" w:rsidRDefault="008B172F" w:rsidP="00771905">
      <w:pPr>
        <w:rPr>
          <w:sz w:val="22"/>
        </w:rPr>
      </w:pPr>
    </w:p>
    <w:p w:rsidR="00771905" w:rsidRDefault="00771905" w:rsidP="004D4F71">
      <w:pPr>
        <w:rPr>
          <w:bCs/>
          <w:sz w:val="24"/>
          <w:szCs w:val="22"/>
        </w:rPr>
      </w:pPr>
      <w:r w:rsidRPr="002F145A">
        <w:rPr>
          <w:b/>
          <w:sz w:val="22"/>
        </w:rPr>
        <w:t>Ich bin</w:t>
      </w:r>
      <w:r>
        <w:rPr>
          <w:sz w:val="22"/>
        </w:rPr>
        <w:tab/>
      </w:r>
      <w:r>
        <w:rPr>
          <w:sz w:val="22"/>
        </w:rPr>
        <w:tab/>
      </w:r>
      <w:r w:rsidRPr="00771905">
        <w:rPr>
          <w:sz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3083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5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</w:t>
      </w:r>
      <w:proofErr w:type="spellStart"/>
      <w:r w:rsidR="00512E31">
        <w:rPr>
          <w:bCs/>
          <w:sz w:val="24"/>
          <w:szCs w:val="22"/>
        </w:rPr>
        <w:t>Mitarbeiter_i</w:t>
      </w:r>
      <w:r w:rsidR="004D4F71">
        <w:rPr>
          <w:bCs/>
          <w:sz w:val="24"/>
          <w:szCs w:val="22"/>
        </w:rPr>
        <w:t>n</w:t>
      </w:r>
      <w:proofErr w:type="spellEnd"/>
      <w:r w:rsidR="004D4F71">
        <w:rPr>
          <w:bCs/>
          <w:sz w:val="24"/>
          <w:szCs w:val="22"/>
        </w:rPr>
        <w:t xml:space="preserve"> einer stationären Einrichtung</w:t>
      </w:r>
    </w:p>
    <w:p w:rsidR="00512E31" w:rsidRDefault="00512E31" w:rsidP="00512E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19330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771905">
        <w:rPr>
          <w:bCs/>
          <w:sz w:val="24"/>
          <w:szCs w:val="22"/>
        </w:rPr>
        <w:t xml:space="preserve"> </w:t>
      </w:r>
      <w:r>
        <w:rPr>
          <w:sz w:val="22"/>
        </w:rPr>
        <w:t>Pflegeheim</w:t>
      </w:r>
    </w:p>
    <w:p w:rsidR="00512E31" w:rsidRDefault="00512E31" w:rsidP="00512E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21290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Behindertenbereich</w:t>
      </w:r>
    </w:p>
    <w:p w:rsidR="00512E31" w:rsidRDefault="00512E31" w:rsidP="00512E31">
      <w:pPr>
        <w:rPr>
          <w:sz w:val="22"/>
        </w:rPr>
      </w:pPr>
    </w:p>
    <w:p w:rsidR="00512E31" w:rsidRPr="00512E31" w:rsidRDefault="00512E31" w:rsidP="00512E31">
      <w:pPr>
        <w:ind w:left="720"/>
        <w:rPr>
          <w:bCs/>
          <w:i/>
          <w:sz w:val="24"/>
          <w:szCs w:val="22"/>
        </w:rPr>
      </w:pPr>
      <w:r>
        <w:rPr>
          <w:bCs/>
          <w:sz w:val="24"/>
          <w:szCs w:val="22"/>
        </w:rPr>
        <w:t xml:space="preserve">_____________________________________________________________________ </w:t>
      </w:r>
      <w:r w:rsidRPr="00512E31">
        <w:rPr>
          <w:bCs/>
          <w:i/>
          <w:sz w:val="24"/>
          <w:szCs w:val="22"/>
        </w:rPr>
        <w:t>(allenfalls genauere Angabe zu Funktion, Tätigkeit oder Einrichtung)</w:t>
      </w:r>
    </w:p>
    <w:p w:rsidR="00F15578" w:rsidRDefault="00F15578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184713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ehrenamtliche/r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</w:p>
    <w:p w:rsidR="00771905" w:rsidRDefault="00771905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4096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</w:t>
      </w:r>
      <w:r w:rsidR="004D4F71">
        <w:rPr>
          <w:bCs/>
          <w:sz w:val="24"/>
          <w:szCs w:val="22"/>
        </w:rPr>
        <w:t xml:space="preserve">private/r </w:t>
      </w:r>
      <w:proofErr w:type="spellStart"/>
      <w:r w:rsidR="004D4F71" w:rsidRPr="00771905">
        <w:rPr>
          <w:bCs/>
          <w:sz w:val="24"/>
          <w:szCs w:val="22"/>
        </w:rPr>
        <w:t>Erwachsenenvertreter</w:t>
      </w:r>
      <w:r w:rsidR="004D4F71">
        <w:rPr>
          <w:bCs/>
          <w:sz w:val="24"/>
          <w:szCs w:val="22"/>
        </w:rPr>
        <w:t>_in</w:t>
      </w:r>
      <w:proofErr w:type="spellEnd"/>
      <w:r w:rsidR="004D4F71">
        <w:rPr>
          <w:bCs/>
          <w:sz w:val="24"/>
          <w:szCs w:val="22"/>
        </w:rPr>
        <w:t xml:space="preserve"> (Angehörige)</w:t>
      </w:r>
    </w:p>
    <w:p w:rsidR="004D4F71" w:rsidRDefault="00F64C6C" w:rsidP="004D4F71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1191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4D02">
        <w:rPr>
          <w:bCs/>
          <w:sz w:val="24"/>
          <w:szCs w:val="22"/>
        </w:rPr>
        <w:t xml:space="preserve"> </w:t>
      </w:r>
      <w:proofErr w:type="spellStart"/>
      <w:r w:rsidR="00774D02">
        <w:rPr>
          <w:bCs/>
          <w:sz w:val="24"/>
          <w:szCs w:val="22"/>
        </w:rPr>
        <w:t>Selbstvertreter_in</w:t>
      </w:r>
      <w:proofErr w:type="spellEnd"/>
      <w:r w:rsidR="00774D02">
        <w:rPr>
          <w:bCs/>
          <w:sz w:val="24"/>
          <w:szCs w:val="22"/>
        </w:rPr>
        <w:t xml:space="preserve"> / Person</w:t>
      </w:r>
      <w:r>
        <w:rPr>
          <w:bCs/>
          <w:sz w:val="24"/>
          <w:szCs w:val="22"/>
        </w:rPr>
        <w:t xml:space="preserve"> mit Erwachsenenvertretung</w:t>
      </w:r>
    </w:p>
    <w:p w:rsidR="004D4F71" w:rsidRDefault="004D4F71" w:rsidP="004D4F71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33684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ehrenamtliche/r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</w:p>
    <w:p w:rsidR="004D4F71" w:rsidRDefault="004D4F71" w:rsidP="004D4F71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567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</w:t>
      </w:r>
      <w:r w:rsidRPr="00771905">
        <w:rPr>
          <w:bCs/>
          <w:sz w:val="24"/>
          <w:szCs w:val="22"/>
        </w:rPr>
        <w:t xml:space="preserve">professionelle/r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</w:p>
    <w:p w:rsidR="004D4F71" w:rsidRDefault="004D4F71" w:rsidP="004D4F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14826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771905">
        <w:rPr>
          <w:bCs/>
          <w:sz w:val="24"/>
          <w:szCs w:val="22"/>
        </w:rPr>
        <w:t xml:space="preserve"> </w:t>
      </w:r>
      <w:r>
        <w:rPr>
          <w:sz w:val="22"/>
        </w:rPr>
        <w:t>Verein</w:t>
      </w:r>
    </w:p>
    <w:p w:rsidR="004D4F71" w:rsidRDefault="004D4F71" w:rsidP="004D4F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10210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Rechtsanwaltschaft</w:t>
      </w:r>
    </w:p>
    <w:p w:rsidR="004D4F71" w:rsidRDefault="004D4F71" w:rsidP="004D4F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-100605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Notariat</w:t>
      </w:r>
    </w:p>
    <w:p w:rsidR="00771905" w:rsidRDefault="005D47C8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br/>
      </w:r>
    </w:p>
    <w:p w:rsidR="00771905" w:rsidRDefault="00771905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718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3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_____________________________________</w:t>
      </w:r>
      <w:r w:rsidR="00F64C6C">
        <w:rPr>
          <w:bCs/>
          <w:sz w:val="24"/>
          <w:szCs w:val="22"/>
        </w:rPr>
        <w:t>__</w:t>
      </w:r>
      <w:r>
        <w:rPr>
          <w:bCs/>
          <w:sz w:val="24"/>
          <w:szCs w:val="22"/>
        </w:rPr>
        <w:t xml:space="preserve"> </w:t>
      </w:r>
      <w:r w:rsidR="00F64C6C">
        <w:rPr>
          <w:bCs/>
          <w:sz w:val="24"/>
          <w:szCs w:val="22"/>
        </w:rPr>
        <w:t>(</w:t>
      </w:r>
      <w:proofErr w:type="spellStart"/>
      <w:r w:rsidR="00F64C6C">
        <w:rPr>
          <w:bCs/>
          <w:sz w:val="24"/>
          <w:szCs w:val="22"/>
        </w:rPr>
        <w:t>zB</w:t>
      </w:r>
      <w:proofErr w:type="spellEnd"/>
      <w:r w:rsidR="00F64C6C">
        <w:rPr>
          <w:bCs/>
          <w:sz w:val="24"/>
          <w:szCs w:val="22"/>
        </w:rPr>
        <w:t xml:space="preserve"> </w:t>
      </w:r>
      <w:proofErr w:type="spellStart"/>
      <w:r w:rsidR="00F64C6C">
        <w:rPr>
          <w:bCs/>
          <w:sz w:val="24"/>
          <w:szCs w:val="22"/>
        </w:rPr>
        <w:t>Betreuer_in</w:t>
      </w:r>
      <w:proofErr w:type="spellEnd"/>
      <w:r w:rsidR="00F64C6C">
        <w:rPr>
          <w:bCs/>
          <w:sz w:val="24"/>
          <w:szCs w:val="22"/>
        </w:rPr>
        <w:t xml:space="preserve"> zu Hause</w:t>
      </w:r>
      <w:r w:rsidR="00512E31">
        <w:rPr>
          <w:bCs/>
          <w:sz w:val="24"/>
          <w:szCs w:val="22"/>
        </w:rPr>
        <w:t>, Angehörige ohne Erwachsenenvertretung,</w:t>
      </w:r>
      <w:r w:rsidR="006F7B06">
        <w:rPr>
          <w:bCs/>
          <w:sz w:val="24"/>
          <w:szCs w:val="22"/>
        </w:rPr>
        <w:t xml:space="preserve"> </w:t>
      </w:r>
      <w:proofErr w:type="spellStart"/>
      <w:r w:rsidR="006F7B06">
        <w:rPr>
          <w:bCs/>
          <w:sz w:val="24"/>
          <w:szCs w:val="22"/>
        </w:rPr>
        <w:t>Wissenschafter_in</w:t>
      </w:r>
      <w:proofErr w:type="spellEnd"/>
      <w:r w:rsidR="006F7B06">
        <w:rPr>
          <w:bCs/>
          <w:sz w:val="24"/>
          <w:szCs w:val="22"/>
        </w:rPr>
        <w:t>,</w:t>
      </w:r>
      <w:r w:rsidR="00512E31">
        <w:rPr>
          <w:bCs/>
          <w:sz w:val="24"/>
          <w:szCs w:val="22"/>
        </w:rPr>
        <w:t xml:space="preserve"> andere</w:t>
      </w:r>
      <w:r w:rsidR="00F64C6C">
        <w:rPr>
          <w:bCs/>
          <w:sz w:val="24"/>
          <w:szCs w:val="22"/>
        </w:rPr>
        <w:t>)</w:t>
      </w:r>
    </w:p>
    <w:p w:rsidR="00CE52C0" w:rsidRDefault="00CE52C0" w:rsidP="00CE52C0">
      <w:pPr>
        <w:rPr>
          <w:b/>
          <w:bCs/>
          <w:sz w:val="22"/>
          <w:szCs w:val="22"/>
        </w:rPr>
      </w:pPr>
    </w:p>
    <w:p w:rsidR="00CE52C0" w:rsidRDefault="00CE52C0" w:rsidP="00CE52C0">
      <w:pPr>
        <w:rPr>
          <w:b/>
          <w:bCs/>
          <w:sz w:val="22"/>
          <w:szCs w:val="22"/>
        </w:rPr>
      </w:pPr>
    </w:p>
    <w:p w:rsidR="00CE52C0" w:rsidRDefault="00CE52C0" w:rsidP="00CE52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596AA7" w:rsidRPr="00D5447D">
        <w:rPr>
          <w:b/>
          <w:bCs/>
          <w:sz w:val="22"/>
          <w:szCs w:val="22"/>
        </w:rPr>
        <w:t>Wird die neue Terminologie</w:t>
      </w:r>
      <w:r w:rsidR="00596AA7">
        <w:rPr>
          <w:b/>
          <w:bCs/>
          <w:sz w:val="22"/>
          <w:szCs w:val="22"/>
        </w:rPr>
        <w:t xml:space="preserve"> – </w:t>
      </w:r>
      <w:r w:rsidR="00596AA7" w:rsidRPr="00D5447D">
        <w:rPr>
          <w:b/>
          <w:bCs/>
          <w:sz w:val="22"/>
          <w:szCs w:val="22"/>
        </w:rPr>
        <w:t xml:space="preserve">aus </w:t>
      </w:r>
      <w:proofErr w:type="spellStart"/>
      <w:r w:rsidR="00596AA7" w:rsidRPr="00D5447D">
        <w:rPr>
          <w:b/>
          <w:bCs/>
          <w:sz w:val="22"/>
          <w:szCs w:val="22"/>
        </w:rPr>
        <w:t>Sachwalterschaft</w:t>
      </w:r>
      <w:proofErr w:type="spellEnd"/>
      <w:r w:rsidR="00596AA7" w:rsidRPr="00D5447D">
        <w:rPr>
          <w:b/>
          <w:bCs/>
          <w:sz w:val="22"/>
          <w:szCs w:val="22"/>
        </w:rPr>
        <w:t xml:space="preserve"> wurde Erwachsenenvertretung, aus der geistigen Behinderung eine einer psychischen Krankheit vergleichbare Beeinträchtigung</w:t>
      </w:r>
      <w:r w:rsidR="00596AA7">
        <w:rPr>
          <w:b/>
          <w:bCs/>
          <w:sz w:val="22"/>
          <w:szCs w:val="22"/>
        </w:rPr>
        <w:t xml:space="preserve"> –</w:t>
      </w:r>
      <w:r w:rsidR="00596AA7" w:rsidRPr="00D5447D">
        <w:rPr>
          <w:b/>
          <w:bCs/>
          <w:sz w:val="22"/>
          <w:szCs w:val="22"/>
        </w:rPr>
        <w:t xml:space="preserve"> </w:t>
      </w:r>
      <w:r w:rsidR="00596AA7">
        <w:rPr>
          <w:b/>
          <w:bCs/>
          <w:sz w:val="22"/>
          <w:szCs w:val="22"/>
        </w:rPr>
        <w:t>in der Praxis</w:t>
      </w:r>
      <w:r w:rsidR="00596AA7" w:rsidRPr="00D5447D">
        <w:rPr>
          <w:b/>
          <w:bCs/>
          <w:sz w:val="22"/>
          <w:szCs w:val="22"/>
        </w:rPr>
        <w:t xml:space="preserve"> verwendet?</w:t>
      </w:r>
    </w:p>
    <w:p w:rsidR="00801D5F" w:rsidRPr="00686FFB" w:rsidRDefault="00801D5F" w:rsidP="00CE52C0">
      <w:pPr>
        <w:rPr>
          <w:bCs/>
          <w:sz w:val="22"/>
          <w:szCs w:val="22"/>
        </w:rPr>
      </w:pPr>
    </w:p>
    <w:p w:rsidR="00801D5F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sehr  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211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6461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1D5F" w:rsidRPr="00686FFB">
        <w:rPr>
          <w:bCs/>
          <w:sz w:val="22"/>
          <w:szCs w:val="22"/>
        </w:rPr>
        <w:t xml:space="preserve"> gar nicht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6983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2B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weiß nicht</w:t>
      </w:r>
    </w:p>
    <w:p w:rsidR="00801D5F" w:rsidRPr="00686FFB" w:rsidRDefault="00801D5F" w:rsidP="00CE52C0">
      <w:pPr>
        <w:rPr>
          <w:bCs/>
          <w:sz w:val="22"/>
          <w:szCs w:val="22"/>
        </w:rPr>
      </w:pPr>
    </w:p>
    <w:p w:rsidR="00801D5F" w:rsidRDefault="00801D5F" w:rsidP="00801D5F">
      <w:pPr>
        <w:spacing w:line="480" w:lineRule="auto"/>
        <w:rPr>
          <w:b/>
          <w:bCs/>
          <w:sz w:val="22"/>
          <w:szCs w:val="22"/>
        </w:rPr>
      </w:pPr>
      <w:r w:rsidRPr="00686FFB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5B4" w:rsidRDefault="007625B4" w:rsidP="00801D5F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8B172F" w:rsidRDefault="008B172F" w:rsidP="00801D5F">
      <w:pPr>
        <w:spacing w:line="480" w:lineRule="auto"/>
        <w:rPr>
          <w:b/>
          <w:bCs/>
          <w:sz w:val="22"/>
          <w:szCs w:val="22"/>
        </w:rPr>
      </w:pPr>
    </w:p>
    <w:p w:rsidR="007F391B" w:rsidRPr="007F391B" w:rsidRDefault="007F391B" w:rsidP="007F391B">
      <w:pPr>
        <w:rPr>
          <w:b/>
          <w:bCs/>
          <w:sz w:val="10"/>
          <w:szCs w:val="10"/>
        </w:rPr>
      </w:pPr>
    </w:p>
    <w:p w:rsidR="00801D5F" w:rsidRDefault="00DC1AF1" w:rsidP="00801D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01D5F">
        <w:rPr>
          <w:b/>
          <w:bCs/>
          <w:sz w:val="22"/>
          <w:szCs w:val="22"/>
        </w:rPr>
        <w:t xml:space="preserve">. </w:t>
      </w:r>
      <w:r w:rsidR="00686FFB">
        <w:rPr>
          <w:b/>
          <w:bCs/>
          <w:sz w:val="22"/>
          <w:szCs w:val="22"/>
        </w:rPr>
        <w:t>Folgende</w:t>
      </w:r>
      <w:r w:rsidR="0032398C">
        <w:rPr>
          <w:b/>
          <w:bCs/>
          <w:sz w:val="22"/>
          <w:szCs w:val="22"/>
        </w:rPr>
        <w:t>s</w:t>
      </w:r>
      <w:r w:rsidR="00686FFB">
        <w:rPr>
          <w:b/>
          <w:bCs/>
          <w:sz w:val="22"/>
          <w:szCs w:val="22"/>
        </w:rPr>
        <w:t xml:space="preserve"> stellt </w:t>
      </w:r>
      <w:r w:rsidR="00D5447D" w:rsidRPr="00D5447D">
        <w:rPr>
          <w:b/>
          <w:bCs/>
          <w:sz w:val="22"/>
          <w:szCs w:val="22"/>
        </w:rPr>
        <w:t xml:space="preserve">gegenüber der alten Rechtslage </w:t>
      </w:r>
      <w:r w:rsidR="00B332BB">
        <w:rPr>
          <w:b/>
          <w:bCs/>
          <w:sz w:val="22"/>
          <w:szCs w:val="22"/>
        </w:rPr>
        <w:t>eine</w:t>
      </w:r>
      <w:r w:rsidR="00596AA7">
        <w:rPr>
          <w:b/>
          <w:bCs/>
          <w:sz w:val="22"/>
          <w:szCs w:val="22"/>
        </w:rPr>
        <w:t xml:space="preserve"> </w:t>
      </w:r>
      <w:r w:rsidR="00B332BB">
        <w:rPr>
          <w:b/>
          <w:bCs/>
          <w:sz w:val="22"/>
          <w:szCs w:val="22"/>
        </w:rPr>
        <w:t>Verbesserung</w:t>
      </w:r>
      <w:r w:rsidR="00686FFB">
        <w:rPr>
          <w:b/>
          <w:bCs/>
          <w:sz w:val="22"/>
          <w:szCs w:val="22"/>
        </w:rPr>
        <w:t xml:space="preserve"> dar.</w:t>
      </w:r>
    </w:p>
    <w:p w:rsidR="00686FFB" w:rsidRPr="0032398C" w:rsidRDefault="00686FFB" w:rsidP="00801D5F">
      <w:pPr>
        <w:rPr>
          <w:b/>
          <w:bCs/>
          <w:sz w:val="8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neue Vorsorgevollmacht</w:t>
      </w:r>
    </w:p>
    <w:p w:rsidR="00801D5F" w:rsidRPr="00686FFB" w:rsidRDefault="00801D5F" w:rsidP="00801D5F">
      <w:pPr>
        <w:rPr>
          <w:b/>
          <w:bCs/>
          <w:sz w:val="8"/>
          <w:szCs w:val="22"/>
        </w:rPr>
      </w:pPr>
    </w:p>
    <w:p w:rsidR="00686FFB" w:rsidRDefault="00DA0E9A" w:rsidP="00686FFB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0206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841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7211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590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32398C" w:rsidRDefault="00686FFB" w:rsidP="0032398C">
      <w:pPr>
        <w:rPr>
          <w:b/>
          <w:bCs/>
          <w:color w:val="0033CC"/>
          <w:sz w:val="22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Gewählte Erwachsenenvertretung</w:t>
      </w:r>
    </w:p>
    <w:p w:rsidR="00686FFB" w:rsidRPr="00686FFB" w:rsidRDefault="00686FFB" w:rsidP="00686FFB">
      <w:pPr>
        <w:rPr>
          <w:b/>
          <w:bCs/>
          <w:sz w:val="8"/>
          <w:szCs w:val="22"/>
        </w:rPr>
      </w:pPr>
    </w:p>
    <w:p w:rsid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411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62142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4478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3497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686FFB" w:rsidRDefault="00686FFB" w:rsidP="00686FFB">
      <w:pPr>
        <w:rPr>
          <w:bCs/>
          <w:sz w:val="22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neue Gesetzliche Erwachsenenvertretung mit erweitertem Personenkreis</w:t>
      </w:r>
    </w:p>
    <w:p w:rsidR="00686FFB" w:rsidRPr="00686FFB" w:rsidRDefault="00686FFB" w:rsidP="00686FFB">
      <w:pPr>
        <w:rPr>
          <w:b/>
          <w:bCs/>
          <w:sz w:val="8"/>
          <w:szCs w:val="22"/>
        </w:rPr>
      </w:pPr>
    </w:p>
    <w:p w:rsidR="00686FFB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311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781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295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80937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686FFB" w:rsidRDefault="00686FFB" w:rsidP="00D5447D">
      <w:pPr>
        <w:rPr>
          <w:b/>
          <w:bCs/>
          <w:sz w:val="8"/>
          <w:szCs w:val="22"/>
        </w:rPr>
      </w:pPr>
    </w:p>
    <w:p w:rsidR="00801D5F" w:rsidRPr="0032398C" w:rsidRDefault="00D5447D" w:rsidP="0032398C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neue Erwachsenenvertreter-Verfügung mit der Möglichkeit, Personen in den Kreis der gesetzlichen EV aufzunehmen</w:t>
      </w:r>
    </w:p>
    <w:p w:rsidR="00686FFB" w:rsidRPr="00686FFB" w:rsidRDefault="00686FFB" w:rsidP="00D5447D">
      <w:pPr>
        <w:rPr>
          <w:b/>
          <w:bCs/>
          <w:sz w:val="8"/>
          <w:szCs w:val="22"/>
        </w:rPr>
      </w:pPr>
    </w:p>
    <w:p w:rsidR="00686FFB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983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78796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600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931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801D5F" w:rsidRPr="0032398C" w:rsidRDefault="00801D5F" w:rsidP="00801D5F">
      <w:pPr>
        <w:rPr>
          <w:bCs/>
          <w:sz w:val="22"/>
          <w:szCs w:val="22"/>
        </w:rPr>
      </w:pPr>
    </w:p>
    <w:p w:rsidR="00DC1AF1" w:rsidRDefault="00801D5F" w:rsidP="00DC1AF1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DC1AF1">
      <w:pPr>
        <w:rPr>
          <w:b/>
          <w:bCs/>
          <w:sz w:val="10"/>
          <w:szCs w:val="10"/>
        </w:rPr>
      </w:pPr>
    </w:p>
    <w:p w:rsidR="00DC1AF1" w:rsidRDefault="0032398C" w:rsidP="00DC1A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C1AF1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 xml:space="preserve">Wirkt sich die Abschaffung des automatischen Entzugs der Geschäftsfähigkeit </w:t>
      </w:r>
      <w:r>
        <w:rPr>
          <w:b/>
          <w:bCs/>
          <w:sz w:val="22"/>
          <w:szCs w:val="22"/>
        </w:rPr>
        <w:t>aus Ihrer Sich</w:t>
      </w:r>
      <w:r w:rsidR="00F15578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 w:rsidR="00D5447D" w:rsidRPr="00D5447D">
        <w:rPr>
          <w:b/>
          <w:bCs/>
          <w:sz w:val="22"/>
          <w:szCs w:val="22"/>
        </w:rPr>
        <w:t>positiv auf die Selbstbestimmung betroffener Personen aus?</w:t>
      </w:r>
    </w:p>
    <w:p w:rsidR="00DC1AF1" w:rsidRDefault="00DC1AF1" w:rsidP="00DC1AF1">
      <w:pPr>
        <w:rPr>
          <w:b/>
          <w:bCs/>
          <w:sz w:val="22"/>
          <w:szCs w:val="22"/>
        </w:rPr>
      </w:pPr>
    </w:p>
    <w:p w:rsidR="0032398C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6985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499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58318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833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DC1AF1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DC1AF1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DC1AF1">
      <w:pPr>
        <w:rPr>
          <w:b/>
          <w:bCs/>
          <w:sz w:val="10"/>
          <w:szCs w:val="10"/>
        </w:rPr>
      </w:pPr>
    </w:p>
    <w:p w:rsidR="00DC1AF1" w:rsidRDefault="0032398C" w:rsidP="00DC1A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C1AF1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>Bietet der Genehmigungsvorbehalt ausreichend Möglichkeiten, Personen vor Gefahren zu schützen?</w:t>
      </w:r>
    </w:p>
    <w:p w:rsidR="00DC1AF1" w:rsidRDefault="00DC1AF1" w:rsidP="00DC1AF1">
      <w:pPr>
        <w:rPr>
          <w:b/>
          <w:bCs/>
          <w:sz w:val="22"/>
          <w:szCs w:val="22"/>
        </w:rPr>
      </w:pPr>
    </w:p>
    <w:p w:rsidR="0032398C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830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6952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273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782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DC1AF1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DC1AF1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5B5814">
      <w:pPr>
        <w:rPr>
          <w:b/>
          <w:bCs/>
          <w:sz w:val="10"/>
          <w:szCs w:val="10"/>
        </w:rPr>
      </w:pPr>
    </w:p>
    <w:p w:rsidR="00035AD8" w:rsidRDefault="0032398C" w:rsidP="005B58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B5814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>Wirkt sich die erweiterte Möglichkeit zum Abschluss von Alltagsgeschäften positiv auf die Selbstbestimmung betroffener Personen aus?</w:t>
      </w:r>
    </w:p>
    <w:p w:rsidR="00035AD8" w:rsidRDefault="00035AD8" w:rsidP="005B5814">
      <w:pPr>
        <w:rPr>
          <w:b/>
          <w:bCs/>
          <w:sz w:val="22"/>
          <w:szCs w:val="22"/>
        </w:rPr>
      </w:pPr>
    </w:p>
    <w:p w:rsidR="0032398C" w:rsidRPr="00686FFB" w:rsidRDefault="00DA0E9A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6505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0076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012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756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035AD8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035AD8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5B5814">
      <w:pPr>
        <w:rPr>
          <w:b/>
          <w:bCs/>
          <w:sz w:val="10"/>
          <w:szCs w:val="10"/>
        </w:rPr>
      </w:pPr>
    </w:p>
    <w:p w:rsidR="005B5814" w:rsidRDefault="00A607DF" w:rsidP="005B58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35AD8">
        <w:rPr>
          <w:b/>
          <w:bCs/>
          <w:sz w:val="22"/>
          <w:szCs w:val="22"/>
        </w:rPr>
        <w:t xml:space="preserve">. </w:t>
      </w:r>
      <w:r w:rsidR="00404F89">
        <w:rPr>
          <w:b/>
          <w:bCs/>
          <w:sz w:val="22"/>
          <w:szCs w:val="22"/>
        </w:rPr>
        <w:t xml:space="preserve">Wird seit Juli </w:t>
      </w:r>
      <w:r w:rsidR="00D5447D" w:rsidRPr="00D5447D">
        <w:rPr>
          <w:b/>
          <w:bCs/>
          <w:sz w:val="22"/>
          <w:szCs w:val="22"/>
        </w:rPr>
        <w:t>2018</w:t>
      </w:r>
      <w:r w:rsidR="00404F89">
        <w:rPr>
          <w:b/>
          <w:bCs/>
          <w:sz w:val="22"/>
          <w:szCs w:val="22"/>
        </w:rPr>
        <w:t xml:space="preserve"> der Wille der betroffenen Person von den Erwachsenenvertretern eher beachtet als früher? </w:t>
      </w:r>
      <w:r>
        <w:rPr>
          <w:b/>
          <w:bCs/>
          <w:sz w:val="22"/>
          <w:szCs w:val="22"/>
        </w:rPr>
        <w:t>Ist mehr Bemühen bei den Erwachsenenvertretern bemerkbar, betroffene Personen dabei zu unterstützen, selbst Entscheidungen treffen zu können (unterstützte</w:t>
      </w:r>
      <w:r w:rsidR="00D5447D" w:rsidRPr="00D5447D">
        <w:rPr>
          <w:b/>
          <w:bCs/>
          <w:sz w:val="22"/>
          <w:szCs w:val="22"/>
        </w:rPr>
        <w:t xml:space="preserve"> Entschei</w:t>
      </w:r>
      <w:r>
        <w:rPr>
          <w:b/>
          <w:bCs/>
          <w:sz w:val="22"/>
          <w:szCs w:val="22"/>
        </w:rPr>
        <w:t>dungsfindung)</w:t>
      </w:r>
      <w:r w:rsidR="00D5447D" w:rsidRPr="00D5447D">
        <w:rPr>
          <w:b/>
          <w:bCs/>
          <w:sz w:val="22"/>
          <w:szCs w:val="22"/>
        </w:rPr>
        <w:t>?</w:t>
      </w:r>
    </w:p>
    <w:p w:rsidR="005B5814" w:rsidRDefault="005B5814" w:rsidP="005B5814">
      <w:pPr>
        <w:rPr>
          <w:b/>
          <w:bCs/>
          <w:sz w:val="22"/>
          <w:szCs w:val="22"/>
        </w:rPr>
      </w:pPr>
    </w:p>
    <w:p w:rsidR="00A607DF" w:rsidRPr="00686FFB" w:rsidRDefault="00DA0E9A" w:rsidP="00A607DF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293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sehr  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870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</w:t>
      </w:r>
      <w:r w:rsidR="00A607DF">
        <w:rPr>
          <w:bCs/>
          <w:sz w:val="22"/>
          <w:szCs w:val="22"/>
        </w:rPr>
        <w:t>teilweise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3167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gar nicht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353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weiß nicht</w:t>
      </w:r>
    </w:p>
    <w:p w:rsidR="00A607DF" w:rsidRPr="0032398C" w:rsidRDefault="00A607DF" w:rsidP="00A607DF">
      <w:pPr>
        <w:rPr>
          <w:bCs/>
          <w:sz w:val="22"/>
          <w:szCs w:val="22"/>
        </w:rPr>
      </w:pPr>
    </w:p>
    <w:p w:rsidR="005B5814" w:rsidRDefault="00A607DF" w:rsidP="00A607DF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5B581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4C423C">
      <w:pPr>
        <w:rPr>
          <w:b/>
          <w:bCs/>
          <w:sz w:val="10"/>
          <w:szCs w:val="10"/>
        </w:rPr>
      </w:pPr>
    </w:p>
    <w:p w:rsidR="004C423C" w:rsidRDefault="00A607DF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C423C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 xml:space="preserve">In welchen Fällen </w:t>
      </w:r>
      <w:r>
        <w:rPr>
          <w:b/>
          <w:bCs/>
          <w:sz w:val="22"/>
          <w:szCs w:val="22"/>
        </w:rPr>
        <w:t>werden</w:t>
      </w:r>
      <w:r w:rsidR="00D5447D" w:rsidRPr="00D5447D">
        <w:rPr>
          <w:b/>
          <w:bCs/>
          <w:sz w:val="22"/>
          <w:szCs w:val="22"/>
        </w:rPr>
        <w:t xml:space="preserve"> Unterstützung</w:t>
      </w:r>
      <w:r>
        <w:rPr>
          <w:b/>
          <w:bCs/>
          <w:sz w:val="22"/>
          <w:szCs w:val="22"/>
        </w:rPr>
        <w:t>smaßnahmen bei der Entscheidungsfindung (</w:t>
      </w:r>
      <w:r w:rsidRPr="00D5447D">
        <w:rPr>
          <w:b/>
          <w:bCs/>
          <w:sz w:val="22"/>
          <w:szCs w:val="22"/>
        </w:rPr>
        <w:t>unterstützte Entscheidungsfindung</w:t>
      </w:r>
      <w:r>
        <w:rPr>
          <w:b/>
          <w:bCs/>
          <w:sz w:val="22"/>
          <w:szCs w:val="22"/>
        </w:rPr>
        <w:t>)</w:t>
      </w:r>
      <w:r w:rsidRPr="00D544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vorwiegend wahrgenommen</w:t>
      </w:r>
      <w:r w:rsidR="00D5447D" w:rsidRPr="00D5447D">
        <w:rPr>
          <w:b/>
          <w:bCs/>
          <w:sz w:val="22"/>
          <w:szCs w:val="22"/>
        </w:rPr>
        <w:t>?</w:t>
      </w:r>
    </w:p>
    <w:p w:rsidR="004C423C" w:rsidRPr="00A607DF" w:rsidRDefault="004C423C" w:rsidP="004C423C">
      <w:pPr>
        <w:rPr>
          <w:bCs/>
          <w:sz w:val="22"/>
          <w:szCs w:val="22"/>
        </w:rPr>
      </w:pPr>
    </w:p>
    <w:p w:rsidR="00D5447D" w:rsidRPr="00A607DF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1760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bei Gesundheitsangelegenheiten</w:t>
      </w:r>
    </w:p>
    <w:p w:rsidR="00D5447D" w:rsidRPr="00A607DF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258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bei Einkommens- und Vermögensangelegenheiten</w:t>
      </w:r>
    </w:p>
    <w:p w:rsidR="00D5447D" w:rsidRPr="00A607DF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sonstiges</w:t>
      </w:r>
    </w:p>
    <w:p w:rsidR="004C423C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10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weiß</w:t>
      </w:r>
      <w:r w:rsidR="004C423C" w:rsidRPr="00A607DF">
        <w:rPr>
          <w:bCs/>
          <w:sz w:val="22"/>
          <w:szCs w:val="22"/>
        </w:rPr>
        <w:t xml:space="preserve"> nicht</w:t>
      </w:r>
    </w:p>
    <w:p w:rsidR="00DA50CA" w:rsidRPr="00A607DF" w:rsidRDefault="00DA50CA" w:rsidP="007625B4">
      <w:pPr>
        <w:spacing w:line="276" w:lineRule="auto"/>
        <w:rPr>
          <w:bCs/>
          <w:sz w:val="22"/>
          <w:szCs w:val="22"/>
        </w:rPr>
      </w:pPr>
    </w:p>
    <w:p w:rsidR="004C423C" w:rsidRDefault="00DA50CA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A607DF" w:rsidRPr="00A607DF">
        <w:rPr>
          <w:b/>
          <w:bCs/>
          <w:sz w:val="22"/>
          <w:szCs w:val="22"/>
        </w:rPr>
        <w:t xml:space="preserve">Ist seit Juli 2018 eine Zunahme der </w:t>
      </w:r>
      <w:r w:rsidR="00A607DF">
        <w:rPr>
          <w:b/>
          <w:bCs/>
          <w:sz w:val="22"/>
          <w:szCs w:val="22"/>
        </w:rPr>
        <w:t>Unterstützung bei</w:t>
      </w:r>
      <w:r w:rsidR="00A607DF" w:rsidRPr="00A607DF">
        <w:rPr>
          <w:b/>
          <w:bCs/>
          <w:sz w:val="22"/>
          <w:szCs w:val="22"/>
        </w:rPr>
        <w:t xml:space="preserve"> Entscheidungsfindung</w:t>
      </w:r>
      <w:r>
        <w:rPr>
          <w:b/>
          <w:bCs/>
          <w:sz w:val="22"/>
          <w:szCs w:val="22"/>
        </w:rPr>
        <w:t>en</w:t>
      </w:r>
      <w:r w:rsidR="00A607DF" w:rsidRPr="00A607DF">
        <w:rPr>
          <w:b/>
          <w:bCs/>
          <w:sz w:val="22"/>
          <w:szCs w:val="22"/>
        </w:rPr>
        <w:t xml:space="preserve"> bemerkbar?</w:t>
      </w:r>
    </w:p>
    <w:p w:rsidR="00DA50CA" w:rsidRPr="00A607DF" w:rsidRDefault="00DA50CA" w:rsidP="004C423C">
      <w:pPr>
        <w:rPr>
          <w:b/>
          <w:bCs/>
          <w:sz w:val="22"/>
          <w:szCs w:val="22"/>
        </w:rPr>
      </w:pPr>
    </w:p>
    <w:p w:rsidR="00DA50CA" w:rsidRPr="00686FFB" w:rsidRDefault="00DA0E9A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132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478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4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1197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A607DF" w:rsidRPr="00A607DF" w:rsidRDefault="00A607DF" w:rsidP="004C423C">
      <w:pPr>
        <w:rPr>
          <w:bCs/>
          <w:sz w:val="22"/>
          <w:szCs w:val="22"/>
        </w:rPr>
      </w:pPr>
    </w:p>
    <w:p w:rsidR="004C423C" w:rsidRDefault="004C423C" w:rsidP="004C423C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4C423C">
      <w:pPr>
        <w:rPr>
          <w:b/>
          <w:bCs/>
          <w:sz w:val="10"/>
          <w:szCs w:val="10"/>
        </w:rPr>
      </w:pPr>
    </w:p>
    <w:p w:rsidR="00DA50CA" w:rsidRDefault="004C423C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DA50CA">
        <w:rPr>
          <w:b/>
          <w:bCs/>
          <w:sz w:val="22"/>
          <w:szCs w:val="22"/>
        </w:rPr>
        <w:t>Wird</w:t>
      </w:r>
      <w:r w:rsidR="00D5447D" w:rsidRPr="00D5447D">
        <w:rPr>
          <w:b/>
          <w:bCs/>
          <w:sz w:val="22"/>
          <w:szCs w:val="22"/>
        </w:rPr>
        <w:t xml:space="preserve"> die neue Regelung zur medizinischen Behandlung </w:t>
      </w:r>
      <w:r w:rsidR="00DA50CA">
        <w:rPr>
          <w:b/>
          <w:bCs/>
          <w:sz w:val="22"/>
          <w:szCs w:val="22"/>
        </w:rPr>
        <w:t>in der Praxis angewendet</w:t>
      </w:r>
    </w:p>
    <w:p w:rsidR="00DA50CA" w:rsidRPr="00DA50CA" w:rsidRDefault="00DA50CA" w:rsidP="004C423C">
      <w:pPr>
        <w:rPr>
          <w:b/>
          <w:bCs/>
          <w:sz w:val="18"/>
          <w:szCs w:val="22"/>
        </w:rPr>
      </w:pPr>
    </w:p>
    <w:p w:rsidR="00DA50CA" w:rsidRPr="00686FFB" w:rsidRDefault="00DA0E9A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56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934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331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423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DA50CA" w:rsidRDefault="00DA50CA" w:rsidP="004C423C">
      <w:pPr>
        <w:rPr>
          <w:b/>
          <w:bCs/>
          <w:sz w:val="12"/>
          <w:szCs w:val="22"/>
        </w:rPr>
      </w:pPr>
    </w:p>
    <w:p w:rsidR="004C423C" w:rsidRDefault="00DA50CA" w:rsidP="00DA50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und bringt sie eine Verbesserung (</w:t>
      </w:r>
      <w:r w:rsidR="00D5447D" w:rsidRPr="00D5447D">
        <w:rPr>
          <w:b/>
          <w:bCs/>
          <w:sz w:val="22"/>
          <w:szCs w:val="22"/>
        </w:rPr>
        <w:t>mehr Selbstbestimmung</w:t>
      </w:r>
      <w:r>
        <w:rPr>
          <w:b/>
          <w:bCs/>
          <w:sz w:val="22"/>
          <w:szCs w:val="22"/>
        </w:rPr>
        <w:t>)</w:t>
      </w:r>
      <w:r w:rsidR="00D5447D" w:rsidRPr="00D5447D">
        <w:rPr>
          <w:b/>
          <w:bCs/>
          <w:sz w:val="22"/>
          <w:szCs w:val="22"/>
        </w:rPr>
        <w:t xml:space="preserve"> für die Patienten?</w:t>
      </w:r>
    </w:p>
    <w:p w:rsidR="004C423C" w:rsidRPr="00DA50CA" w:rsidRDefault="004C423C" w:rsidP="004C423C">
      <w:pPr>
        <w:rPr>
          <w:b/>
          <w:bCs/>
          <w:sz w:val="18"/>
          <w:szCs w:val="22"/>
        </w:rPr>
      </w:pPr>
    </w:p>
    <w:p w:rsidR="00DA50CA" w:rsidRPr="00686FFB" w:rsidRDefault="00DA0E9A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013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00239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1264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6087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A607DF" w:rsidRDefault="00DA50CA" w:rsidP="00DA50CA">
      <w:pPr>
        <w:rPr>
          <w:bCs/>
          <w:sz w:val="22"/>
          <w:szCs w:val="22"/>
        </w:rPr>
      </w:pPr>
    </w:p>
    <w:p w:rsidR="004C423C" w:rsidRDefault="00DA50CA" w:rsidP="00DA50CA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4C423C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104A6E">
      <w:pPr>
        <w:rPr>
          <w:b/>
          <w:bCs/>
          <w:sz w:val="10"/>
          <w:szCs w:val="10"/>
        </w:rPr>
      </w:pPr>
    </w:p>
    <w:p w:rsidR="00104A6E" w:rsidRDefault="00104A6E" w:rsidP="00104A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D5447D" w:rsidRPr="00D5447D">
        <w:rPr>
          <w:b/>
          <w:bCs/>
          <w:sz w:val="22"/>
          <w:szCs w:val="22"/>
        </w:rPr>
        <w:t>Sind den Ärzten die Regelungen bekannt und kommen sie ihrer Pflicht, die unterstützte Entscheidungsfindung zu organisieren, nach?</w:t>
      </w:r>
    </w:p>
    <w:p w:rsidR="00104A6E" w:rsidRDefault="00104A6E" w:rsidP="00104A6E">
      <w:pPr>
        <w:rPr>
          <w:b/>
          <w:bCs/>
          <w:sz w:val="22"/>
          <w:szCs w:val="22"/>
        </w:rPr>
      </w:pPr>
    </w:p>
    <w:p w:rsidR="00DA50CA" w:rsidRPr="00686FFB" w:rsidRDefault="00DA0E9A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397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974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85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5786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A607DF" w:rsidRDefault="00DA50CA" w:rsidP="00DA50CA">
      <w:pPr>
        <w:rPr>
          <w:bCs/>
          <w:sz w:val="22"/>
          <w:szCs w:val="22"/>
        </w:rPr>
      </w:pPr>
    </w:p>
    <w:p w:rsidR="00104A6E" w:rsidRDefault="00DA50CA" w:rsidP="00DA50CA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104A6E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044386">
      <w:pPr>
        <w:rPr>
          <w:b/>
          <w:bCs/>
          <w:sz w:val="10"/>
          <w:szCs w:val="10"/>
        </w:rPr>
      </w:pPr>
    </w:p>
    <w:p w:rsidR="001B642E" w:rsidRDefault="00044386" w:rsidP="001B6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 w:rsidR="001B642E">
        <w:rPr>
          <w:b/>
          <w:bCs/>
          <w:sz w:val="22"/>
          <w:szCs w:val="22"/>
        </w:rPr>
        <w:t>Wird</w:t>
      </w:r>
      <w:r w:rsidR="001B642E" w:rsidRPr="00D5447D">
        <w:rPr>
          <w:b/>
          <w:bCs/>
          <w:sz w:val="22"/>
          <w:szCs w:val="22"/>
        </w:rPr>
        <w:t xml:space="preserve"> die neue Regelung zur </w:t>
      </w:r>
      <w:r w:rsidR="001B642E" w:rsidRPr="00994B71">
        <w:rPr>
          <w:b/>
          <w:bCs/>
          <w:sz w:val="22"/>
          <w:szCs w:val="22"/>
        </w:rPr>
        <w:t xml:space="preserve">Wohnortverlegung </w:t>
      </w:r>
      <w:r w:rsidR="001B642E">
        <w:rPr>
          <w:b/>
          <w:bCs/>
          <w:sz w:val="22"/>
          <w:szCs w:val="22"/>
        </w:rPr>
        <w:t>in der Praxis angewendet</w:t>
      </w:r>
    </w:p>
    <w:p w:rsidR="001B642E" w:rsidRPr="00DA50CA" w:rsidRDefault="001B642E" w:rsidP="001B642E">
      <w:pPr>
        <w:rPr>
          <w:b/>
          <w:bCs/>
          <w:sz w:val="18"/>
          <w:szCs w:val="22"/>
        </w:rPr>
      </w:pPr>
    </w:p>
    <w:p w:rsidR="001B642E" w:rsidRPr="00686FFB" w:rsidRDefault="00DA0E9A" w:rsidP="001B642E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597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sehr  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76792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</w:t>
      </w:r>
      <w:r w:rsidR="001B642E">
        <w:rPr>
          <w:bCs/>
          <w:sz w:val="22"/>
          <w:szCs w:val="22"/>
        </w:rPr>
        <w:t>teilweise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9256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gar nicht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324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weiß nicht</w:t>
      </w:r>
    </w:p>
    <w:p w:rsidR="001B642E" w:rsidRPr="00DA50CA" w:rsidRDefault="001B642E" w:rsidP="001B642E">
      <w:pPr>
        <w:rPr>
          <w:b/>
          <w:bCs/>
          <w:sz w:val="12"/>
          <w:szCs w:val="22"/>
        </w:rPr>
      </w:pPr>
    </w:p>
    <w:p w:rsidR="001B642E" w:rsidRDefault="001B642E" w:rsidP="001B6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und bringt sie eine Verbesserung (</w:t>
      </w:r>
      <w:r w:rsidRPr="00D5447D">
        <w:rPr>
          <w:b/>
          <w:bCs/>
          <w:sz w:val="22"/>
          <w:szCs w:val="22"/>
        </w:rPr>
        <w:t>mehr Selbstbestimmung</w:t>
      </w:r>
      <w:r>
        <w:rPr>
          <w:b/>
          <w:bCs/>
          <w:sz w:val="22"/>
          <w:szCs w:val="22"/>
        </w:rPr>
        <w:t>)</w:t>
      </w:r>
      <w:r w:rsidRPr="00D5447D">
        <w:rPr>
          <w:b/>
          <w:bCs/>
          <w:sz w:val="22"/>
          <w:szCs w:val="22"/>
        </w:rPr>
        <w:t xml:space="preserve"> für </w:t>
      </w:r>
      <w:r>
        <w:rPr>
          <w:b/>
          <w:bCs/>
          <w:sz w:val="22"/>
          <w:szCs w:val="22"/>
        </w:rPr>
        <w:t>betroffene Personen</w:t>
      </w:r>
      <w:r w:rsidRPr="00D5447D">
        <w:rPr>
          <w:b/>
          <w:bCs/>
          <w:sz w:val="22"/>
          <w:szCs w:val="22"/>
        </w:rPr>
        <w:t>?</w:t>
      </w:r>
    </w:p>
    <w:p w:rsidR="001B642E" w:rsidRPr="00DA50CA" w:rsidRDefault="001B642E" w:rsidP="001B642E">
      <w:pPr>
        <w:rPr>
          <w:b/>
          <w:bCs/>
          <w:sz w:val="18"/>
          <w:szCs w:val="22"/>
        </w:rPr>
      </w:pPr>
    </w:p>
    <w:p w:rsidR="001B642E" w:rsidRPr="00686FFB" w:rsidRDefault="00DA0E9A" w:rsidP="001B642E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3992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sehr  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09239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</w:t>
      </w:r>
      <w:r w:rsidR="001B642E">
        <w:rPr>
          <w:bCs/>
          <w:sz w:val="22"/>
          <w:szCs w:val="22"/>
        </w:rPr>
        <w:t>teilweise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192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gar nicht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9372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weiß nicht</w:t>
      </w:r>
    </w:p>
    <w:p w:rsidR="001B642E" w:rsidRPr="00A607DF" w:rsidRDefault="001B642E" w:rsidP="001B642E">
      <w:pPr>
        <w:rPr>
          <w:bCs/>
          <w:sz w:val="22"/>
          <w:szCs w:val="22"/>
        </w:rPr>
      </w:pPr>
    </w:p>
    <w:p w:rsidR="001B642E" w:rsidRDefault="001B642E" w:rsidP="001B642E">
      <w:pPr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</w:p>
    <w:p w:rsidR="00044386" w:rsidRDefault="00044386" w:rsidP="0004438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994B71">
      <w:pPr>
        <w:rPr>
          <w:b/>
          <w:bCs/>
          <w:sz w:val="10"/>
          <w:szCs w:val="10"/>
        </w:rPr>
      </w:pPr>
    </w:p>
    <w:p w:rsidR="00994B71" w:rsidRPr="00994B71" w:rsidRDefault="00044386" w:rsidP="00994B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994B71" w:rsidRPr="00994B71">
        <w:rPr>
          <w:b/>
          <w:bCs/>
          <w:sz w:val="22"/>
          <w:szCs w:val="22"/>
        </w:rPr>
        <w:t xml:space="preserve">Inhalt und Umfang der Aufgabenbereiche der Erwachsenenschutzvereine wurde mit dem neuen Gesetz erweitert. </w:t>
      </w:r>
    </w:p>
    <w:p w:rsidR="009D357E" w:rsidRPr="0080384A" w:rsidRDefault="0080384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t>Ist</w:t>
      </w:r>
      <w:r w:rsidR="00994B71" w:rsidRPr="0080384A">
        <w:rPr>
          <w:b/>
          <w:bCs/>
          <w:color w:val="0033CC"/>
          <w:sz w:val="22"/>
          <w:szCs w:val="22"/>
        </w:rPr>
        <w:t xml:space="preserve"> das</w:t>
      </w:r>
      <w:r w:rsidRPr="0080384A">
        <w:rPr>
          <w:b/>
          <w:bCs/>
          <w:color w:val="0033CC"/>
          <w:sz w:val="22"/>
          <w:szCs w:val="22"/>
        </w:rPr>
        <w:t xml:space="preserve"> erweiterte</w:t>
      </w:r>
      <w:r w:rsidR="00994B71" w:rsidRPr="0080384A">
        <w:rPr>
          <w:b/>
          <w:bCs/>
          <w:color w:val="0033CC"/>
          <w:sz w:val="22"/>
          <w:szCs w:val="22"/>
        </w:rPr>
        <w:t xml:space="preserve"> Beratungsangebot der Erwachsenenschutzvereine (allgemeine Information, persönliche Beratung, Vorträge) </w:t>
      </w:r>
      <w:r w:rsidRPr="0080384A">
        <w:rPr>
          <w:b/>
          <w:bCs/>
          <w:color w:val="0033CC"/>
          <w:sz w:val="22"/>
          <w:szCs w:val="22"/>
        </w:rPr>
        <w:t>wahrnehmbar</w:t>
      </w:r>
      <w:r w:rsidR="00994B71" w:rsidRPr="0080384A">
        <w:rPr>
          <w:b/>
          <w:bCs/>
          <w:color w:val="0033CC"/>
          <w:sz w:val="22"/>
          <w:szCs w:val="22"/>
        </w:rPr>
        <w:t xml:space="preserve"> und </w:t>
      </w:r>
      <w:r w:rsidRPr="0080384A">
        <w:rPr>
          <w:b/>
          <w:bCs/>
          <w:color w:val="0033CC"/>
          <w:sz w:val="22"/>
          <w:szCs w:val="22"/>
        </w:rPr>
        <w:t>bringt es Vorteile</w:t>
      </w:r>
      <w:r w:rsidR="00994B71" w:rsidRPr="0080384A">
        <w:rPr>
          <w:b/>
          <w:bCs/>
          <w:color w:val="0033CC"/>
          <w:sz w:val="22"/>
          <w:szCs w:val="22"/>
        </w:rPr>
        <w:t>?</w:t>
      </w:r>
    </w:p>
    <w:p w:rsidR="00044386" w:rsidRDefault="00044386" w:rsidP="00044386">
      <w:pPr>
        <w:rPr>
          <w:b/>
          <w:bCs/>
          <w:sz w:val="22"/>
          <w:szCs w:val="22"/>
        </w:rPr>
      </w:pPr>
    </w:p>
    <w:p w:rsidR="0080384A" w:rsidRPr="00686FFB" w:rsidRDefault="00DA0E9A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1473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89801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85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269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044386" w:rsidRDefault="00044386" w:rsidP="00044386">
      <w:pPr>
        <w:rPr>
          <w:b/>
          <w:bCs/>
          <w:sz w:val="22"/>
          <w:szCs w:val="22"/>
        </w:rPr>
      </w:pPr>
    </w:p>
    <w:p w:rsidR="002F145A" w:rsidRPr="0080384A" w:rsidRDefault="002F145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t>Hat sich das Clearing, das zumeist obligatorisch ist, bewährt und bewirkt es mehr Selbstbestimmung für betroffene Personen?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80384A" w:rsidRPr="00686FFB" w:rsidRDefault="00DA0E9A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44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742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8225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356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2F145A" w:rsidRPr="0080384A" w:rsidRDefault="002F145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lastRenderedPageBreak/>
        <w:t>Hat sich die neue Aufgabe der Erwachsenenschutzverein</w:t>
      </w:r>
      <w:r w:rsidR="00F15578">
        <w:rPr>
          <w:b/>
          <w:bCs/>
          <w:color w:val="0033CC"/>
          <w:sz w:val="22"/>
          <w:szCs w:val="22"/>
        </w:rPr>
        <w:t>e</w:t>
      </w:r>
      <w:r w:rsidRPr="0080384A">
        <w:rPr>
          <w:b/>
          <w:bCs/>
          <w:color w:val="0033CC"/>
          <w:sz w:val="22"/>
          <w:szCs w:val="22"/>
        </w:rPr>
        <w:t>, Vertretungen zu errichten und im ÖZVV zu registrieren, bewährt und bewirkt dies mehr Selbstbestimmung für betroffene Personen?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80384A" w:rsidRPr="00686FFB" w:rsidRDefault="00DA0E9A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571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12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7176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25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044386" w:rsidRPr="0080384A" w:rsidRDefault="00044386" w:rsidP="00044386">
      <w:pPr>
        <w:rPr>
          <w:bCs/>
          <w:sz w:val="22"/>
          <w:szCs w:val="22"/>
        </w:rPr>
      </w:pPr>
    </w:p>
    <w:p w:rsidR="00044386" w:rsidRDefault="00044386" w:rsidP="00044386">
      <w:pPr>
        <w:spacing w:line="480" w:lineRule="auto"/>
        <w:rPr>
          <w:b/>
          <w:bCs/>
          <w:sz w:val="22"/>
          <w:szCs w:val="22"/>
        </w:rPr>
      </w:pPr>
      <w:r w:rsidRPr="0080384A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044386">
      <w:pPr>
        <w:rPr>
          <w:b/>
          <w:bCs/>
          <w:sz w:val="10"/>
          <w:szCs w:val="10"/>
        </w:rPr>
      </w:pPr>
    </w:p>
    <w:p w:rsidR="00281736" w:rsidRDefault="00044386" w:rsidP="00281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281736" w:rsidRPr="002F145A">
        <w:rPr>
          <w:b/>
          <w:bCs/>
          <w:sz w:val="22"/>
          <w:szCs w:val="22"/>
        </w:rPr>
        <w:t>Wird die Selbstbestimmung betroffener Personen bei Erwachsenenvertretungen</w:t>
      </w:r>
      <w:r w:rsidR="00281736">
        <w:rPr>
          <w:b/>
          <w:bCs/>
          <w:sz w:val="22"/>
          <w:szCs w:val="22"/>
        </w:rPr>
        <w:t xml:space="preserve">, </w:t>
      </w:r>
      <w:r w:rsidR="00281736" w:rsidRPr="002F145A">
        <w:rPr>
          <w:b/>
          <w:bCs/>
          <w:sz w:val="22"/>
          <w:szCs w:val="22"/>
        </w:rPr>
        <w:t>die nach dem 1.7.2018 errichtet wurden</w:t>
      </w:r>
      <w:r w:rsidR="00281736">
        <w:rPr>
          <w:b/>
          <w:bCs/>
          <w:sz w:val="22"/>
          <w:szCs w:val="22"/>
        </w:rPr>
        <w:t>,</w:t>
      </w:r>
      <w:r w:rsidR="00281736" w:rsidRPr="002F145A">
        <w:rPr>
          <w:b/>
          <w:bCs/>
          <w:sz w:val="22"/>
          <w:szCs w:val="22"/>
        </w:rPr>
        <w:t xml:space="preserve"> </w:t>
      </w:r>
      <w:r w:rsidR="00281736">
        <w:rPr>
          <w:b/>
          <w:bCs/>
          <w:sz w:val="22"/>
          <w:szCs w:val="22"/>
        </w:rPr>
        <w:t xml:space="preserve">insgesamt </w:t>
      </w:r>
      <w:r w:rsidR="00281736" w:rsidRPr="002F145A">
        <w:rPr>
          <w:b/>
          <w:bCs/>
          <w:sz w:val="22"/>
          <w:szCs w:val="22"/>
        </w:rPr>
        <w:t>stärker beachtet</w:t>
      </w:r>
      <w:r w:rsidR="00281736">
        <w:rPr>
          <w:b/>
          <w:bCs/>
          <w:sz w:val="22"/>
          <w:szCs w:val="22"/>
        </w:rPr>
        <w:t xml:space="preserve"> als bei früheren?</w:t>
      </w:r>
    </w:p>
    <w:p w:rsidR="00035AD8" w:rsidRDefault="00035AD8" w:rsidP="00044386">
      <w:pPr>
        <w:rPr>
          <w:b/>
          <w:bCs/>
          <w:sz w:val="22"/>
          <w:szCs w:val="22"/>
        </w:rPr>
      </w:pPr>
    </w:p>
    <w:p w:rsidR="00281736" w:rsidRPr="00686FFB" w:rsidRDefault="00DA0E9A" w:rsidP="00281736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03997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sehr  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000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</w:t>
      </w:r>
      <w:r w:rsidR="00281736">
        <w:rPr>
          <w:bCs/>
          <w:sz w:val="22"/>
          <w:szCs w:val="22"/>
        </w:rPr>
        <w:t>teilweise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911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gar nicht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410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weiß nicht</w:t>
      </w:r>
    </w:p>
    <w:p w:rsidR="00281736" w:rsidRPr="0080384A" w:rsidRDefault="00281736" w:rsidP="00281736">
      <w:pPr>
        <w:rPr>
          <w:bCs/>
          <w:sz w:val="22"/>
          <w:szCs w:val="22"/>
        </w:rPr>
      </w:pPr>
    </w:p>
    <w:p w:rsidR="00035AD8" w:rsidRDefault="00281736" w:rsidP="00281736">
      <w:pPr>
        <w:spacing w:line="480" w:lineRule="auto"/>
        <w:rPr>
          <w:b/>
          <w:bCs/>
          <w:sz w:val="22"/>
          <w:szCs w:val="22"/>
        </w:rPr>
      </w:pPr>
      <w:r w:rsidRPr="0080384A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8C244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2F145A">
      <w:pPr>
        <w:rPr>
          <w:b/>
          <w:bCs/>
          <w:sz w:val="10"/>
          <w:szCs w:val="10"/>
        </w:rPr>
      </w:pPr>
    </w:p>
    <w:p w:rsidR="005E529F" w:rsidRDefault="002F145A" w:rsidP="002F14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="005E529F">
        <w:rPr>
          <w:b/>
          <w:bCs/>
          <w:sz w:val="22"/>
          <w:szCs w:val="22"/>
        </w:rPr>
        <w:t>Welche</w:t>
      </w:r>
      <w:r w:rsidR="009D357E">
        <w:rPr>
          <w:b/>
          <w:bCs/>
          <w:sz w:val="22"/>
          <w:szCs w:val="22"/>
        </w:rPr>
        <w:t xml:space="preserve"> Änderungen im gerichtlichen Erwachsenenschutzverfahren</w:t>
      </w:r>
      <w:r w:rsidR="005E529F">
        <w:rPr>
          <w:b/>
          <w:bCs/>
          <w:sz w:val="22"/>
          <w:szCs w:val="22"/>
        </w:rPr>
        <w:t xml:space="preserve"> haben sich positiv für die betroffenen Personen ausgewirkt? </w:t>
      </w:r>
      <w:r w:rsidR="00754C16" w:rsidRPr="00754C16">
        <w:rPr>
          <w:bCs/>
          <w:sz w:val="22"/>
          <w:szCs w:val="22"/>
        </w:rPr>
        <w:t>(Mehrfachnennung möglich)</w:t>
      </w:r>
    </w:p>
    <w:p w:rsidR="002F145A" w:rsidRDefault="002F145A" w:rsidP="002F145A">
      <w:pPr>
        <w:rPr>
          <w:b/>
          <w:bCs/>
          <w:sz w:val="22"/>
          <w:szCs w:val="22"/>
        </w:rPr>
      </w:pP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976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Obligatorisches Clearing </w:t>
      </w: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573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 xml:space="preserve">Festlegung von Verfahrensrechten für betroffene Personen, </w:t>
      </w: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464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keine Vorführung</w:t>
      </w: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3943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kein obligatoris</w:t>
      </w:r>
      <w:r w:rsidR="005E529F" w:rsidRPr="00281736">
        <w:rPr>
          <w:bCs/>
          <w:sz w:val="22"/>
          <w:szCs w:val="22"/>
        </w:rPr>
        <w:t>ches Sachverständigengutachten</w:t>
      </w: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075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keine obligatorische mündliche Verhandlun</w:t>
      </w:r>
      <w:r w:rsidR="005E529F" w:rsidRPr="00281736">
        <w:rPr>
          <w:bCs/>
          <w:sz w:val="22"/>
          <w:szCs w:val="22"/>
        </w:rPr>
        <w:t>g</w:t>
      </w:r>
    </w:p>
    <w:p w:rsidR="005E529F" w:rsidRPr="00281736" w:rsidRDefault="00DA0E9A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9961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Einbeziehung naher Angehöriger</w:t>
      </w:r>
    </w:p>
    <w:p w:rsidR="001843E6" w:rsidRPr="00281736" w:rsidRDefault="00DA0E9A" w:rsidP="00044386">
      <w:pPr>
        <w:spacing w:line="48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0513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Einbeziehung </w:t>
      </w:r>
      <w:r w:rsidR="009D357E" w:rsidRPr="00281736">
        <w:rPr>
          <w:bCs/>
          <w:sz w:val="22"/>
          <w:szCs w:val="22"/>
        </w:rPr>
        <w:t>des Trägers der Sozial- und Behindertenhilfe</w:t>
      </w:r>
    </w:p>
    <w:p w:rsidR="005E529F" w:rsidRDefault="002F145A" w:rsidP="00044386">
      <w:pPr>
        <w:spacing w:line="480" w:lineRule="auto"/>
        <w:rPr>
          <w:b/>
          <w:bCs/>
          <w:sz w:val="22"/>
          <w:szCs w:val="22"/>
        </w:rPr>
      </w:pPr>
      <w:r w:rsidRPr="00281736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20B" w:rsidRDefault="003D520B" w:rsidP="0004438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7F391B" w:rsidRPr="007F391B" w:rsidRDefault="007F391B" w:rsidP="005E529F">
      <w:pPr>
        <w:rPr>
          <w:b/>
          <w:bCs/>
          <w:sz w:val="10"/>
          <w:szCs w:val="10"/>
        </w:rPr>
      </w:pPr>
    </w:p>
    <w:p w:rsidR="005E529F" w:rsidRPr="00754C16" w:rsidRDefault="002F145A" w:rsidP="005E529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5E529F">
        <w:rPr>
          <w:b/>
          <w:bCs/>
          <w:sz w:val="22"/>
          <w:szCs w:val="22"/>
        </w:rPr>
        <w:t>. Weitere Maßnahmen, die sich positiv auswirken, sind:</w:t>
      </w:r>
      <w:r w:rsidR="00754C16">
        <w:rPr>
          <w:b/>
          <w:bCs/>
          <w:sz w:val="22"/>
          <w:szCs w:val="22"/>
        </w:rPr>
        <w:t xml:space="preserve"> </w:t>
      </w:r>
      <w:r w:rsidR="00754C16" w:rsidRPr="00754C16">
        <w:rPr>
          <w:bCs/>
          <w:sz w:val="22"/>
          <w:szCs w:val="22"/>
        </w:rPr>
        <w:t>(Mehrfachnennung möglich)</w:t>
      </w:r>
    </w:p>
    <w:p w:rsidR="005E529F" w:rsidRDefault="005E529F" w:rsidP="005E529F">
      <w:pPr>
        <w:rPr>
          <w:b/>
          <w:bCs/>
          <w:sz w:val="22"/>
          <w:szCs w:val="22"/>
        </w:rPr>
      </w:pP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1093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Lebenssituationsbericht</w:t>
      </w: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357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Reduktion der Übernahmepflicht von RA + N</w:t>
      </w: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6770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Befristung von gesetzlicher und gerichtlicher Erwachsenenvertretung auf 3 Jahre</w:t>
      </w: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6710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B4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Registrierung aller Vertretungen im ÖZVV</w:t>
      </w: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14765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Einschränkung der Rechnungslegungspflicht für nahe Angehörige, die als Erwachsenenvertreter tätig sind</w:t>
      </w:r>
    </w:p>
    <w:p w:rsidR="005E529F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0362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Grundsätzliche und allgemeine Beschränkung der Höchstzahl an Vertretungen, die eine natürliche Person übernehmen darf, auf 15</w:t>
      </w:r>
    </w:p>
    <w:p w:rsidR="007F391B" w:rsidRPr="00281736" w:rsidRDefault="00DA0E9A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951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F391B" w:rsidRPr="00281736">
        <w:rPr>
          <w:bCs/>
          <w:sz w:val="22"/>
          <w:szCs w:val="22"/>
        </w:rPr>
        <w:t xml:space="preserve"> Sonstige: _______________________________________________________________________</w:t>
      </w:r>
    </w:p>
    <w:p w:rsidR="005E529F" w:rsidRPr="00281736" w:rsidRDefault="005E529F" w:rsidP="005E529F">
      <w:pPr>
        <w:rPr>
          <w:bCs/>
          <w:sz w:val="22"/>
          <w:szCs w:val="22"/>
        </w:rPr>
      </w:pPr>
    </w:p>
    <w:p w:rsidR="005E529F" w:rsidRDefault="005E529F" w:rsidP="00044386">
      <w:pPr>
        <w:spacing w:line="480" w:lineRule="auto"/>
        <w:rPr>
          <w:b/>
          <w:bCs/>
          <w:sz w:val="22"/>
          <w:szCs w:val="22"/>
        </w:rPr>
      </w:pPr>
      <w:r w:rsidRPr="00281736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1843E6">
      <w:pPr>
        <w:rPr>
          <w:b/>
          <w:bCs/>
          <w:sz w:val="10"/>
          <w:szCs w:val="10"/>
        </w:rPr>
      </w:pPr>
    </w:p>
    <w:p w:rsidR="00B53069" w:rsidRDefault="002F145A" w:rsidP="001843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="001843E6">
        <w:rPr>
          <w:b/>
          <w:bCs/>
          <w:sz w:val="22"/>
          <w:szCs w:val="22"/>
        </w:rPr>
        <w:t>. Weitere Anmerkungen:</w:t>
      </w:r>
    </w:p>
    <w:p w:rsidR="001843E6" w:rsidRPr="001843E6" w:rsidRDefault="001843E6" w:rsidP="001843E6">
      <w:pPr>
        <w:rPr>
          <w:b/>
          <w:bCs/>
          <w:sz w:val="22"/>
          <w:szCs w:val="22"/>
        </w:rPr>
      </w:pPr>
    </w:p>
    <w:p w:rsidR="00CC459C" w:rsidRDefault="001843E6" w:rsidP="001843E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E6" w:rsidRDefault="001843E6" w:rsidP="001843E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E6" w:rsidRDefault="001843E6" w:rsidP="001843E6">
      <w:pPr>
        <w:spacing w:line="480" w:lineRule="auto"/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7625B4" w:rsidRDefault="007625B4" w:rsidP="00B53069">
      <w:pPr>
        <w:rPr>
          <w:sz w:val="22"/>
        </w:rPr>
      </w:pPr>
    </w:p>
    <w:p w:rsidR="007625B4" w:rsidRPr="007625B4" w:rsidRDefault="007625B4" w:rsidP="007625B4">
      <w:pPr>
        <w:jc w:val="center"/>
        <w:rPr>
          <w:rFonts w:ascii="Arial Black" w:hAnsi="Arial Black" w:cs="Aharoni"/>
        </w:rPr>
      </w:pPr>
      <w:r w:rsidRPr="007625B4">
        <w:rPr>
          <w:rFonts w:ascii="Arial Black" w:hAnsi="Arial Black" w:cs="Aharoni"/>
        </w:rPr>
        <w:t>Vielen Dank für die Unterstützung!</w:t>
      </w:r>
    </w:p>
    <w:p w:rsidR="007625B4" w:rsidRDefault="007625B4" w:rsidP="00B53069">
      <w:pPr>
        <w:rPr>
          <w:sz w:val="22"/>
        </w:rPr>
      </w:pPr>
    </w:p>
    <w:p w:rsidR="00CC459C" w:rsidRDefault="00CC459C" w:rsidP="00B53069">
      <w:pPr>
        <w:rPr>
          <w:sz w:val="22"/>
        </w:rPr>
      </w:pPr>
      <w:r w:rsidRPr="00CC459C">
        <w:rPr>
          <w:sz w:val="22"/>
        </w:rPr>
        <w:t>Kontakt: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Univ</w:t>
      </w:r>
      <w:r>
        <w:rPr>
          <w:sz w:val="22"/>
        </w:rPr>
        <w:t>.</w:t>
      </w:r>
      <w:r w:rsidRPr="00CC459C">
        <w:rPr>
          <w:sz w:val="22"/>
        </w:rPr>
        <w:t>-Prof. Dr. Michael Ganner</w:t>
      </w:r>
    </w:p>
    <w:p w:rsidR="00CC459C" w:rsidRDefault="00CC459C" w:rsidP="00B53069">
      <w:pPr>
        <w:rPr>
          <w:sz w:val="22"/>
        </w:rPr>
      </w:pPr>
      <w:r w:rsidRPr="00CC459C">
        <w:rPr>
          <w:sz w:val="22"/>
        </w:rPr>
        <w:t>Universität Innsbruck</w:t>
      </w:r>
      <w:r w:rsidR="002F145A">
        <w:rPr>
          <w:sz w:val="22"/>
        </w:rPr>
        <w:t xml:space="preserve">, </w:t>
      </w:r>
      <w:r w:rsidRPr="00CC459C">
        <w:rPr>
          <w:sz w:val="22"/>
        </w:rPr>
        <w:t>Institut für Zivilrecht</w:t>
      </w:r>
    </w:p>
    <w:p w:rsidR="007625B4" w:rsidRDefault="007625B4" w:rsidP="00B53069">
      <w:pPr>
        <w:rPr>
          <w:sz w:val="22"/>
        </w:rPr>
      </w:pPr>
      <w:r>
        <w:rPr>
          <w:sz w:val="22"/>
        </w:rPr>
        <w:t>Innrain 52</w:t>
      </w:r>
      <w:r w:rsidR="007F391B">
        <w:rPr>
          <w:sz w:val="22"/>
        </w:rPr>
        <w:t xml:space="preserve">, </w:t>
      </w:r>
      <w:r>
        <w:rPr>
          <w:sz w:val="22"/>
        </w:rPr>
        <w:t>6020 Innsbruck</w:t>
      </w:r>
    </w:p>
    <w:p w:rsidR="007625B4" w:rsidRPr="00CC459C" w:rsidRDefault="007625B4" w:rsidP="00B53069">
      <w:pPr>
        <w:rPr>
          <w:sz w:val="22"/>
        </w:rPr>
      </w:pPr>
    </w:p>
    <w:p w:rsidR="00CC459C" w:rsidRPr="00CC459C" w:rsidRDefault="00CC459C" w:rsidP="00B53069">
      <w:pPr>
        <w:rPr>
          <w:sz w:val="22"/>
        </w:rPr>
      </w:pPr>
      <w:r>
        <w:rPr>
          <w:sz w:val="22"/>
        </w:rPr>
        <w:t>michael.ganner@uibk.ac.at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Tel.: (+43-512) 507-81208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https://www.uibk.ac.at/zivilrecht/team/ganner/</w:t>
      </w:r>
    </w:p>
    <w:sectPr w:rsidR="00CC459C" w:rsidRPr="00CC459C" w:rsidSect="007625B4">
      <w:headerReference w:type="default" r:id="rId8"/>
      <w:headerReference w:type="first" r:id="rId9"/>
      <w:footnotePr>
        <w:numRestart w:val="eachPage"/>
      </w:footnotePr>
      <w:pgSz w:w="11906" w:h="16838" w:code="9"/>
      <w:pgMar w:top="124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71" w:rsidRDefault="004D4F71" w:rsidP="00CC459C">
      <w:r>
        <w:separator/>
      </w:r>
    </w:p>
  </w:endnote>
  <w:endnote w:type="continuationSeparator" w:id="0">
    <w:p w:rsidR="004D4F71" w:rsidRDefault="004D4F71" w:rsidP="00C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71" w:rsidRDefault="004D4F71" w:rsidP="00CC459C">
      <w:r>
        <w:separator/>
      </w:r>
    </w:p>
  </w:footnote>
  <w:footnote w:type="continuationSeparator" w:id="0">
    <w:p w:rsidR="004D4F71" w:rsidRDefault="004D4F71" w:rsidP="00CC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71" w:rsidRDefault="004D4F71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27C890" wp14:editId="0445FAB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D4F71" w:rsidRDefault="004D4F71" w:rsidP="001B741A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A0E9A" w:rsidRPr="00DA0E9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0.8pt;margin-top:0;width:1in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" o:allowincell="f" fillcolor="#4f81bd [3204]" stroked="f">
              <v:textbox style="mso-fit-shape-to-text:t" inset=",0,,0">
                <w:txbxContent>
                  <w:p w:rsidR="004D4F71" w:rsidRDefault="004D4F71" w:rsidP="001B741A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A0E9A" w:rsidRPr="00DA0E9A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Michael Ganner, Universität Innsbruck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71" w:rsidRDefault="004D4F71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B0972D" wp14:editId="10A4588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D4F71" w:rsidRDefault="004D4F71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A0E9A" w:rsidRPr="00DA0E9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haAAI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PMZSFo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4D4F71" w:rsidRDefault="004D4F71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A0E9A" w:rsidRPr="00DA0E9A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Michael Ganner, Universität Innsbruck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FD"/>
    <w:multiLevelType w:val="hybridMultilevel"/>
    <w:tmpl w:val="7696BAB0"/>
    <w:lvl w:ilvl="0" w:tplc="92425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7F6"/>
    <w:multiLevelType w:val="hybridMultilevel"/>
    <w:tmpl w:val="7B6087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A7B"/>
    <w:multiLevelType w:val="hybridMultilevel"/>
    <w:tmpl w:val="BEFA0A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0100"/>
    <w:multiLevelType w:val="hybridMultilevel"/>
    <w:tmpl w:val="337CADB8"/>
    <w:lvl w:ilvl="0" w:tplc="1450C39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71C"/>
    <w:multiLevelType w:val="hybridMultilevel"/>
    <w:tmpl w:val="098A450A"/>
    <w:lvl w:ilvl="0" w:tplc="0C07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55987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4B54E1"/>
    <w:multiLevelType w:val="singleLevel"/>
    <w:tmpl w:val="1F7C388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4"/>
    <w:rsid w:val="00035AD8"/>
    <w:rsid w:val="00044386"/>
    <w:rsid w:val="00051ECD"/>
    <w:rsid w:val="00104A6E"/>
    <w:rsid w:val="00126155"/>
    <w:rsid w:val="00152C3F"/>
    <w:rsid w:val="0015798A"/>
    <w:rsid w:val="001843E6"/>
    <w:rsid w:val="001B642E"/>
    <w:rsid w:val="001B741A"/>
    <w:rsid w:val="001E7AE9"/>
    <w:rsid w:val="00254586"/>
    <w:rsid w:val="00281736"/>
    <w:rsid w:val="00292ED6"/>
    <w:rsid w:val="002F145A"/>
    <w:rsid w:val="0030064E"/>
    <w:rsid w:val="0032398C"/>
    <w:rsid w:val="003507A8"/>
    <w:rsid w:val="00357386"/>
    <w:rsid w:val="003847A0"/>
    <w:rsid w:val="003D520B"/>
    <w:rsid w:val="003F2EBE"/>
    <w:rsid w:val="003F5D07"/>
    <w:rsid w:val="00404F89"/>
    <w:rsid w:val="00484EA7"/>
    <w:rsid w:val="004A4D99"/>
    <w:rsid w:val="004B211E"/>
    <w:rsid w:val="004C423C"/>
    <w:rsid w:val="004D4F71"/>
    <w:rsid w:val="004E552F"/>
    <w:rsid w:val="004F0BB0"/>
    <w:rsid w:val="00510CFE"/>
    <w:rsid w:val="00512E31"/>
    <w:rsid w:val="00531017"/>
    <w:rsid w:val="00557FFE"/>
    <w:rsid w:val="00575471"/>
    <w:rsid w:val="00593A0B"/>
    <w:rsid w:val="00596AA7"/>
    <w:rsid w:val="005B5814"/>
    <w:rsid w:val="005D47C8"/>
    <w:rsid w:val="005E529F"/>
    <w:rsid w:val="00615544"/>
    <w:rsid w:val="006748A2"/>
    <w:rsid w:val="00686FFB"/>
    <w:rsid w:val="006A0604"/>
    <w:rsid w:val="006E5A0A"/>
    <w:rsid w:val="006F23B4"/>
    <w:rsid w:val="006F7B06"/>
    <w:rsid w:val="00717AD1"/>
    <w:rsid w:val="00721E31"/>
    <w:rsid w:val="007537BC"/>
    <w:rsid w:val="00754C16"/>
    <w:rsid w:val="007625B4"/>
    <w:rsid w:val="00771905"/>
    <w:rsid w:val="00774D02"/>
    <w:rsid w:val="007D3BC6"/>
    <w:rsid w:val="007F391B"/>
    <w:rsid w:val="00801D5F"/>
    <w:rsid w:val="0080384A"/>
    <w:rsid w:val="00810835"/>
    <w:rsid w:val="00814807"/>
    <w:rsid w:val="00826250"/>
    <w:rsid w:val="00835B15"/>
    <w:rsid w:val="0086007E"/>
    <w:rsid w:val="00881B81"/>
    <w:rsid w:val="008A7205"/>
    <w:rsid w:val="008B172F"/>
    <w:rsid w:val="008C1695"/>
    <w:rsid w:val="008C2447"/>
    <w:rsid w:val="008D3F92"/>
    <w:rsid w:val="00934939"/>
    <w:rsid w:val="00937722"/>
    <w:rsid w:val="0094400B"/>
    <w:rsid w:val="0095170C"/>
    <w:rsid w:val="0099020B"/>
    <w:rsid w:val="00993A83"/>
    <w:rsid w:val="00993E43"/>
    <w:rsid w:val="00994B71"/>
    <w:rsid w:val="009D357E"/>
    <w:rsid w:val="009E4CA5"/>
    <w:rsid w:val="009F669B"/>
    <w:rsid w:val="00A07224"/>
    <w:rsid w:val="00A26331"/>
    <w:rsid w:val="00A42527"/>
    <w:rsid w:val="00A535B2"/>
    <w:rsid w:val="00A564DB"/>
    <w:rsid w:val="00A607DF"/>
    <w:rsid w:val="00A67BD4"/>
    <w:rsid w:val="00A7436B"/>
    <w:rsid w:val="00A76A7F"/>
    <w:rsid w:val="00A80622"/>
    <w:rsid w:val="00A95D1B"/>
    <w:rsid w:val="00AF3D0B"/>
    <w:rsid w:val="00B13DC0"/>
    <w:rsid w:val="00B332BB"/>
    <w:rsid w:val="00B33F76"/>
    <w:rsid w:val="00B53069"/>
    <w:rsid w:val="00B84560"/>
    <w:rsid w:val="00BD0129"/>
    <w:rsid w:val="00BF54AC"/>
    <w:rsid w:val="00C003A9"/>
    <w:rsid w:val="00C052BE"/>
    <w:rsid w:val="00C46E11"/>
    <w:rsid w:val="00CA69B0"/>
    <w:rsid w:val="00CC25D2"/>
    <w:rsid w:val="00CC459C"/>
    <w:rsid w:val="00CE52C0"/>
    <w:rsid w:val="00CF6098"/>
    <w:rsid w:val="00CF7397"/>
    <w:rsid w:val="00D25C4B"/>
    <w:rsid w:val="00D40785"/>
    <w:rsid w:val="00D5447D"/>
    <w:rsid w:val="00DA0E9A"/>
    <w:rsid w:val="00DA50CA"/>
    <w:rsid w:val="00DC1AF1"/>
    <w:rsid w:val="00DD329F"/>
    <w:rsid w:val="00E21FC9"/>
    <w:rsid w:val="00E4446F"/>
    <w:rsid w:val="00E45A2E"/>
    <w:rsid w:val="00E50287"/>
    <w:rsid w:val="00E54969"/>
    <w:rsid w:val="00E568EF"/>
    <w:rsid w:val="00E6363F"/>
    <w:rsid w:val="00E72CB6"/>
    <w:rsid w:val="00E758D7"/>
    <w:rsid w:val="00E91C29"/>
    <w:rsid w:val="00EA0113"/>
    <w:rsid w:val="00EA5B7D"/>
    <w:rsid w:val="00F15578"/>
    <w:rsid w:val="00F313DA"/>
    <w:rsid w:val="00F56F35"/>
    <w:rsid w:val="00F64C6C"/>
    <w:rsid w:val="00FD3299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Dokumentstruktur">
    <w:name w:val="Document Map"/>
    <w:basedOn w:val="Standard"/>
    <w:semiHidden/>
    <w:rsid w:val="00C46E11"/>
    <w:pPr>
      <w:shd w:val="clear" w:color="auto" w:fill="000080"/>
    </w:pPr>
    <w:rPr>
      <w:rFonts w:ascii="Tahoma" w:hAnsi="Tahoma" w:cs="Tahoma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535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3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5B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564D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05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5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758D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Dokumentstruktur">
    <w:name w:val="Document Map"/>
    <w:basedOn w:val="Standard"/>
    <w:semiHidden/>
    <w:rsid w:val="00C46E11"/>
    <w:pPr>
      <w:shd w:val="clear" w:color="auto" w:fill="000080"/>
    </w:pPr>
    <w:rPr>
      <w:rFonts w:ascii="Tahoma" w:hAnsi="Tahoma" w:cs="Tahoma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535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3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5B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564D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05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5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758D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430">
          <w:marLeft w:val="0"/>
          <w:marRight w:val="0"/>
          <w:marTop w:val="0"/>
          <w:marBottom w:val="0"/>
          <w:divBdr>
            <w:top w:val="single" w:sz="36" w:space="0" w:color="94A7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5098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718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RIE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BRIEF1</Template>
  <TotalTime>0</TotalTime>
  <Pages>6</Pages>
  <Words>837</Words>
  <Characters>10862</Characters>
  <Application>Microsoft Office Word</Application>
  <DocSecurity>4</DocSecurity>
  <Lines>310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>universität innsbruck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Hochschulverwaltung</dc:creator>
  <cp:lastModifiedBy>Ulasik, Tatjana</cp:lastModifiedBy>
  <cp:revision>2</cp:revision>
  <cp:lastPrinted>2014-10-27T09:42:00Z</cp:lastPrinted>
  <dcterms:created xsi:type="dcterms:W3CDTF">2020-02-11T15:27:00Z</dcterms:created>
  <dcterms:modified xsi:type="dcterms:W3CDTF">2020-02-11T15:27:00Z</dcterms:modified>
</cp:coreProperties>
</file>