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F1" w:rsidRPr="0066266A" w:rsidRDefault="00B338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266A">
        <w:rPr>
          <w:rFonts w:ascii="Times New Roman" w:hAnsi="Times New Roman" w:cs="Times New Roman"/>
          <w:sz w:val="24"/>
          <w:szCs w:val="24"/>
        </w:rPr>
        <w:t>Vom Mittwoch, 6. Mai 2015, bis Donnerstag, 7. Mai 2015, fand eine von o. Univ.-Prof. Dr. Wilhelm Rees</w:t>
      </w:r>
      <w:r w:rsidR="00660D48">
        <w:rPr>
          <w:rFonts w:ascii="Times New Roman" w:hAnsi="Times New Roman" w:cs="Times New Roman"/>
          <w:sz w:val="24"/>
          <w:szCs w:val="24"/>
        </w:rPr>
        <w:t>, Fachbereich Kirchenrecht am Institut für Praktische Theologie der Universität Innsbruck,</w:t>
      </w:r>
      <w:r w:rsidRPr="0066266A">
        <w:rPr>
          <w:rFonts w:ascii="Times New Roman" w:hAnsi="Times New Roman" w:cs="Times New Roman"/>
          <w:sz w:val="24"/>
          <w:szCs w:val="24"/>
        </w:rPr>
        <w:t xml:space="preserve"> und Ass.-Prof. Dr. Johann Bair</w:t>
      </w:r>
      <w:r w:rsidR="00660D48">
        <w:rPr>
          <w:rFonts w:ascii="Times New Roman" w:hAnsi="Times New Roman" w:cs="Times New Roman"/>
          <w:sz w:val="24"/>
          <w:szCs w:val="24"/>
        </w:rPr>
        <w:t xml:space="preserve">, Institut für Römisches Recht und Rechtsgeschichte der Universität Innsbruck, </w:t>
      </w:r>
      <w:r w:rsidRPr="0066266A">
        <w:rPr>
          <w:rFonts w:ascii="Times New Roman" w:hAnsi="Times New Roman" w:cs="Times New Roman"/>
          <w:sz w:val="24"/>
          <w:szCs w:val="24"/>
        </w:rPr>
        <w:t xml:space="preserve">initiierte und organisierte Tagung unter dem Titel „Anerkannte Religionsgemeinschaften in Österreich und ihre Erwartungen an das Staat </w:t>
      </w:r>
      <w:r w:rsidR="00660D48">
        <w:rPr>
          <w:rFonts w:ascii="Times New Roman" w:hAnsi="Times New Roman" w:cs="Times New Roman"/>
          <w:sz w:val="24"/>
          <w:szCs w:val="24"/>
        </w:rPr>
        <w:t>–</w:t>
      </w:r>
      <w:r w:rsidRPr="0066266A">
        <w:rPr>
          <w:rFonts w:ascii="Times New Roman" w:hAnsi="Times New Roman" w:cs="Times New Roman"/>
          <w:sz w:val="24"/>
          <w:szCs w:val="24"/>
        </w:rPr>
        <w:t xml:space="preserve"> Kirche</w:t>
      </w:r>
      <w:r w:rsidR="00660D48">
        <w:rPr>
          <w:rFonts w:ascii="Times New Roman" w:hAnsi="Times New Roman" w:cs="Times New Roman"/>
          <w:sz w:val="24"/>
          <w:szCs w:val="24"/>
        </w:rPr>
        <w:t xml:space="preserve"> -</w:t>
      </w:r>
      <w:r w:rsidRPr="0066266A">
        <w:rPr>
          <w:rFonts w:ascii="Times New Roman" w:hAnsi="Times New Roman" w:cs="Times New Roman"/>
          <w:sz w:val="24"/>
          <w:szCs w:val="24"/>
        </w:rPr>
        <w:t xml:space="preserve"> Verhältnis“ statt. </w:t>
      </w:r>
      <w:r w:rsidR="00BD4010" w:rsidRPr="0066266A">
        <w:rPr>
          <w:rFonts w:ascii="Times New Roman" w:hAnsi="Times New Roman" w:cs="Times New Roman"/>
          <w:sz w:val="24"/>
          <w:szCs w:val="24"/>
        </w:rPr>
        <w:t xml:space="preserve">Zwölf der sechzehn in Österreich anerkannten Religionsgemeinschaften nahmen die Einladung der Organisatoren an und entsandten Vertreter, die im Rahmen der Tagung </w:t>
      </w:r>
      <w:r w:rsidR="002E5A67" w:rsidRPr="0066266A">
        <w:rPr>
          <w:rFonts w:ascii="Times New Roman" w:hAnsi="Times New Roman" w:cs="Times New Roman"/>
          <w:sz w:val="24"/>
          <w:szCs w:val="24"/>
        </w:rPr>
        <w:t>die jeweilige Religionsgemeinschaft vor</w:t>
      </w:r>
      <w:r w:rsidR="00BD4010" w:rsidRPr="0066266A">
        <w:rPr>
          <w:rFonts w:ascii="Times New Roman" w:hAnsi="Times New Roman" w:cs="Times New Roman"/>
          <w:sz w:val="24"/>
          <w:szCs w:val="24"/>
        </w:rPr>
        <w:t>stellten</w:t>
      </w:r>
      <w:r w:rsidR="002E5A67" w:rsidRPr="0066266A">
        <w:rPr>
          <w:rFonts w:ascii="Times New Roman" w:hAnsi="Times New Roman" w:cs="Times New Roman"/>
          <w:sz w:val="24"/>
          <w:szCs w:val="24"/>
        </w:rPr>
        <w:t xml:space="preserve">, </w:t>
      </w:r>
      <w:r w:rsidR="00BD4010" w:rsidRPr="0066266A">
        <w:rPr>
          <w:rFonts w:ascii="Times New Roman" w:hAnsi="Times New Roman" w:cs="Times New Roman"/>
          <w:sz w:val="24"/>
          <w:szCs w:val="24"/>
        </w:rPr>
        <w:t xml:space="preserve">ihre derzeitige Situation beschrieben, deren Erwartungen </w:t>
      </w:r>
      <w:r w:rsidR="002E5A67" w:rsidRPr="0066266A">
        <w:rPr>
          <w:rFonts w:ascii="Times New Roman" w:hAnsi="Times New Roman" w:cs="Times New Roman"/>
          <w:sz w:val="24"/>
          <w:szCs w:val="24"/>
        </w:rPr>
        <w:t xml:space="preserve">gegenüber dem Staat </w:t>
      </w:r>
      <w:r w:rsidR="00BD4010" w:rsidRPr="0066266A">
        <w:rPr>
          <w:rFonts w:ascii="Times New Roman" w:hAnsi="Times New Roman" w:cs="Times New Roman"/>
          <w:sz w:val="24"/>
          <w:szCs w:val="24"/>
        </w:rPr>
        <w:t xml:space="preserve">formulierten </w:t>
      </w:r>
      <w:r w:rsidR="002E5A67" w:rsidRPr="0066266A">
        <w:rPr>
          <w:rFonts w:ascii="Times New Roman" w:hAnsi="Times New Roman" w:cs="Times New Roman"/>
          <w:sz w:val="24"/>
          <w:szCs w:val="24"/>
        </w:rPr>
        <w:t xml:space="preserve">und mit den </w:t>
      </w:r>
      <w:r w:rsidR="0066266A" w:rsidRPr="0066266A">
        <w:rPr>
          <w:rFonts w:ascii="Times New Roman" w:hAnsi="Times New Roman" w:cs="Times New Roman"/>
          <w:sz w:val="24"/>
          <w:szCs w:val="24"/>
        </w:rPr>
        <w:t xml:space="preserve">anwesenden </w:t>
      </w:r>
      <w:r w:rsidR="002E5A67" w:rsidRPr="0066266A">
        <w:rPr>
          <w:rFonts w:ascii="Times New Roman" w:hAnsi="Times New Roman" w:cs="Times New Roman"/>
          <w:sz w:val="24"/>
          <w:szCs w:val="24"/>
        </w:rPr>
        <w:t>Vertretern der Religionsgemeinschaften und interessierten Zuhörer</w:t>
      </w:r>
      <w:r w:rsidR="00C60B05">
        <w:rPr>
          <w:rFonts w:ascii="Times New Roman" w:hAnsi="Times New Roman" w:cs="Times New Roman"/>
          <w:sz w:val="24"/>
          <w:szCs w:val="24"/>
        </w:rPr>
        <w:t>in</w:t>
      </w:r>
      <w:r w:rsidR="002E5A67" w:rsidRPr="0066266A">
        <w:rPr>
          <w:rFonts w:ascii="Times New Roman" w:hAnsi="Times New Roman" w:cs="Times New Roman"/>
          <w:sz w:val="24"/>
          <w:szCs w:val="24"/>
        </w:rPr>
        <w:t>n</w:t>
      </w:r>
      <w:r w:rsidR="00C60B05">
        <w:rPr>
          <w:rFonts w:ascii="Times New Roman" w:hAnsi="Times New Roman" w:cs="Times New Roman"/>
          <w:sz w:val="24"/>
          <w:szCs w:val="24"/>
        </w:rPr>
        <w:t>en und Zuhörern</w:t>
      </w:r>
      <w:r w:rsidR="002E5A67" w:rsidRPr="0066266A">
        <w:rPr>
          <w:rFonts w:ascii="Times New Roman" w:hAnsi="Times New Roman" w:cs="Times New Roman"/>
          <w:sz w:val="24"/>
          <w:szCs w:val="24"/>
        </w:rPr>
        <w:t xml:space="preserve"> Detailfragen</w:t>
      </w:r>
      <w:r w:rsidR="00BD4010" w:rsidRPr="0066266A">
        <w:rPr>
          <w:rFonts w:ascii="Times New Roman" w:hAnsi="Times New Roman" w:cs="Times New Roman"/>
          <w:sz w:val="24"/>
          <w:szCs w:val="24"/>
        </w:rPr>
        <w:t xml:space="preserve"> diskutierten</w:t>
      </w:r>
      <w:r w:rsidR="002E5A67" w:rsidRPr="0066266A">
        <w:rPr>
          <w:rFonts w:ascii="Times New Roman" w:hAnsi="Times New Roman" w:cs="Times New Roman"/>
          <w:sz w:val="24"/>
          <w:szCs w:val="24"/>
        </w:rPr>
        <w:t xml:space="preserve">. </w:t>
      </w:r>
      <w:r w:rsidR="005A049B" w:rsidRPr="0066266A">
        <w:rPr>
          <w:rFonts w:ascii="Times New Roman" w:hAnsi="Times New Roman" w:cs="Times New Roman"/>
          <w:sz w:val="24"/>
          <w:szCs w:val="24"/>
        </w:rPr>
        <w:t xml:space="preserve">Im Verlauf der Tagung </w:t>
      </w:r>
      <w:r w:rsidR="00C60B05">
        <w:rPr>
          <w:rFonts w:ascii="Times New Roman" w:hAnsi="Times New Roman" w:cs="Times New Roman"/>
          <w:sz w:val="24"/>
          <w:szCs w:val="24"/>
        </w:rPr>
        <w:t xml:space="preserve">kristallisierte sich als </w:t>
      </w:r>
      <w:r w:rsidR="005A049B" w:rsidRPr="0066266A">
        <w:rPr>
          <w:rFonts w:ascii="Times New Roman" w:hAnsi="Times New Roman" w:cs="Times New Roman"/>
          <w:sz w:val="24"/>
          <w:szCs w:val="24"/>
        </w:rPr>
        <w:t xml:space="preserve">gemeinsame Erwartung </w:t>
      </w:r>
      <w:r w:rsidR="00BD4010" w:rsidRPr="0066266A">
        <w:rPr>
          <w:rFonts w:ascii="Times New Roman" w:hAnsi="Times New Roman" w:cs="Times New Roman"/>
          <w:sz w:val="24"/>
          <w:szCs w:val="24"/>
        </w:rPr>
        <w:t xml:space="preserve">aller Religionsgemeinschaften </w:t>
      </w:r>
      <w:r w:rsidR="005A049B" w:rsidRPr="0066266A">
        <w:rPr>
          <w:rFonts w:ascii="Times New Roman" w:hAnsi="Times New Roman" w:cs="Times New Roman"/>
          <w:sz w:val="24"/>
          <w:szCs w:val="24"/>
        </w:rPr>
        <w:t xml:space="preserve">der ehrliche, von gegenseitigem Respekt getragene </w:t>
      </w:r>
      <w:r w:rsidRPr="0066266A">
        <w:rPr>
          <w:rFonts w:ascii="Times New Roman" w:hAnsi="Times New Roman" w:cs="Times New Roman"/>
          <w:sz w:val="24"/>
          <w:szCs w:val="24"/>
        </w:rPr>
        <w:t xml:space="preserve">Dialog </w:t>
      </w:r>
      <w:r w:rsidR="005A049B" w:rsidRPr="0066266A">
        <w:rPr>
          <w:rFonts w:ascii="Times New Roman" w:hAnsi="Times New Roman" w:cs="Times New Roman"/>
          <w:sz w:val="24"/>
          <w:szCs w:val="24"/>
        </w:rPr>
        <w:t xml:space="preserve">zwischen Staat und Religionsgemeinschaften </w:t>
      </w:r>
      <w:r w:rsidR="00C60B05">
        <w:rPr>
          <w:rFonts w:ascii="Times New Roman" w:hAnsi="Times New Roman" w:cs="Times New Roman"/>
          <w:sz w:val="24"/>
          <w:szCs w:val="24"/>
        </w:rPr>
        <w:t>heraus</w:t>
      </w:r>
      <w:r w:rsidR="005A049B" w:rsidRPr="0066266A">
        <w:rPr>
          <w:rFonts w:ascii="Times New Roman" w:hAnsi="Times New Roman" w:cs="Times New Roman"/>
          <w:sz w:val="24"/>
          <w:szCs w:val="24"/>
        </w:rPr>
        <w:t xml:space="preserve">. </w:t>
      </w:r>
      <w:r w:rsidR="00C60B05">
        <w:rPr>
          <w:rFonts w:ascii="Times New Roman" w:hAnsi="Times New Roman" w:cs="Times New Roman"/>
          <w:sz w:val="24"/>
          <w:szCs w:val="24"/>
        </w:rPr>
        <w:t xml:space="preserve">Die Religionsgemeinschaften wollen vom Staat als aufrichtige Gesprächspartner gesehen und als solche von ihm auch ernst genommen werden. </w:t>
      </w:r>
      <w:r w:rsidR="002E5A67" w:rsidRPr="0066266A">
        <w:rPr>
          <w:rFonts w:ascii="Times New Roman" w:hAnsi="Times New Roman" w:cs="Times New Roman"/>
          <w:sz w:val="24"/>
          <w:szCs w:val="24"/>
        </w:rPr>
        <w:t xml:space="preserve">Von allen </w:t>
      </w:r>
      <w:r w:rsidR="0066266A" w:rsidRPr="0066266A">
        <w:rPr>
          <w:rFonts w:ascii="Times New Roman" w:hAnsi="Times New Roman" w:cs="Times New Roman"/>
          <w:sz w:val="24"/>
          <w:szCs w:val="24"/>
        </w:rPr>
        <w:t xml:space="preserve">Vertretern </w:t>
      </w:r>
      <w:r w:rsidR="002E5A67" w:rsidRPr="0066266A">
        <w:rPr>
          <w:rFonts w:ascii="Times New Roman" w:hAnsi="Times New Roman" w:cs="Times New Roman"/>
          <w:sz w:val="24"/>
          <w:szCs w:val="24"/>
        </w:rPr>
        <w:t xml:space="preserve">wurde am Schluss der Tagung der Wunsch </w:t>
      </w:r>
      <w:r w:rsidR="00BD4010" w:rsidRPr="0066266A">
        <w:rPr>
          <w:rFonts w:ascii="Times New Roman" w:hAnsi="Times New Roman" w:cs="Times New Roman"/>
          <w:sz w:val="24"/>
          <w:szCs w:val="24"/>
        </w:rPr>
        <w:t xml:space="preserve">nach einer Neuauflage im kommenden Jahr </w:t>
      </w:r>
      <w:r w:rsidR="002E5A67" w:rsidRPr="0066266A">
        <w:rPr>
          <w:rFonts w:ascii="Times New Roman" w:hAnsi="Times New Roman" w:cs="Times New Roman"/>
          <w:sz w:val="24"/>
          <w:szCs w:val="24"/>
        </w:rPr>
        <w:t>geäußert.</w:t>
      </w:r>
      <w:r w:rsidR="00BD4010" w:rsidRPr="006626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22F1" w:rsidRPr="006626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21"/>
    <w:rsid w:val="00007B3F"/>
    <w:rsid w:val="001722F1"/>
    <w:rsid w:val="002E5A67"/>
    <w:rsid w:val="00471D56"/>
    <w:rsid w:val="005A049B"/>
    <w:rsid w:val="00660D48"/>
    <w:rsid w:val="0066266A"/>
    <w:rsid w:val="00B33821"/>
    <w:rsid w:val="00B9278E"/>
    <w:rsid w:val="00BD4010"/>
    <w:rsid w:val="00C60B05"/>
    <w:rsid w:val="00E2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Bair, Johann</dc:creator>
  <cp:lastModifiedBy>Windows-Benutzer</cp:lastModifiedBy>
  <cp:revision>2</cp:revision>
  <cp:lastPrinted>2015-05-27T06:13:00Z</cp:lastPrinted>
  <dcterms:created xsi:type="dcterms:W3CDTF">2015-05-28T06:06:00Z</dcterms:created>
  <dcterms:modified xsi:type="dcterms:W3CDTF">2015-05-28T06:06:00Z</dcterms:modified>
</cp:coreProperties>
</file>