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E6" w:rsidRPr="00445279" w:rsidRDefault="00A467E6" w:rsidP="00555311">
      <w:pPr>
        <w:pStyle w:val="titel"/>
        <w:spacing w:after="120"/>
        <w:rPr>
          <w:lang w:val="de-DE"/>
        </w:rPr>
      </w:pPr>
      <w:bookmarkStart w:id="0" w:name="_GoBack"/>
      <w:bookmarkEnd w:id="0"/>
      <w:r w:rsidRPr="00445279">
        <w:rPr>
          <w:lang w:val="de-DE"/>
        </w:rPr>
        <w:t>Titel / Title</w:t>
      </w:r>
    </w:p>
    <w:p w:rsidR="00A467E6" w:rsidRPr="00532926" w:rsidRDefault="00A467E6" w:rsidP="00555311">
      <w:pPr>
        <w:pStyle w:val="FormatvorlageptrmsauthorsSchwarz"/>
        <w:spacing w:after="120"/>
        <w:rPr>
          <w:lang w:val="de-DE"/>
        </w:rPr>
      </w:pPr>
      <w:r>
        <w:rPr>
          <w:lang w:val="de-DE"/>
        </w:rPr>
        <w:t>Name</w:t>
      </w:r>
    </w:p>
    <w:p w:rsidR="00A467E6" w:rsidRDefault="00A467E6" w:rsidP="00A467E6">
      <w:pPr>
        <w:pStyle w:val="FormatvorlageptrmsaffiliationSchwarz"/>
        <w:rPr>
          <w:lang w:val="de-DE"/>
        </w:rPr>
      </w:pPr>
    </w:p>
    <w:p w:rsidR="00A467E6" w:rsidRDefault="00A467E6" w:rsidP="00555311">
      <w:pPr>
        <w:pStyle w:val="FormatvorlageptrmsaffiliationSchwarz"/>
        <w:spacing w:after="120"/>
        <w:rPr>
          <w:lang w:val="de-DE"/>
        </w:rPr>
      </w:pPr>
      <w:r>
        <w:rPr>
          <w:lang w:val="de-DE"/>
        </w:rPr>
        <w:t xml:space="preserve">Abstract / Zusammenfassung </w:t>
      </w:r>
    </w:p>
    <w:p w:rsidR="00A467E6" w:rsidRDefault="00A467E6" w:rsidP="00641B4B">
      <w:pPr>
        <w:pStyle w:val="FormatvorlageptrmsaffiliationNichtKursiv"/>
        <w:spacing w:after="120"/>
        <w:jc w:val="both"/>
        <w:rPr>
          <w:lang w:val="de-DE"/>
        </w:rPr>
      </w:pPr>
      <w:r>
        <w:rPr>
          <w:lang w:val="de-DE"/>
        </w:rPr>
        <w:t xml:space="preserve">Ca. 100-150 Wörter. </w:t>
      </w:r>
      <w:proofErr w:type="spellStart"/>
      <w:r w:rsidR="005847A8">
        <w:rPr>
          <w:lang w:val="de-DE"/>
        </w:rPr>
        <w:t>Appr</w:t>
      </w:r>
      <w:proofErr w:type="spellEnd"/>
      <w:r>
        <w:rPr>
          <w:lang w:val="de-DE"/>
        </w:rPr>
        <w:t xml:space="preserve">. 100-150 </w:t>
      </w:r>
      <w:proofErr w:type="spellStart"/>
      <w:r w:rsidR="005847A8">
        <w:rPr>
          <w:lang w:val="de-DE"/>
        </w:rPr>
        <w:t>words</w:t>
      </w:r>
      <w:proofErr w:type="spellEnd"/>
      <w:r>
        <w:rPr>
          <w:lang w:val="de-DE"/>
        </w:rPr>
        <w:t>. Ca. 100-150 Wörter.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 D</w:t>
      </w:r>
      <w:r w:rsidRPr="003562E4">
        <w:rPr>
          <w:lang w:val="de-DE"/>
        </w:rPr>
        <w:t>as ist ein Mustertext</w:t>
      </w:r>
      <w:r>
        <w:rPr>
          <w:lang w:val="de-DE"/>
        </w:rPr>
        <w:t>.</w:t>
      </w:r>
    </w:p>
    <w:p w:rsidR="00A467E6" w:rsidRPr="003562E4" w:rsidRDefault="00A467E6" w:rsidP="00A467E6">
      <w:pPr>
        <w:pStyle w:val="FormatvorlageptrmsaffiliationNichtKursiv"/>
        <w:rPr>
          <w:iCs/>
          <w:color w:val="000000"/>
          <w:lang w:val="de-DE"/>
        </w:rPr>
      </w:pPr>
    </w:p>
    <w:p w:rsidR="00A467E6" w:rsidRPr="00555311" w:rsidRDefault="00A467E6" w:rsidP="00A467E6">
      <w:pPr>
        <w:pStyle w:val="FormatvorlageptrmsaffiliationSchwarz"/>
        <w:rPr>
          <w:i w:val="0"/>
          <w:highlight w:val="yellow"/>
          <w:lang w:val="de-AT"/>
        </w:rPr>
      </w:pPr>
      <w:r w:rsidRPr="00555311">
        <w:rPr>
          <w:i w:val="0"/>
          <w:highlight w:val="yellow"/>
          <w:lang w:val="de-AT"/>
        </w:rPr>
        <w:t>Wordcount (9</w:t>
      </w:r>
      <w:r w:rsidR="00885D7F">
        <w:rPr>
          <w:i w:val="0"/>
          <w:highlight w:val="yellow"/>
          <w:lang w:val="de-AT"/>
        </w:rPr>
        <w:t>40</w:t>
      </w:r>
      <w:r w:rsidRPr="00555311">
        <w:rPr>
          <w:i w:val="0"/>
          <w:highlight w:val="yellow"/>
          <w:lang w:val="de-AT"/>
        </w:rPr>
        <w:t>)</w:t>
      </w:r>
    </w:p>
    <w:p w:rsidR="00A467E6" w:rsidRPr="00555311" w:rsidRDefault="00A467E6" w:rsidP="00A467E6">
      <w:pPr>
        <w:pStyle w:val="berschrift2"/>
        <w:rPr>
          <w:lang w:val="de-AT"/>
        </w:rPr>
      </w:pPr>
      <w:r w:rsidRPr="00555311">
        <w:rPr>
          <w:lang w:val="de-AT"/>
        </w:rPr>
        <w:t xml:space="preserve">Überschrift / </w:t>
      </w:r>
      <w:proofErr w:type="spellStart"/>
      <w:r w:rsidRPr="00555311">
        <w:rPr>
          <w:lang w:val="de-AT"/>
        </w:rPr>
        <w:t>Heading</w:t>
      </w:r>
      <w:proofErr w:type="spellEnd"/>
    </w:p>
    <w:p w:rsidR="00A467E6" w:rsidRPr="003A0E4F" w:rsidRDefault="00A467E6" w:rsidP="00555311">
      <w:pPr>
        <w:rPr>
          <w:lang w:val="de-DE"/>
        </w:rPr>
      </w:pPr>
      <w:r w:rsidRPr="008D1376">
        <w:t xml:space="preserve">Das </w:t>
      </w:r>
      <w:proofErr w:type="spellStart"/>
      <w:r w:rsidRPr="008D1376">
        <w:t>ist</w:t>
      </w:r>
      <w:proofErr w:type="spellEnd"/>
      <w:r w:rsidRPr="008D1376">
        <w:t xml:space="preserve"> </w:t>
      </w:r>
      <w:proofErr w:type="spellStart"/>
      <w:r w:rsidRPr="008D1376">
        <w:t>ein</w:t>
      </w:r>
      <w:proofErr w:type="spellEnd"/>
      <w:r w:rsidRPr="008D1376">
        <w:t xml:space="preserve"> </w:t>
      </w:r>
      <w:proofErr w:type="spellStart"/>
      <w:r w:rsidRPr="008D1376">
        <w:t>Mustertext</w:t>
      </w:r>
      <w:proofErr w:type="spellEnd"/>
      <w:r w:rsidRPr="008D1376">
        <w:t xml:space="preserve">. </w:t>
      </w:r>
      <w:r w:rsidRPr="006566DD">
        <w:t xml:space="preserve">This is a sample text. </w:t>
      </w:r>
      <w:r w:rsidRPr="003A0E4F">
        <w:rPr>
          <w:lang w:val="de-DE"/>
        </w:rPr>
        <w:t>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w:t>
      </w:r>
      <w:r>
        <w:rPr>
          <w:rStyle w:val="Funotenzeichen"/>
        </w:rPr>
        <w:footnoteReference w:id="1"/>
      </w:r>
    </w:p>
    <w:p w:rsidR="00A467E6" w:rsidRPr="003A0E4F" w:rsidRDefault="00A467E6" w:rsidP="00A467E6">
      <w:pPr>
        <w:pStyle w:val="berschrift3"/>
        <w:rPr>
          <w:lang w:val="de-DE"/>
        </w:rPr>
      </w:pPr>
      <w:r w:rsidRPr="003A0E4F">
        <w:rPr>
          <w:lang w:val="de-DE"/>
        </w:rPr>
        <w:t>Zwischenüberschrift</w:t>
      </w:r>
      <w:r>
        <w:rPr>
          <w:lang w:val="de-DE"/>
        </w:rPr>
        <w:t xml:space="preserve"> / Subheading </w:t>
      </w:r>
    </w:p>
    <w:p w:rsidR="00A467E6" w:rsidRDefault="00A467E6" w:rsidP="00A467E6">
      <w:pPr>
        <w:rPr>
          <w:lang w:val="de-DE"/>
        </w:rPr>
      </w:pPr>
      <w:r w:rsidRPr="003A0E4F">
        <w:rPr>
          <w:lang w:val="de-DE"/>
        </w:rPr>
        <w:t xml:space="preserve">Das ist ein Mustertext. </w:t>
      </w:r>
      <w:r w:rsidRPr="006566DD">
        <w:t xml:space="preserve">This is a sample text. </w:t>
      </w:r>
      <w:r w:rsidRPr="003A0E4F">
        <w:rPr>
          <w:lang w:val="de-DE"/>
        </w:rPr>
        <w:t xml:space="preserve">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Das ist ein Mustertext. </w:t>
      </w:r>
    </w:p>
    <w:p w:rsidR="0000563B" w:rsidRPr="0000563B" w:rsidRDefault="0000563B" w:rsidP="00A467E6">
      <w:r>
        <w:rPr>
          <w:lang w:val="de-AT"/>
        </w:rPr>
        <w:t xml:space="preserve">Direkte Zitate werden </w:t>
      </w:r>
      <w:r w:rsidRPr="0062162D">
        <w:rPr>
          <w:lang w:val="de-AT"/>
        </w:rPr>
        <w:t xml:space="preserve">in Anführungszeichen gesetzt werden </w:t>
      </w:r>
      <w:r>
        <w:rPr>
          <w:lang w:val="de-AT"/>
        </w:rPr>
        <w:t xml:space="preserve">und eingerückt, sofern sie länger als drei Zeilen sind. </w:t>
      </w:r>
    </w:p>
    <w:p w:rsidR="0000563B" w:rsidRPr="0000563B" w:rsidRDefault="0000563B" w:rsidP="00A467E6">
      <w:pPr>
        <w:ind w:left="568" w:right="553"/>
        <w:rPr>
          <w:szCs w:val="22"/>
        </w:rPr>
      </w:pPr>
      <w:r w:rsidRPr="0000563B">
        <w:rPr>
          <w:lang w:val="de-AT"/>
        </w:rPr>
        <w:t>„</w:t>
      </w:r>
      <w:r>
        <w:rPr>
          <w:lang w:val="de-AT"/>
        </w:rPr>
        <w:t xml:space="preserve">Beachten Sie bitte die </w:t>
      </w:r>
      <w:r w:rsidRPr="0000563B">
        <w:rPr>
          <w:lang w:val="de-AT"/>
        </w:rPr>
        <w:t xml:space="preserve">Anführungszeichen für Zitate in deutschsprachigen Texten. </w:t>
      </w:r>
      <w:r w:rsidRPr="0000563B">
        <w:rPr>
          <w:szCs w:val="20"/>
          <w:lang w:val="de-AT"/>
        </w:rPr>
        <w:t xml:space="preserve">[....]. </w:t>
      </w:r>
      <w:r w:rsidR="003B722F">
        <w:rPr>
          <w:szCs w:val="20"/>
          <w:lang w:val="de-AT"/>
        </w:rPr>
        <w:tab/>
      </w:r>
      <w:r w:rsidR="003B722F">
        <w:rPr>
          <w:szCs w:val="20"/>
          <w:lang w:val="de-AT"/>
        </w:rPr>
        <w:br/>
      </w:r>
      <w:r w:rsidRPr="006566DD">
        <w:rPr>
          <w:lang w:val="de-AT"/>
        </w:rPr>
        <w:t xml:space="preserve">Das ist ein Mustertext. </w:t>
      </w:r>
      <w:r w:rsidRPr="003A0E4F">
        <w:rPr>
          <w:lang w:val="de-DE"/>
        </w:rPr>
        <w:t xml:space="preserve">Das ist ein Mustertext. Das ist ein Mustertext. Das ist ein Mustertext. Das ist ein Mustertext. Das ist ein Mustertext. Das ist ein </w:t>
      </w:r>
      <w:r w:rsidRPr="003A0E4F">
        <w:rPr>
          <w:lang w:val="de-DE"/>
        </w:rPr>
        <w:lastRenderedPageBreak/>
        <w:t xml:space="preserve">Mustertext. Das ist ein Mustertext. Das ist ein Mustertext. Das ist ein Mustertext. Das ist ein Mustertext. </w:t>
      </w:r>
      <w:r w:rsidRPr="0000563B">
        <w:rPr>
          <w:lang w:val="de-AT"/>
        </w:rPr>
        <w:t>Das ist ein Mustertext.“</w:t>
      </w:r>
      <w:r w:rsidRPr="0000563B">
        <w:rPr>
          <w:szCs w:val="22"/>
          <w:lang w:val="de-AT"/>
        </w:rPr>
        <w:t xml:space="preserve"> </w:t>
      </w:r>
      <w:r w:rsidRPr="0000563B">
        <w:rPr>
          <w:szCs w:val="22"/>
        </w:rPr>
        <w:t xml:space="preserve">(Name1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 xml:space="preserve">; Name2 </w:t>
      </w:r>
      <w:proofErr w:type="spellStart"/>
      <w:r w:rsidRPr="0000563B">
        <w:rPr>
          <w:szCs w:val="22"/>
        </w:rPr>
        <w:t>Jahr</w:t>
      </w:r>
      <w:proofErr w:type="spellEnd"/>
      <w:r w:rsidRPr="0000563B">
        <w:rPr>
          <w:szCs w:val="22"/>
        </w:rPr>
        <w:t xml:space="preserve">, S. </w:t>
      </w:r>
      <w:proofErr w:type="spellStart"/>
      <w:r w:rsidRPr="0000563B">
        <w:rPr>
          <w:szCs w:val="22"/>
        </w:rPr>
        <w:t>xy</w:t>
      </w:r>
      <w:proofErr w:type="spellEnd"/>
      <w:r w:rsidRPr="0000563B">
        <w:rPr>
          <w:szCs w:val="22"/>
        </w:rPr>
        <w:t>)</w:t>
      </w:r>
    </w:p>
    <w:p w:rsidR="0000563B" w:rsidRPr="0000563B" w:rsidRDefault="0000563B" w:rsidP="0000563B">
      <w:r w:rsidRPr="006566DD">
        <w:t>Direct quotes are set in quotation marks and indented if longer than three lines:</w:t>
      </w:r>
    </w:p>
    <w:p w:rsidR="00A467E6" w:rsidRPr="00322DE6" w:rsidRDefault="00A467E6" w:rsidP="00A467E6">
      <w:pPr>
        <w:ind w:left="568" w:right="553"/>
        <w:rPr>
          <w:lang w:val="de-AT"/>
        </w:rPr>
      </w:pPr>
      <w:r w:rsidRPr="00D348BF">
        <w:rPr>
          <w:szCs w:val="22"/>
          <w:lang w:val="en-GB"/>
        </w:rPr>
        <w:t>“</w:t>
      </w:r>
      <w:r w:rsidR="0000563B">
        <w:rPr>
          <w:szCs w:val="22"/>
          <w:lang w:val="en-GB"/>
        </w:rPr>
        <w:t>In English contributions, q</w:t>
      </w:r>
      <w:r>
        <w:rPr>
          <w:szCs w:val="20"/>
          <w:lang w:val="en-GB"/>
        </w:rPr>
        <w:t xml:space="preserve">uotations with more than three lines are formatted like this paragraph here [....]. </w:t>
      </w:r>
      <w:r w:rsidRPr="0000563B">
        <w:t xml:space="preserve">Das </w:t>
      </w:r>
      <w:proofErr w:type="spellStart"/>
      <w:r w:rsidRPr="0000563B">
        <w:t>ist</w:t>
      </w:r>
      <w:proofErr w:type="spellEnd"/>
      <w:r w:rsidRPr="0000563B">
        <w:t xml:space="preserve"> </w:t>
      </w:r>
      <w:proofErr w:type="spellStart"/>
      <w:r w:rsidRPr="0000563B">
        <w:t>ein</w:t>
      </w:r>
      <w:proofErr w:type="spellEnd"/>
      <w:r w:rsidRPr="0000563B">
        <w:t xml:space="preserve"> </w:t>
      </w:r>
      <w:proofErr w:type="spellStart"/>
      <w:r w:rsidRPr="0000563B">
        <w:t>Mustertext</w:t>
      </w:r>
      <w:proofErr w:type="spellEnd"/>
      <w:r w:rsidRPr="0000563B">
        <w:t xml:space="preserve">. Das </w:t>
      </w:r>
      <w:proofErr w:type="spellStart"/>
      <w:r w:rsidRPr="0000563B">
        <w:t>ist</w:t>
      </w:r>
      <w:proofErr w:type="spellEnd"/>
      <w:r w:rsidRPr="0000563B">
        <w:t xml:space="preserve"> </w:t>
      </w:r>
      <w:proofErr w:type="spellStart"/>
      <w:r w:rsidRPr="0000563B">
        <w:t>ein</w:t>
      </w:r>
      <w:proofErr w:type="spellEnd"/>
      <w:r w:rsidRPr="0000563B">
        <w:t xml:space="preserve"> Must</w:t>
      </w:r>
      <w:proofErr w:type="spellStart"/>
      <w:r w:rsidRPr="003A0E4F">
        <w:rPr>
          <w:lang w:val="de-DE"/>
        </w:rPr>
        <w:t>ertext</w:t>
      </w:r>
      <w:proofErr w:type="spellEnd"/>
      <w:r w:rsidRPr="003A0E4F">
        <w:rPr>
          <w:lang w:val="de-DE"/>
        </w:rPr>
        <w:t>. Das ist ein Mustertext. Das ist ein Mustertext. Das ist ein Mustertext. Das ist ein Mustertext. Das ist ein Mustertext. Das ist ein Mustertext. Das ist ein Mustertext. Das ist ein Mustertext. Das ist ein Mustertext. Das ist ein Mustertext.</w:t>
      </w:r>
      <w:r w:rsidRPr="00322DE6">
        <w:rPr>
          <w:szCs w:val="22"/>
          <w:lang w:val="de-AT"/>
        </w:rPr>
        <w:t>” (</w:t>
      </w:r>
      <w:proofErr w:type="spellStart"/>
      <w:r w:rsidRPr="00322DE6">
        <w:rPr>
          <w:szCs w:val="22"/>
          <w:lang w:val="de-AT"/>
        </w:rPr>
        <w:t>name</w:t>
      </w:r>
      <w:proofErr w:type="spellEnd"/>
      <w:r w:rsidRPr="00322DE6">
        <w:rPr>
          <w:szCs w:val="22"/>
          <w:lang w:val="de-AT"/>
        </w:rPr>
        <w:t xml:space="preserve"> </w:t>
      </w:r>
      <w:proofErr w:type="spellStart"/>
      <w:r w:rsidRPr="00322DE6">
        <w:rPr>
          <w:szCs w:val="22"/>
          <w:lang w:val="de-AT"/>
        </w:rPr>
        <w:t>year</w:t>
      </w:r>
      <w:proofErr w:type="spellEnd"/>
      <w:r w:rsidRPr="00322DE6">
        <w:rPr>
          <w:szCs w:val="22"/>
          <w:lang w:val="de-AT"/>
        </w:rPr>
        <w:t xml:space="preserve">, p. </w:t>
      </w:r>
      <w:r>
        <w:rPr>
          <w:szCs w:val="22"/>
          <w:lang w:val="de-AT"/>
        </w:rPr>
        <w:t>XY)</w:t>
      </w:r>
    </w:p>
    <w:p w:rsidR="00A467E6" w:rsidRPr="00532926" w:rsidRDefault="00A467E6" w:rsidP="00A467E6">
      <w:r w:rsidRPr="003A0E4F">
        <w:rPr>
          <w:lang w:val="de-DE"/>
        </w:rPr>
        <w:t xml:space="preserve">Das ist ein Mustertext. Das ist ein Mustertext. Das ist ein Mustertext. Das ist ein Mustertext. Das ist ein Mustertext. Das ist ein Mustertext. </w:t>
      </w:r>
      <w:r w:rsidRPr="006566DD">
        <w:rPr>
          <w:lang w:val="de-AT"/>
        </w:rPr>
        <w:t xml:space="preserve">Das ist ein Mustertext. </w:t>
      </w:r>
      <w:r w:rsidRPr="00532926">
        <w:t xml:space="preserve">Das </w:t>
      </w:r>
      <w:proofErr w:type="spellStart"/>
      <w:r w:rsidRPr="00532926">
        <w:t>ist</w:t>
      </w:r>
      <w:proofErr w:type="spellEnd"/>
      <w:r w:rsidRPr="00532926">
        <w:t xml:space="preserve"> </w:t>
      </w:r>
      <w:proofErr w:type="spellStart"/>
      <w:r w:rsidRPr="00532926">
        <w:t>ein</w:t>
      </w:r>
      <w:proofErr w:type="spellEnd"/>
      <w:r w:rsidRPr="00532926">
        <w:t xml:space="preserve"> </w:t>
      </w:r>
      <w:proofErr w:type="spellStart"/>
      <w:r w:rsidRPr="00532926">
        <w:t>Mustertext</w:t>
      </w:r>
      <w:proofErr w:type="spellEnd"/>
      <w:r w:rsidRPr="00532926">
        <w:t xml:space="preserve">. </w:t>
      </w:r>
    </w:p>
    <w:p w:rsidR="00A467E6" w:rsidRPr="00E14ADF" w:rsidRDefault="00A467E6" w:rsidP="00A467E6">
      <w:pPr>
        <w:pStyle w:val="ptrmsfigurecaption"/>
        <w:rPr>
          <w:iCs/>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0"/>
      </w:tblGrid>
      <w:tr w:rsidR="00A467E6" w:rsidRPr="00E14ADF" w:rsidTr="00C56F42">
        <w:trPr>
          <w:trHeight w:val="3385"/>
        </w:trPr>
        <w:tc>
          <w:tcPr>
            <w:tcW w:w="7100" w:type="dxa"/>
            <w:shd w:val="pct10" w:color="auto" w:fill="auto"/>
          </w:tcPr>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r>
              <w:rPr>
                <w:iCs/>
                <w:color w:val="000000"/>
              </w:rPr>
              <w:t>Picture / Graphics</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jc w:val="center"/>
              <w:rPr>
                <w:iCs/>
                <w:color w:val="000000"/>
              </w:rPr>
            </w:pPr>
            <w:r w:rsidRPr="002A6C90">
              <w:rPr>
                <w:szCs w:val="22"/>
                <w:highlight w:val="yellow"/>
                <w:lang w:val="en-GB"/>
              </w:rPr>
              <w:t>at least 300dpi and 10cm wide</w:t>
            </w:r>
          </w:p>
          <w:p w:rsidR="00A467E6" w:rsidRPr="00E14ADF" w:rsidRDefault="00A467E6" w:rsidP="00C56F42">
            <w:pPr>
              <w:pStyle w:val="ptrmsfigurecaption"/>
              <w:ind w:left="284"/>
              <w:rPr>
                <w:iCs/>
                <w:color w:val="000000"/>
              </w:rPr>
            </w:pPr>
          </w:p>
          <w:p w:rsidR="00A467E6" w:rsidRPr="00E14ADF" w:rsidRDefault="00A467E6" w:rsidP="00C56F42">
            <w:pPr>
              <w:pStyle w:val="ptrmsfigurecaption"/>
              <w:ind w:left="284"/>
              <w:rPr>
                <w:iCs/>
                <w:color w:val="000000"/>
              </w:rPr>
            </w:pPr>
          </w:p>
          <w:p w:rsidR="00A467E6" w:rsidRPr="00E14ADF" w:rsidRDefault="00A467E6" w:rsidP="00C56F42">
            <w:pPr>
              <w:ind w:left="284"/>
              <w:rPr>
                <w:iCs/>
                <w:color w:val="000000"/>
              </w:rPr>
            </w:pPr>
          </w:p>
        </w:tc>
      </w:tr>
    </w:tbl>
    <w:p w:rsidR="00A467E6" w:rsidRPr="00A24C86" w:rsidRDefault="00A467E6" w:rsidP="00A467E6">
      <w:pPr>
        <w:pStyle w:val="FormatvorlageptrmsfigurecaptionZentriertVor3pt"/>
      </w:pPr>
      <w:r w:rsidRPr="00D336BA">
        <w:rPr>
          <w:lang w:val="de-DE"/>
        </w:rPr>
        <w:t xml:space="preserve">Abbildung 1 / Fig. </w:t>
      </w:r>
      <w:r>
        <w:rPr>
          <w:lang w:val="de-DE"/>
        </w:rPr>
        <w:t xml:space="preserve">1: </w:t>
      </w:r>
      <w:r w:rsidRPr="00D336BA">
        <w:rPr>
          <w:lang w:val="de-DE"/>
        </w:rPr>
        <w:t xml:space="preserve">Muster für einen Abbildungstext. </w:t>
      </w:r>
      <w:r w:rsidRPr="00A24C86">
        <w:t xml:space="preserve">Sample of caption </w:t>
      </w:r>
      <w:r w:rsidRPr="00A24C86">
        <w:rPr>
          <w:i w:val="0"/>
        </w:rPr>
        <w:t>(Source/</w:t>
      </w:r>
      <w:proofErr w:type="spellStart"/>
      <w:r w:rsidRPr="00A24C86">
        <w:rPr>
          <w:i w:val="0"/>
        </w:rPr>
        <w:t>Bildnachwei</w:t>
      </w:r>
      <w:r>
        <w:rPr>
          <w:i w:val="0"/>
        </w:rPr>
        <w:t>s</w:t>
      </w:r>
      <w:proofErr w:type="spellEnd"/>
      <w:r>
        <w:rPr>
          <w:i w:val="0"/>
        </w:rPr>
        <w:t>)</w:t>
      </w:r>
    </w:p>
    <w:p w:rsidR="00A467E6" w:rsidRPr="00E85585" w:rsidRDefault="00A467E6" w:rsidP="0000563B">
      <w:pPr>
        <w:spacing w:before="240"/>
        <w:rPr>
          <w:rFonts w:ascii="Arial" w:hAnsi="Arial"/>
          <w:b/>
          <w:bCs/>
          <w:color w:val="000000"/>
          <w:sz w:val="24"/>
          <w:szCs w:val="28"/>
          <w:lang w:val="de-AT"/>
        </w:rPr>
      </w:pPr>
      <w:r w:rsidRPr="00E85585">
        <w:rPr>
          <w:rFonts w:ascii="Arial" w:hAnsi="Arial"/>
          <w:b/>
          <w:bCs/>
          <w:color w:val="000000"/>
          <w:sz w:val="24"/>
          <w:szCs w:val="28"/>
          <w:lang w:val="de-AT"/>
        </w:rPr>
        <w:t>Zitationsweise/</w:t>
      </w:r>
      <w:proofErr w:type="spellStart"/>
      <w:r w:rsidRPr="00E85585">
        <w:rPr>
          <w:rFonts w:ascii="Arial" w:hAnsi="Arial"/>
          <w:b/>
          <w:bCs/>
          <w:color w:val="000000"/>
          <w:sz w:val="24"/>
          <w:szCs w:val="28"/>
          <w:lang w:val="de-AT"/>
        </w:rPr>
        <w:t>Citations</w:t>
      </w:r>
      <w:proofErr w:type="spellEnd"/>
    </w:p>
    <w:p w:rsidR="00A467E6" w:rsidRPr="006566DD" w:rsidRDefault="00A467E6" w:rsidP="00A467E6">
      <w:pPr>
        <w:jc w:val="left"/>
      </w:pPr>
      <w:r w:rsidRPr="0062162D">
        <w:rPr>
          <w:lang w:val="de-AT"/>
        </w:rPr>
        <w:t xml:space="preserve">Für Zitate verwenden Sie bitte die Kurzbelegmethode (Nachname Jahreszahl, Seitenzahl). </w:t>
      </w:r>
      <w:r w:rsidRPr="006566DD">
        <w:t>Please cite in the following format:</w:t>
      </w:r>
    </w:p>
    <w:p w:rsidR="00A467E6" w:rsidRPr="009C4201" w:rsidRDefault="00A467E6" w:rsidP="00A467E6">
      <w:pPr>
        <w:rPr>
          <w:szCs w:val="20"/>
          <w:lang w:val="de-AT"/>
        </w:rPr>
      </w:pPr>
      <w:r w:rsidRPr="009C4201">
        <w:rPr>
          <w:lang w:val="de-AT"/>
        </w:rPr>
        <w:t xml:space="preserve">(cf. </w:t>
      </w:r>
      <w:r w:rsidRPr="009C4201">
        <w:rPr>
          <w:szCs w:val="20"/>
          <w:lang w:val="de-AT"/>
        </w:rPr>
        <w:t>Bennett et al. 1996, p. 40) oder/</w:t>
      </w:r>
      <w:proofErr w:type="spellStart"/>
      <w:r w:rsidRPr="009C4201">
        <w:rPr>
          <w:szCs w:val="20"/>
          <w:lang w:val="de-AT"/>
        </w:rPr>
        <w:t>or</w:t>
      </w:r>
      <w:proofErr w:type="spellEnd"/>
      <w:r w:rsidRPr="009C4201">
        <w:rPr>
          <w:szCs w:val="20"/>
          <w:lang w:val="de-AT"/>
        </w:rPr>
        <w:t xml:space="preserve"> </w:t>
      </w:r>
      <w:r w:rsidRPr="009C4201">
        <w:rPr>
          <w:lang w:val="de-AT"/>
        </w:rPr>
        <w:t xml:space="preserve">(vgl. </w:t>
      </w:r>
      <w:r w:rsidRPr="009C4201">
        <w:rPr>
          <w:szCs w:val="20"/>
          <w:lang w:val="de-AT"/>
        </w:rPr>
        <w:t>Bennett et al. 1996, S. 40)</w:t>
      </w:r>
      <w:r w:rsidR="009C4201" w:rsidRPr="009C4201">
        <w:rPr>
          <w:szCs w:val="20"/>
          <w:lang w:val="de-AT"/>
        </w:rPr>
        <w:t xml:space="preserve"> </w:t>
      </w:r>
      <w:proofErr w:type="gramStart"/>
      <w:r w:rsidR="009C4201">
        <w:rPr>
          <w:szCs w:val="20"/>
          <w:lang w:val="de-AT"/>
        </w:rPr>
        <w:t>[</w:t>
      </w:r>
      <w:proofErr w:type="gramEnd"/>
      <w:r w:rsidR="009C4201">
        <w:rPr>
          <w:szCs w:val="20"/>
          <w:lang w:val="de-AT"/>
        </w:rPr>
        <w:t>wenn auf weitere Literatur verwiesen wird]</w:t>
      </w:r>
    </w:p>
    <w:p w:rsidR="009C4201" w:rsidRDefault="009C4201" w:rsidP="00A467E6">
      <w:pPr>
        <w:rPr>
          <w:szCs w:val="20"/>
          <w:lang w:val="de-AT"/>
        </w:rPr>
      </w:pPr>
      <w:r w:rsidRPr="009C4201">
        <w:rPr>
          <w:szCs w:val="20"/>
          <w:lang w:val="de-AT"/>
        </w:rPr>
        <w:t xml:space="preserve">(Bennett et al. 1996, p. </w:t>
      </w:r>
      <w:r>
        <w:rPr>
          <w:szCs w:val="20"/>
          <w:lang w:val="de-AT"/>
        </w:rPr>
        <w:t>40) oder (</w:t>
      </w:r>
      <w:r w:rsidRPr="009C4201">
        <w:rPr>
          <w:szCs w:val="20"/>
          <w:lang w:val="de-AT"/>
        </w:rPr>
        <w:t xml:space="preserve">Bennett et al. 1996, </w:t>
      </w:r>
      <w:r>
        <w:rPr>
          <w:szCs w:val="20"/>
          <w:lang w:val="de-AT"/>
        </w:rPr>
        <w:t>S</w:t>
      </w:r>
      <w:r w:rsidRPr="009C4201">
        <w:rPr>
          <w:szCs w:val="20"/>
          <w:lang w:val="de-AT"/>
        </w:rPr>
        <w:t>. 40)</w:t>
      </w:r>
      <w:r>
        <w:rPr>
          <w:szCs w:val="20"/>
          <w:lang w:val="de-AT"/>
        </w:rPr>
        <w:t xml:space="preserve"> [bei Zitaten im engen Sinn, Übernahme von direkten oder indirekten Gedanken/Sätzen etc.)</w:t>
      </w:r>
    </w:p>
    <w:p w:rsidR="009C4201" w:rsidRDefault="009C4201" w:rsidP="00A467E6">
      <w:pPr>
        <w:rPr>
          <w:szCs w:val="20"/>
          <w:lang w:val="de-AT"/>
        </w:rPr>
      </w:pPr>
      <w:r w:rsidRPr="009C4201">
        <w:rPr>
          <w:szCs w:val="20"/>
          <w:lang w:val="de-AT"/>
        </w:rPr>
        <w:t>(Bennett et al. 1996, p</w:t>
      </w:r>
      <w:r>
        <w:rPr>
          <w:szCs w:val="20"/>
          <w:lang w:val="de-AT"/>
        </w:rPr>
        <w:t>p</w:t>
      </w:r>
      <w:r w:rsidRPr="009C4201">
        <w:rPr>
          <w:szCs w:val="20"/>
          <w:lang w:val="de-AT"/>
        </w:rPr>
        <w:t>. 40</w:t>
      </w:r>
      <w:r>
        <w:rPr>
          <w:szCs w:val="20"/>
          <w:lang w:val="de-AT"/>
        </w:rPr>
        <w:t>-41</w:t>
      </w:r>
      <w:r w:rsidRPr="009C4201">
        <w:rPr>
          <w:szCs w:val="20"/>
          <w:lang w:val="de-AT"/>
        </w:rPr>
        <w:t>) oder (Bennett et al. 1996, S. 40</w:t>
      </w:r>
      <w:r>
        <w:rPr>
          <w:szCs w:val="20"/>
          <w:lang w:val="de-AT"/>
        </w:rPr>
        <w:t>-41</w:t>
      </w:r>
      <w:r w:rsidRPr="009C4201">
        <w:rPr>
          <w:szCs w:val="20"/>
          <w:lang w:val="de-AT"/>
        </w:rPr>
        <w:t>)</w:t>
      </w:r>
      <w:r>
        <w:rPr>
          <w:szCs w:val="20"/>
          <w:lang w:val="de-AT"/>
        </w:rPr>
        <w:t xml:space="preserve"> [bei mehreren Seiten]</w:t>
      </w:r>
    </w:p>
    <w:p w:rsidR="009C4201" w:rsidRDefault="009C4201" w:rsidP="00A467E6">
      <w:pPr>
        <w:rPr>
          <w:szCs w:val="20"/>
          <w:lang w:val="de-AT"/>
        </w:rPr>
      </w:pPr>
    </w:p>
    <w:p w:rsidR="009C4201" w:rsidRDefault="009C4201" w:rsidP="00A467E6">
      <w:pPr>
        <w:rPr>
          <w:szCs w:val="20"/>
          <w:lang w:val="de-AT"/>
        </w:rPr>
      </w:pPr>
      <w:r>
        <w:rPr>
          <w:szCs w:val="20"/>
          <w:lang w:val="de-AT"/>
        </w:rPr>
        <w:lastRenderedPageBreak/>
        <w:t>„et al.“ nur bei 3 oder mehr AutorInnen verwenden. Bei 2 AutorInnen folgendes angeben:</w:t>
      </w:r>
    </w:p>
    <w:p w:rsidR="009C4201" w:rsidRDefault="009C4201" w:rsidP="00A467E6">
      <w:pPr>
        <w:rPr>
          <w:szCs w:val="20"/>
          <w:lang w:val="de-AT"/>
        </w:rPr>
      </w:pPr>
      <w:r w:rsidRPr="009C4201">
        <w:rPr>
          <w:szCs w:val="20"/>
          <w:lang w:val="de-AT"/>
        </w:rPr>
        <w:t>(Bennett</w:t>
      </w:r>
      <w:r>
        <w:rPr>
          <w:szCs w:val="20"/>
          <w:lang w:val="de-AT"/>
        </w:rPr>
        <w:t>/Pallaver 1996, S. 40</w:t>
      </w:r>
      <w:r w:rsidRPr="009C4201">
        <w:rPr>
          <w:szCs w:val="20"/>
          <w:lang w:val="de-AT"/>
        </w:rPr>
        <w:t>)</w:t>
      </w:r>
    </w:p>
    <w:p w:rsidR="009C4201" w:rsidRDefault="009C4201" w:rsidP="00A467E6">
      <w:pPr>
        <w:rPr>
          <w:szCs w:val="20"/>
          <w:lang w:val="de-AT"/>
        </w:rPr>
      </w:pPr>
    </w:p>
    <w:p w:rsidR="009C4201" w:rsidRDefault="009C4201" w:rsidP="00A467E6">
      <w:pPr>
        <w:rPr>
          <w:szCs w:val="20"/>
          <w:lang w:val="de-AT"/>
        </w:rPr>
      </w:pPr>
      <w:r>
        <w:rPr>
          <w:szCs w:val="20"/>
          <w:lang w:val="de-AT"/>
        </w:rPr>
        <w:t xml:space="preserve">Bitte alle Zitate a </w:t>
      </w:r>
      <w:proofErr w:type="spellStart"/>
      <w:r>
        <w:rPr>
          <w:szCs w:val="20"/>
          <w:lang w:val="de-AT"/>
        </w:rPr>
        <w:t>là</w:t>
      </w:r>
      <w:proofErr w:type="spellEnd"/>
      <w:r>
        <w:rPr>
          <w:szCs w:val="20"/>
          <w:lang w:val="de-AT"/>
        </w:rPr>
        <w:t xml:space="preserve"> „(Bennett et al. 1996, S. 40 f.)“ umwandeln in:</w:t>
      </w:r>
    </w:p>
    <w:p w:rsidR="009C4201" w:rsidRDefault="009C4201" w:rsidP="00A467E6">
      <w:pPr>
        <w:rPr>
          <w:szCs w:val="20"/>
          <w:lang w:val="de-AT"/>
        </w:rPr>
      </w:pPr>
      <w:r w:rsidRPr="009C4201">
        <w:rPr>
          <w:szCs w:val="20"/>
          <w:lang w:val="de-AT"/>
        </w:rPr>
        <w:t xml:space="preserve">(Bennett et al. 1996, </w:t>
      </w:r>
      <w:r>
        <w:rPr>
          <w:szCs w:val="20"/>
          <w:lang w:val="de-AT"/>
        </w:rPr>
        <w:t>S</w:t>
      </w:r>
      <w:r w:rsidRPr="009C4201">
        <w:rPr>
          <w:szCs w:val="20"/>
          <w:lang w:val="de-AT"/>
        </w:rPr>
        <w:t>. 40</w:t>
      </w:r>
      <w:r>
        <w:rPr>
          <w:szCs w:val="20"/>
          <w:lang w:val="de-AT"/>
        </w:rPr>
        <w:t>-41)</w:t>
      </w:r>
    </w:p>
    <w:p w:rsidR="009C4201" w:rsidRDefault="009C4201" w:rsidP="00A467E6">
      <w:pPr>
        <w:rPr>
          <w:szCs w:val="20"/>
          <w:lang w:val="de-AT"/>
        </w:rPr>
      </w:pPr>
    </w:p>
    <w:p w:rsidR="009C4201" w:rsidRDefault="009C4201" w:rsidP="00A467E6">
      <w:pPr>
        <w:rPr>
          <w:szCs w:val="20"/>
          <w:lang w:val="de-AT"/>
        </w:rPr>
      </w:pPr>
      <w:r>
        <w:rPr>
          <w:szCs w:val="20"/>
          <w:lang w:val="de-AT"/>
        </w:rPr>
        <w:t>Bei Angaben mit „ff.“ [</w:t>
      </w:r>
      <w:r w:rsidRPr="009C4201">
        <w:rPr>
          <w:szCs w:val="20"/>
          <w:lang w:val="de-AT"/>
        </w:rPr>
        <w:t>(Bennett et al. 1996, S. 40 f</w:t>
      </w:r>
      <w:r>
        <w:rPr>
          <w:szCs w:val="20"/>
          <w:lang w:val="de-AT"/>
        </w:rPr>
        <w:t>f</w:t>
      </w:r>
      <w:r w:rsidRPr="009C4201">
        <w:rPr>
          <w:szCs w:val="20"/>
          <w:lang w:val="de-AT"/>
        </w:rPr>
        <w:t>.)</w:t>
      </w:r>
      <w:r>
        <w:rPr>
          <w:szCs w:val="20"/>
          <w:lang w:val="de-AT"/>
        </w:rPr>
        <w:t xml:space="preserve">] nach dem „ff“ einen Punkt setzen! </w:t>
      </w:r>
    </w:p>
    <w:p w:rsidR="009C4201" w:rsidRDefault="009C4201" w:rsidP="00A467E6">
      <w:pPr>
        <w:rPr>
          <w:szCs w:val="20"/>
          <w:lang w:val="de-AT"/>
        </w:rPr>
      </w:pPr>
    </w:p>
    <w:p w:rsidR="009C4201" w:rsidRDefault="009C4201" w:rsidP="00A467E6">
      <w:pPr>
        <w:rPr>
          <w:szCs w:val="20"/>
          <w:lang w:val="de-AT"/>
        </w:rPr>
      </w:pPr>
      <w:r>
        <w:rPr>
          <w:szCs w:val="20"/>
          <w:lang w:val="de-AT"/>
        </w:rPr>
        <w:t xml:space="preserve">Gendern: Wenn AutorInnen von sich aus gegendert haben, bitte alle </w:t>
      </w:r>
      <w:r w:rsidR="006F2FE7">
        <w:rPr>
          <w:szCs w:val="20"/>
          <w:lang w:val="de-AT"/>
        </w:rPr>
        <w:t xml:space="preserve">Textstellen </w:t>
      </w:r>
      <w:r>
        <w:rPr>
          <w:szCs w:val="20"/>
          <w:lang w:val="de-AT"/>
        </w:rPr>
        <w:t xml:space="preserve">auf die Variante mit Binnen-I vereinheitlichen: AutorInnen, BürgerInnen. Wenn jemand nicht gendert, dann einfach so lassen, wie von </w:t>
      </w:r>
      <w:proofErr w:type="spellStart"/>
      <w:r>
        <w:rPr>
          <w:szCs w:val="20"/>
          <w:lang w:val="de-AT"/>
        </w:rPr>
        <w:t>AutorIn</w:t>
      </w:r>
      <w:proofErr w:type="spellEnd"/>
      <w:r>
        <w:rPr>
          <w:szCs w:val="20"/>
          <w:lang w:val="de-AT"/>
        </w:rPr>
        <w:t xml:space="preserve"> vorge</w:t>
      </w:r>
      <w:r w:rsidR="00464AD5">
        <w:rPr>
          <w:szCs w:val="20"/>
          <w:lang w:val="de-AT"/>
        </w:rPr>
        <w:t>geben</w:t>
      </w:r>
      <w:r>
        <w:rPr>
          <w:szCs w:val="20"/>
          <w:lang w:val="de-AT"/>
        </w:rPr>
        <w:t xml:space="preserve">. </w:t>
      </w:r>
    </w:p>
    <w:p w:rsidR="009C4201" w:rsidRDefault="009C4201" w:rsidP="00A467E6">
      <w:pPr>
        <w:rPr>
          <w:szCs w:val="20"/>
          <w:lang w:val="de-AT"/>
        </w:rPr>
      </w:pPr>
    </w:p>
    <w:p w:rsidR="00A467E6" w:rsidRPr="00146892" w:rsidRDefault="00A467E6" w:rsidP="00A467E6">
      <w:pPr>
        <w:pStyle w:val="berschrift4"/>
        <w:rPr>
          <w:b/>
          <w:i/>
        </w:rPr>
      </w:pPr>
      <w:proofErr w:type="spellStart"/>
      <w:r>
        <w:t>Weitere</w:t>
      </w:r>
      <w:proofErr w:type="spellEnd"/>
      <w:r>
        <w:t xml:space="preserve"> </w:t>
      </w:r>
      <w:proofErr w:type="spellStart"/>
      <w:r>
        <w:t>Formalia</w:t>
      </w:r>
      <w:proofErr w:type="spellEnd"/>
      <w:r>
        <w:t xml:space="preserve"> / additional </w:t>
      </w:r>
      <w:r w:rsidRPr="0062162D">
        <w:t>formal details for manuscripts</w:t>
      </w:r>
    </w:p>
    <w:p w:rsidR="008A78C8" w:rsidRPr="008A78C8" w:rsidRDefault="008A78C8" w:rsidP="008A78C8">
      <w:pPr>
        <w:numPr>
          <w:ilvl w:val="0"/>
          <w:numId w:val="1"/>
        </w:numPr>
        <w:rPr>
          <w:highlight w:val="yellow"/>
          <w:lang w:val="de-DE"/>
        </w:rPr>
      </w:pPr>
      <w:r w:rsidRPr="008A78C8">
        <w:rPr>
          <w:highlight w:val="yellow"/>
          <w:lang w:val="de-DE"/>
        </w:rPr>
        <w:t>Seitenformat: Breite 17, H</w:t>
      </w:r>
      <w:r>
        <w:rPr>
          <w:highlight w:val="yellow"/>
          <w:lang w:val="de-DE"/>
        </w:rPr>
        <w:t>öhe 22; bitte auch Kopfzeilen anpassen.</w:t>
      </w:r>
    </w:p>
    <w:p w:rsidR="00A467E6" w:rsidRPr="00D348BF" w:rsidRDefault="00A467E6" w:rsidP="00B35701">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All manuscripts must be in </w:t>
      </w:r>
      <w:r w:rsidR="00B35701" w:rsidRPr="00B35701">
        <w:rPr>
          <w:szCs w:val="22"/>
          <w:lang w:val="en-GB"/>
        </w:rPr>
        <w:t xml:space="preserve">German, Italian or English. Moreover, French, </w:t>
      </w:r>
      <w:proofErr w:type="spellStart"/>
      <w:r w:rsidR="00B35701" w:rsidRPr="00B35701">
        <w:rPr>
          <w:szCs w:val="22"/>
          <w:lang w:val="en-GB"/>
        </w:rPr>
        <w:t>Ladin</w:t>
      </w:r>
      <w:proofErr w:type="spellEnd"/>
      <w:r w:rsidR="00B35701" w:rsidRPr="00B35701">
        <w:rPr>
          <w:szCs w:val="22"/>
          <w:lang w:val="en-GB"/>
        </w:rPr>
        <w:t xml:space="preserve"> and Latin are welcomed</w:t>
      </w:r>
      <w:r w:rsidR="00B35701">
        <w:rPr>
          <w:szCs w:val="22"/>
          <w:lang w:val="en-GB"/>
        </w:rPr>
        <w:t>, too. S</w:t>
      </w:r>
      <w:r w:rsidRPr="00D348BF">
        <w:rPr>
          <w:szCs w:val="22"/>
          <w:lang w:val="en-GB"/>
        </w:rPr>
        <w:t>pell and grammar checked</w:t>
      </w:r>
    </w:p>
    <w:p w:rsidR="00A467E6" w:rsidRPr="00357AA2"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Please provide an electronic version in one of the following formats: </w:t>
      </w:r>
      <w:r w:rsidRPr="007950BC">
        <w:rPr>
          <w:szCs w:val="22"/>
          <w:lang w:val="en-GB"/>
        </w:rPr>
        <w:t xml:space="preserve">OpenOffice Writer </w:t>
      </w:r>
      <w:r>
        <w:rPr>
          <w:szCs w:val="22"/>
          <w:lang w:val="en-GB"/>
        </w:rPr>
        <w:t xml:space="preserve">(ODT), </w:t>
      </w:r>
      <w:r w:rsidRPr="00D348BF">
        <w:rPr>
          <w:szCs w:val="22"/>
          <w:lang w:val="en-GB"/>
        </w:rPr>
        <w:t>Microsoft Word (DOC</w:t>
      </w:r>
      <w:r>
        <w:rPr>
          <w:szCs w:val="22"/>
          <w:lang w:val="en-GB"/>
        </w:rPr>
        <w:t>, DOCX</w:t>
      </w:r>
      <w:r w:rsidRPr="00D348BF">
        <w:rPr>
          <w:szCs w:val="22"/>
          <w:lang w:val="en-GB"/>
        </w:rPr>
        <w:t>) or Rich Text Format (RTF)</w:t>
      </w:r>
      <w:r w:rsidRPr="00555311">
        <w:rPr>
          <w:rFonts w:ascii="ArialMT" w:hAnsi="ArialMT" w:cs="Segoe UI"/>
          <w:color w:val="000000"/>
          <w:sz w:val="24"/>
          <w:shd w:val="clear" w:color="auto" w:fill="FFFFFF"/>
          <w:lang w:eastAsia="de-AT"/>
        </w:rPr>
        <w:t> </w:t>
      </w:r>
    </w:p>
    <w:p w:rsidR="00A467E6" w:rsidRPr="00AA3144" w:rsidRDefault="00A467E6" w:rsidP="00A467E6">
      <w:pPr>
        <w:widowControl w:val="0"/>
        <w:numPr>
          <w:ilvl w:val="0"/>
          <w:numId w:val="1"/>
        </w:numPr>
        <w:autoSpaceDE w:val="0"/>
        <w:autoSpaceDN w:val="0"/>
        <w:adjustRightInd w:val="0"/>
        <w:spacing w:after="0" w:line="288" w:lineRule="auto"/>
        <w:jc w:val="left"/>
        <w:rPr>
          <w:szCs w:val="22"/>
          <w:lang w:val="en-GB"/>
        </w:rPr>
      </w:pPr>
      <w:r>
        <w:rPr>
          <w:szCs w:val="22"/>
          <w:lang w:val="en-GB"/>
        </w:rPr>
        <w:t>If you are unfamiliar with print formatting, please leave the entire text including headings, in standard Word settings and enter blank lines before and after each heading for better visibility.</w:t>
      </w:r>
    </w:p>
    <w:p w:rsidR="00A467E6" w:rsidRPr="00A55711" w:rsidRDefault="00A467E6" w:rsidP="00A467E6">
      <w:pPr>
        <w:widowControl w:val="0"/>
        <w:numPr>
          <w:ilvl w:val="0"/>
          <w:numId w:val="1"/>
        </w:numPr>
        <w:autoSpaceDE w:val="0"/>
        <w:autoSpaceDN w:val="0"/>
        <w:adjustRightInd w:val="0"/>
        <w:spacing w:after="0" w:line="288" w:lineRule="auto"/>
        <w:jc w:val="left"/>
        <w:rPr>
          <w:szCs w:val="22"/>
        </w:rPr>
      </w:pPr>
      <w:r>
        <w:rPr>
          <w:szCs w:val="22"/>
        </w:rPr>
        <w:t>max. 5000 words or</w:t>
      </w:r>
      <w:r w:rsidRPr="00A55711">
        <w:rPr>
          <w:szCs w:val="22"/>
        </w:rPr>
        <w:t xml:space="preserve"> max. </w:t>
      </w:r>
      <w:r w:rsidRPr="00A55711">
        <w:t xml:space="preserve">30.000 </w:t>
      </w:r>
      <w:r>
        <w:t xml:space="preserve">characters </w:t>
      </w:r>
      <w:r w:rsidRPr="00A55711">
        <w:t>incl. blanks, references, short bio, and postal address</w:t>
      </w:r>
      <w:r>
        <w:t>.</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Abstract of </w:t>
      </w:r>
      <w:r>
        <w:rPr>
          <w:szCs w:val="22"/>
          <w:lang w:val="en-GB"/>
        </w:rPr>
        <w:t xml:space="preserve">appr. </w:t>
      </w:r>
      <w:r w:rsidRPr="00D348BF">
        <w:rPr>
          <w:szCs w:val="22"/>
          <w:lang w:val="en-GB"/>
        </w:rPr>
        <w:t>100</w:t>
      </w:r>
      <w:r>
        <w:rPr>
          <w:szCs w:val="22"/>
          <w:lang w:val="en-GB"/>
        </w:rPr>
        <w:t>-150</w:t>
      </w:r>
      <w:r w:rsidRPr="00D348BF">
        <w:rPr>
          <w:szCs w:val="22"/>
          <w:lang w:val="en-GB"/>
        </w:rPr>
        <w:t xml:space="preserve"> words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References in Harvard style, as in the above </w:t>
      </w:r>
      <w:r>
        <w:rPr>
          <w:szCs w:val="22"/>
          <w:lang w:val="en-GB"/>
        </w:rPr>
        <w:t>examples.</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A word count on the front sheet of each manuscript</w:t>
      </w:r>
      <w:r>
        <w:rPr>
          <w:szCs w:val="22"/>
          <w:lang w:val="en-GB"/>
        </w:rPr>
        <w:t>.</w:t>
      </w:r>
      <w:r w:rsidRPr="00D348BF">
        <w:rPr>
          <w:szCs w:val="22"/>
          <w:lang w:val="en-GB"/>
        </w:rPr>
        <w:t xml:space="preserve">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 xml:space="preserve">Figures copied and pasted into the document (photographic images: at least 300dpi and 10cm wide). </w:t>
      </w:r>
      <w:r w:rsidRPr="00D348BF">
        <w:rPr>
          <w:szCs w:val="22"/>
        </w:rPr>
        <w:t xml:space="preserve">Use gif- or jpeg-format wherever possible to keep the size of the file small. </w:t>
      </w:r>
      <w:r w:rsidR="0000563B">
        <w:rPr>
          <w:szCs w:val="22"/>
        </w:rPr>
        <w:t>Please, send a separate file of each p</w:t>
      </w:r>
      <w:r w:rsidRPr="00D348BF">
        <w:rPr>
          <w:szCs w:val="22"/>
        </w:rPr>
        <w:t>icture</w:t>
      </w:r>
      <w:r w:rsidR="0000563B">
        <w:rPr>
          <w:szCs w:val="22"/>
        </w:rPr>
        <w:t>, too.</w:t>
      </w:r>
    </w:p>
    <w:p w:rsidR="0000563B" w:rsidRPr="0000563B" w:rsidRDefault="0000563B" w:rsidP="00A467E6">
      <w:pPr>
        <w:widowControl w:val="0"/>
        <w:numPr>
          <w:ilvl w:val="0"/>
          <w:numId w:val="1"/>
        </w:numPr>
        <w:autoSpaceDE w:val="0"/>
        <w:autoSpaceDN w:val="0"/>
        <w:adjustRightInd w:val="0"/>
        <w:spacing w:after="0" w:line="288" w:lineRule="auto"/>
        <w:jc w:val="left"/>
        <w:rPr>
          <w:szCs w:val="22"/>
          <w:lang w:val="de-AT"/>
        </w:rPr>
      </w:pPr>
      <w:r w:rsidRPr="0000563B">
        <w:rPr>
          <w:szCs w:val="22"/>
          <w:lang w:val="de-AT"/>
        </w:rPr>
        <w:t xml:space="preserve">Anführungszeichen in Deutsch: „Das Beispiel </w:t>
      </w:r>
      <w:r>
        <w:rPr>
          <w:szCs w:val="22"/>
          <w:lang w:val="de-AT"/>
        </w:rPr>
        <w:t>‚</w:t>
      </w:r>
      <w:r w:rsidRPr="0000563B">
        <w:rPr>
          <w:szCs w:val="22"/>
          <w:lang w:val="de-AT"/>
        </w:rPr>
        <w:t>Anführungszeichen</w:t>
      </w:r>
      <w:r>
        <w:rPr>
          <w:szCs w:val="22"/>
          <w:lang w:val="de-AT"/>
        </w:rPr>
        <w:t>‘</w:t>
      </w:r>
      <w:r w:rsidRPr="0000563B">
        <w:rPr>
          <w:szCs w:val="22"/>
          <w:lang w:val="de-AT"/>
        </w:rPr>
        <w:t xml:space="preserve"> zeigt […]“</w:t>
      </w:r>
    </w:p>
    <w:p w:rsidR="00A467E6" w:rsidRPr="00D348BF" w:rsidRDefault="00A467E6" w:rsidP="00A467E6">
      <w:pPr>
        <w:widowControl w:val="0"/>
        <w:numPr>
          <w:ilvl w:val="0"/>
          <w:numId w:val="1"/>
        </w:numPr>
        <w:autoSpaceDE w:val="0"/>
        <w:autoSpaceDN w:val="0"/>
        <w:adjustRightInd w:val="0"/>
        <w:spacing w:after="0" w:line="288" w:lineRule="auto"/>
        <w:jc w:val="left"/>
        <w:rPr>
          <w:szCs w:val="22"/>
          <w:lang w:val="en-GB"/>
        </w:rPr>
      </w:pPr>
      <w:r w:rsidRPr="00D348BF">
        <w:rPr>
          <w:szCs w:val="22"/>
          <w:lang w:val="en-GB"/>
        </w:rPr>
        <w:t>Quotation marks</w:t>
      </w:r>
      <w:r w:rsidR="0000563B">
        <w:rPr>
          <w:szCs w:val="22"/>
          <w:lang w:val="en-GB"/>
        </w:rPr>
        <w:t xml:space="preserve"> in English</w:t>
      </w:r>
      <w:r w:rsidRPr="00D348BF">
        <w:rPr>
          <w:szCs w:val="22"/>
          <w:lang w:val="en-GB"/>
        </w:rPr>
        <w:t>: “</w:t>
      </w:r>
      <w:r w:rsidR="0000563B">
        <w:rPr>
          <w:szCs w:val="22"/>
          <w:lang w:val="en-GB"/>
        </w:rPr>
        <w:t xml:space="preserve">the </w:t>
      </w:r>
      <w:r w:rsidRPr="00D348BF">
        <w:rPr>
          <w:szCs w:val="22"/>
          <w:lang w:val="en-GB"/>
        </w:rPr>
        <w:t>example</w:t>
      </w:r>
      <w:r w:rsidR="0000563B">
        <w:rPr>
          <w:szCs w:val="22"/>
          <w:lang w:val="en-GB"/>
        </w:rPr>
        <w:t xml:space="preserve"> ‘q</w:t>
      </w:r>
      <w:r w:rsidR="0000563B" w:rsidRPr="00D348BF">
        <w:rPr>
          <w:szCs w:val="22"/>
          <w:lang w:val="en-GB"/>
        </w:rPr>
        <w:t>uotation</w:t>
      </w:r>
      <w:r w:rsidR="0000563B">
        <w:rPr>
          <w:szCs w:val="22"/>
          <w:lang w:val="en-GB"/>
        </w:rPr>
        <w:t>’ shows […]</w:t>
      </w:r>
      <w:r w:rsidRPr="00D348BF">
        <w:rPr>
          <w:szCs w:val="22"/>
          <w:lang w:val="en-GB"/>
        </w:rPr>
        <w:t>” (</w:t>
      </w:r>
      <w:r w:rsidR="0000563B">
        <w:rPr>
          <w:szCs w:val="22"/>
          <w:lang w:val="en-GB"/>
        </w:rPr>
        <w:t xml:space="preserve">please, do </w:t>
      </w:r>
      <w:r w:rsidRPr="00D348BF">
        <w:rPr>
          <w:szCs w:val="22"/>
          <w:lang w:val="en-GB"/>
        </w:rPr>
        <w:t xml:space="preserve">not </w:t>
      </w:r>
      <w:r w:rsidR="0000563B">
        <w:rPr>
          <w:szCs w:val="22"/>
          <w:lang w:val="en-GB"/>
        </w:rPr>
        <w:t>use these:</w:t>
      </w:r>
      <w:r w:rsidRPr="00D348BF">
        <w:rPr>
          <w:szCs w:val="22"/>
          <w:lang w:val="en-GB"/>
        </w:rPr>
        <w:t xml:space="preserve"> </w:t>
      </w:r>
      <w:r w:rsidRPr="00D348BF">
        <w:rPr>
          <w:szCs w:val="22"/>
        </w:rPr>
        <w:sym w:font="Symbol" w:char="F0B2"/>
      </w:r>
      <w:r w:rsidRPr="00D348BF">
        <w:rPr>
          <w:szCs w:val="22"/>
          <w:lang w:val="en-GB"/>
        </w:rPr>
        <w:t>example</w:t>
      </w:r>
      <w:r w:rsidRPr="00D348BF">
        <w:rPr>
          <w:szCs w:val="22"/>
        </w:rPr>
        <w:sym w:font="Symbol" w:char="F0B2"/>
      </w:r>
      <w:r w:rsidRPr="00D348BF">
        <w:rPr>
          <w:szCs w:val="22"/>
          <w:lang w:val="en-GB"/>
        </w:rPr>
        <w:t xml:space="preserve"> or "example").</w:t>
      </w:r>
    </w:p>
    <w:p w:rsidR="00A467E6" w:rsidRPr="004D233B" w:rsidRDefault="00A467E6" w:rsidP="00A467E6">
      <w:pPr>
        <w:pStyle w:val="berschrift2"/>
        <w:rPr>
          <w:rStyle w:val="UE1Zchn"/>
          <w:sz w:val="22"/>
          <w:szCs w:val="22"/>
        </w:rPr>
      </w:pPr>
      <w:proofErr w:type="spellStart"/>
      <w:r w:rsidRPr="004D233B">
        <w:rPr>
          <w:rStyle w:val="UE1Zchn"/>
          <w:sz w:val="22"/>
          <w:szCs w:val="22"/>
        </w:rPr>
        <w:lastRenderedPageBreak/>
        <w:t>Literatur</w:t>
      </w:r>
      <w:proofErr w:type="spellEnd"/>
      <w:r w:rsidRPr="004D233B">
        <w:rPr>
          <w:rStyle w:val="UE1Zchn"/>
          <w:sz w:val="22"/>
          <w:szCs w:val="22"/>
        </w:rPr>
        <w:t xml:space="preserve"> / References</w:t>
      </w:r>
    </w:p>
    <w:p w:rsidR="00A467E6" w:rsidRPr="00E81F97" w:rsidRDefault="00A467E6" w:rsidP="00A467E6">
      <w:pPr>
        <w:pStyle w:val="Literature"/>
        <w:rPr>
          <w:sz w:val="20"/>
          <w:szCs w:val="20"/>
          <w:lang w:val="de-AT"/>
        </w:rPr>
      </w:pPr>
      <w:r w:rsidRPr="00E81F97">
        <w:rPr>
          <w:bCs/>
          <w:i/>
          <w:sz w:val="20"/>
          <w:szCs w:val="20"/>
        </w:rPr>
        <w:t>All in the mind</w:t>
      </w:r>
      <w:r w:rsidRPr="00E81F97">
        <w:rPr>
          <w:sz w:val="20"/>
          <w:szCs w:val="20"/>
        </w:rPr>
        <w:t xml:space="preserve">. (2004): </w:t>
      </w:r>
      <w:r w:rsidRPr="00E81F97">
        <w:rPr>
          <w:sz w:val="20"/>
          <w:szCs w:val="20"/>
          <w:lang w:val="de-AT"/>
        </w:rPr>
        <w:t>Radio 4. 2 March 2004, 21:00.</w:t>
      </w:r>
    </w:p>
    <w:p w:rsidR="00A467E6" w:rsidRPr="00E81F97" w:rsidRDefault="00A467E6" w:rsidP="00A467E6">
      <w:pPr>
        <w:pStyle w:val="Literature"/>
        <w:rPr>
          <w:sz w:val="20"/>
          <w:szCs w:val="20"/>
          <w:lang w:val="en-US"/>
        </w:rPr>
      </w:pPr>
      <w:r w:rsidRPr="00E81F97">
        <w:rPr>
          <w:sz w:val="20"/>
          <w:szCs w:val="20"/>
          <w:lang w:val="de-AT"/>
        </w:rPr>
        <w:t>Aschenbach, Günter; Billmann-</w:t>
      </w:r>
      <w:proofErr w:type="spellStart"/>
      <w:r w:rsidRPr="00E81F97">
        <w:rPr>
          <w:sz w:val="20"/>
          <w:szCs w:val="20"/>
          <w:lang w:val="de-AT"/>
        </w:rPr>
        <w:t>Machecha</w:t>
      </w:r>
      <w:proofErr w:type="spellEnd"/>
      <w:r w:rsidRPr="00E81F97">
        <w:rPr>
          <w:sz w:val="20"/>
          <w:szCs w:val="20"/>
          <w:lang w:val="de-AT"/>
        </w:rPr>
        <w:t xml:space="preserve">, Elfriede &amp; </w:t>
      </w:r>
      <w:proofErr w:type="spellStart"/>
      <w:r w:rsidRPr="00E81F97">
        <w:rPr>
          <w:sz w:val="20"/>
          <w:szCs w:val="20"/>
          <w:lang w:val="de-AT"/>
        </w:rPr>
        <w:t>Zitterbarth</w:t>
      </w:r>
      <w:proofErr w:type="spellEnd"/>
      <w:r w:rsidRPr="00E81F97">
        <w:rPr>
          <w:sz w:val="20"/>
          <w:szCs w:val="20"/>
          <w:lang w:val="de-AT"/>
        </w:rPr>
        <w:t xml:space="preserve">, Walter (1985): Kulturwissenschaftliche Aspekte qualitativer psychologischer Forschung. In: </w:t>
      </w:r>
      <w:proofErr w:type="spellStart"/>
      <w:r w:rsidRPr="00E81F97">
        <w:rPr>
          <w:sz w:val="20"/>
          <w:szCs w:val="20"/>
          <w:lang w:val="de-AT"/>
        </w:rPr>
        <w:t>Jüttemann</w:t>
      </w:r>
      <w:proofErr w:type="spellEnd"/>
      <w:r w:rsidRPr="00E81F97">
        <w:rPr>
          <w:sz w:val="20"/>
          <w:szCs w:val="20"/>
          <w:lang w:val="de-AT"/>
        </w:rPr>
        <w:t xml:space="preserve">, Gerd (Hrsg.): </w:t>
      </w:r>
      <w:r w:rsidRPr="00E81F97">
        <w:rPr>
          <w:i/>
          <w:sz w:val="20"/>
          <w:szCs w:val="20"/>
          <w:lang w:val="de-AT"/>
        </w:rPr>
        <w:t>Qualitative Forschung in der Psychologie. Grundfragen, Verfahrensweisen, Anwendungsfelder.</w:t>
      </w:r>
      <w:r w:rsidRPr="00E81F97">
        <w:rPr>
          <w:sz w:val="20"/>
          <w:szCs w:val="20"/>
          <w:lang w:val="de-AT"/>
        </w:rPr>
        <w:t xml:space="preserve"> </w:t>
      </w:r>
      <w:r w:rsidRPr="00E81F97">
        <w:rPr>
          <w:sz w:val="20"/>
          <w:szCs w:val="20"/>
          <w:lang w:val="en-US"/>
        </w:rPr>
        <w:t xml:space="preserve">Weinheim, Basel: </w:t>
      </w:r>
      <w:proofErr w:type="spellStart"/>
      <w:r w:rsidRPr="00E81F97">
        <w:rPr>
          <w:sz w:val="20"/>
          <w:szCs w:val="20"/>
          <w:lang w:val="en-US"/>
        </w:rPr>
        <w:t>Beltz</w:t>
      </w:r>
      <w:proofErr w:type="spellEnd"/>
      <w:r w:rsidRPr="00E81F97">
        <w:rPr>
          <w:sz w:val="20"/>
          <w:szCs w:val="20"/>
          <w:lang w:val="en-US"/>
        </w:rPr>
        <w:t>, S. 25-44.</w:t>
      </w:r>
    </w:p>
    <w:p w:rsidR="00A467E6" w:rsidRPr="00E81F97" w:rsidRDefault="00A467E6" w:rsidP="00A467E6">
      <w:pPr>
        <w:pStyle w:val="Literature"/>
        <w:rPr>
          <w:sz w:val="20"/>
          <w:szCs w:val="20"/>
          <w:lang w:val="de-AT"/>
        </w:rPr>
      </w:pPr>
      <w:r w:rsidRPr="00E81F97">
        <w:rPr>
          <w:sz w:val="20"/>
          <w:szCs w:val="20"/>
        </w:rPr>
        <w:t xml:space="preserve">Bennett, Horace; Gunter, Helen &amp; Reid, Sylvia (1996): Through a glass darkly: images of appraisal. </w:t>
      </w:r>
      <w:r w:rsidRPr="00E81F97">
        <w:rPr>
          <w:rStyle w:val="FormatvorlageLiteratureFettZchn"/>
          <w:b w:val="0"/>
          <w:i/>
          <w:sz w:val="20"/>
          <w:szCs w:val="20"/>
          <w:lang w:val="de-AT"/>
        </w:rPr>
        <w:t>Journal of Teacher Development</w:t>
      </w:r>
      <w:r w:rsidRPr="00E81F97">
        <w:rPr>
          <w:sz w:val="20"/>
          <w:szCs w:val="20"/>
          <w:lang w:val="de-AT"/>
        </w:rPr>
        <w:t xml:space="preserve">, 5 (3) </w:t>
      </w:r>
      <w:proofErr w:type="spellStart"/>
      <w:r w:rsidRPr="00E81F97">
        <w:rPr>
          <w:sz w:val="20"/>
          <w:szCs w:val="20"/>
          <w:lang w:val="de-AT"/>
        </w:rPr>
        <w:t>October</w:t>
      </w:r>
      <w:proofErr w:type="spellEnd"/>
      <w:r w:rsidRPr="00E81F97">
        <w:rPr>
          <w:sz w:val="20"/>
          <w:szCs w:val="20"/>
          <w:lang w:val="de-AT"/>
        </w:rPr>
        <w:t>, pp. 39–46.</w:t>
      </w:r>
    </w:p>
    <w:p w:rsidR="00A467E6" w:rsidRPr="00E81F97" w:rsidRDefault="00A467E6" w:rsidP="00A467E6">
      <w:pPr>
        <w:pStyle w:val="Literature"/>
        <w:rPr>
          <w:sz w:val="20"/>
          <w:szCs w:val="20"/>
          <w:lang w:val="de-AT"/>
        </w:rPr>
      </w:pPr>
      <w:proofErr w:type="spellStart"/>
      <w:r w:rsidRPr="00E81F97">
        <w:rPr>
          <w:sz w:val="20"/>
          <w:szCs w:val="20"/>
          <w:lang w:val="de-AT"/>
        </w:rPr>
        <w:t>Jüttemann</w:t>
      </w:r>
      <w:proofErr w:type="spellEnd"/>
      <w:r w:rsidRPr="00E81F97">
        <w:rPr>
          <w:sz w:val="20"/>
          <w:szCs w:val="20"/>
          <w:lang w:val="de-AT"/>
        </w:rPr>
        <w:t xml:space="preserve">, Gerd (Hrsg.) (1985): </w:t>
      </w:r>
      <w:r w:rsidRPr="00E81F97">
        <w:rPr>
          <w:i/>
          <w:sz w:val="20"/>
          <w:szCs w:val="20"/>
          <w:lang w:val="de-AT"/>
        </w:rPr>
        <w:t>Qualitative Forschung in der Psychologie. Grundfragen, Verfahrensweisen, Anwendungsfelder</w:t>
      </w:r>
      <w:r w:rsidRPr="00E81F97">
        <w:rPr>
          <w:sz w:val="20"/>
          <w:szCs w:val="20"/>
          <w:lang w:val="de-AT"/>
        </w:rPr>
        <w:t>. Weinheim, Basel: Beltz.</w:t>
      </w:r>
    </w:p>
    <w:p w:rsidR="00A467E6" w:rsidRPr="00E81F97" w:rsidRDefault="00A467E6" w:rsidP="00A467E6">
      <w:pPr>
        <w:pStyle w:val="Literature"/>
        <w:rPr>
          <w:sz w:val="20"/>
          <w:szCs w:val="20"/>
          <w:lang w:val="en-US"/>
        </w:rPr>
      </w:pPr>
      <w:r w:rsidRPr="00E81F97">
        <w:rPr>
          <w:sz w:val="20"/>
          <w:szCs w:val="20"/>
          <w:lang w:val="de-AT"/>
        </w:rPr>
        <w:t xml:space="preserve">Kelle, Udo &amp; Kluge, Susann (1999): </w:t>
      </w:r>
      <w:r w:rsidRPr="00E81F97">
        <w:rPr>
          <w:i/>
          <w:sz w:val="20"/>
          <w:szCs w:val="20"/>
          <w:lang w:val="de-AT"/>
        </w:rPr>
        <w:t>Vom Einzelfall zum Typus. Fallvergleich und Fallkontrastierung in der qualitativen Sozialforschung.</w:t>
      </w:r>
      <w:r w:rsidRPr="00E81F97">
        <w:rPr>
          <w:sz w:val="20"/>
          <w:szCs w:val="20"/>
          <w:lang w:val="de-AT"/>
        </w:rPr>
        <w:t xml:space="preserve"> </w:t>
      </w:r>
      <w:proofErr w:type="spellStart"/>
      <w:r w:rsidRPr="00E81F97">
        <w:rPr>
          <w:sz w:val="20"/>
          <w:szCs w:val="20"/>
          <w:lang w:val="en-US"/>
        </w:rPr>
        <w:t>Opladen</w:t>
      </w:r>
      <w:proofErr w:type="spellEnd"/>
      <w:r w:rsidRPr="00E81F97">
        <w:rPr>
          <w:sz w:val="20"/>
          <w:szCs w:val="20"/>
          <w:lang w:val="en-US"/>
        </w:rPr>
        <w:t>: </w:t>
      </w:r>
      <w:proofErr w:type="spellStart"/>
      <w:r w:rsidRPr="00E81F97">
        <w:rPr>
          <w:sz w:val="20"/>
          <w:szCs w:val="20"/>
          <w:lang w:val="en-US"/>
        </w:rPr>
        <w:t>Leske</w:t>
      </w:r>
      <w:proofErr w:type="spellEnd"/>
      <w:r w:rsidRPr="00E81F97">
        <w:rPr>
          <w:sz w:val="20"/>
          <w:szCs w:val="20"/>
          <w:lang w:val="en-US"/>
        </w:rPr>
        <w:t xml:space="preserve"> + </w:t>
      </w:r>
      <w:proofErr w:type="spellStart"/>
      <w:r w:rsidRPr="00E81F97">
        <w:rPr>
          <w:sz w:val="20"/>
          <w:szCs w:val="20"/>
          <w:lang w:val="en-US"/>
        </w:rPr>
        <w:t>Budrich</w:t>
      </w:r>
      <w:proofErr w:type="spellEnd"/>
      <w:r w:rsidRPr="00E81F97">
        <w:rPr>
          <w:sz w:val="20"/>
          <w:szCs w:val="20"/>
          <w:lang w:val="en-US"/>
        </w:rPr>
        <w:t>.</w:t>
      </w:r>
    </w:p>
    <w:p w:rsidR="00A467E6" w:rsidRPr="00E81F97" w:rsidRDefault="00A467E6" w:rsidP="00A467E6">
      <w:pPr>
        <w:pStyle w:val="Literature"/>
        <w:rPr>
          <w:sz w:val="20"/>
          <w:szCs w:val="20"/>
          <w:lang w:val="de-AT"/>
        </w:rPr>
      </w:pPr>
      <w:r w:rsidRPr="00E81F97">
        <w:rPr>
          <w:sz w:val="20"/>
          <w:szCs w:val="20"/>
        </w:rPr>
        <w:t>Leu, Donald J. (1999):</w:t>
      </w:r>
      <w:r w:rsidR="00555311" w:rsidRPr="00E81F97">
        <w:rPr>
          <w:sz w:val="20"/>
          <w:szCs w:val="20"/>
        </w:rPr>
        <w:t xml:space="preserve"> </w:t>
      </w:r>
      <w:r w:rsidRPr="00E81F97">
        <w:rPr>
          <w:sz w:val="20"/>
          <w:szCs w:val="20"/>
        </w:rPr>
        <w:t xml:space="preserve">The new literacies: Research on reading instruction with the Internet and other digital technologies. </w:t>
      </w:r>
      <w:r w:rsidRPr="00E81F97">
        <w:rPr>
          <w:sz w:val="20"/>
          <w:szCs w:val="20"/>
          <w:lang w:val="de-AT"/>
        </w:rPr>
        <w:t xml:space="preserve">Abgerufen unter: </w:t>
      </w:r>
      <w:hyperlink r:id="rId7" w:history="1">
        <w:r w:rsidRPr="00E81F97">
          <w:rPr>
            <w:sz w:val="20"/>
            <w:szCs w:val="20"/>
            <w:lang w:val="de-AT"/>
          </w:rPr>
          <w:t>http://www.sp.uconn.edu/~djleu/newlit.html</w:t>
        </w:r>
      </w:hyperlink>
      <w:r w:rsidRPr="00E81F97">
        <w:rPr>
          <w:sz w:val="20"/>
          <w:szCs w:val="20"/>
          <w:lang w:val="de-AT"/>
        </w:rPr>
        <w:t xml:space="preserve"> [Stand vom 15-07-2010].</w:t>
      </w:r>
    </w:p>
    <w:p w:rsidR="00A467E6" w:rsidRDefault="00A467E6" w:rsidP="00A467E6">
      <w:pPr>
        <w:pStyle w:val="Literature"/>
        <w:rPr>
          <w:sz w:val="20"/>
          <w:szCs w:val="20"/>
          <w:lang w:val="de-AT"/>
        </w:rPr>
      </w:pPr>
      <w:r w:rsidRPr="00E81F97">
        <w:rPr>
          <w:sz w:val="20"/>
          <w:szCs w:val="20"/>
          <w:lang w:val="de-AT"/>
        </w:rPr>
        <w:t xml:space="preserve">Watzlawick, Paul; </w:t>
      </w:r>
      <w:proofErr w:type="spellStart"/>
      <w:r w:rsidRPr="00E81F97">
        <w:rPr>
          <w:sz w:val="20"/>
          <w:szCs w:val="20"/>
          <w:lang w:val="de-AT"/>
        </w:rPr>
        <w:t>Beavin</w:t>
      </w:r>
      <w:proofErr w:type="spellEnd"/>
      <w:r w:rsidRPr="00E81F97">
        <w:rPr>
          <w:sz w:val="20"/>
          <w:szCs w:val="20"/>
          <w:lang w:val="de-AT"/>
        </w:rPr>
        <w:t xml:space="preserve">, Janet H. &amp; Jackson, Don D. (1982): </w:t>
      </w:r>
      <w:r w:rsidRPr="00E81F97">
        <w:rPr>
          <w:i/>
          <w:sz w:val="20"/>
          <w:szCs w:val="20"/>
          <w:lang w:val="de-AT"/>
        </w:rPr>
        <w:t>Menschliche Kommunikation. Formen, Störungen, Paradoxien</w:t>
      </w:r>
      <w:r w:rsidRPr="00E81F97">
        <w:rPr>
          <w:sz w:val="20"/>
          <w:szCs w:val="20"/>
          <w:lang w:val="de-AT"/>
        </w:rPr>
        <w:t>. 6. Aufl. Bern, Stuttgart, Wien: Huber.</w:t>
      </w:r>
    </w:p>
    <w:p w:rsidR="00663A5C" w:rsidRDefault="00663A5C" w:rsidP="00A467E6">
      <w:pPr>
        <w:pStyle w:val="Literature"/>
        <w:rPr>
          <w:sz w:val="20"/>
          <w:szCs w:val="20"/>
          <w:lang w:val="de-AT"/>
        </w:rPr>
      </w:pPr>
    </w:p>
    <w:p w:rsidR="00663A5C" w:rsidRDefault="00663A5C" w:rsidP="00A467E6">
      <w:pPr>
        <w:pStyle w:val="Literature"/>
        <w:rPr>
          <w:sz w:val="20"/>
          <w:szCs w:val="20"/>
          <w:lang w:val="de-AT"/>
        </w:rPr>
      </w:pPr>
      <w:r>
        <w:rPr>
          <w:sz w:val="20"/>
          <w:szCs w:val="20"/>
          <w:lang w:val="de-AT"/>
        </w:rPr>
        <w:t xml:space="preserve">Internetartikel, wo </w:t>
      </w:r>
      <w:proofErr w:type="spellStart"/>
      <w:r>
        <w:rPr>
          <w:sz w:val="20"/>
          <w:szCs w:val="20"/>
          <w:lang w:val="de-AT"/>
        </w:rPr>
        <w:t>AutorIn</w:t>
      </w:r>
      <w:proofErr w:type="spellEnd"/>
      <w:r>
        <w:rPr>
          <w:sz w:val="20"/>
          <w:szCs w:val="20"/>
          <w:lang w:val="de-AT"/>
        </w:rPr>
        <w:t xml:space="preserve"> bekannt:</w:t>
      </w:r>
    </w:p>
    <w:p w:rsidR="00663A5C" w:rsidRPr="001F56B5" w:rsidRDefault="00663A5C" w:rsidP="00A467E6">
      <w:pPr>
        <w:pStyle w:val="Literature"/>
        <w:rPr>
          <w:sz w:val="20"/>
          <w:szCs w:val="20"/>
          <w:lang w:val="de-AT"/>
        </w:rPr>
      </w:pPr>
      <w:r w:rsidRPr="00663A5C">
        <w:rPr>
          <w:sz w:val="20"/>
          <w:szCs w:val="20"/>
          <w:lang w:val="de-AT"/>
        </w:rPr>
        <w:t xml:space="preserve">Nebel, Carsten (1998): </w:t>
      </w:r>
      <w:r w:rsidRPr="001F56B5">
        <w:rPr>
          <w:sz w:val="20"/>
          <w:szCs w:val="20"/>
          <w:lang w:val="de-AT"/>
        </w:rPr>
        <w:t>Unterdrückung der Kultur und Religion.</w:t>
      </w:r>
      <w:r w:rsidRPr="00663A5C">
        <w:rPr>
          <w:sz w:val="20"/>
          <w:szCs w:val="20"/>
          <w:lang w:val="de-AT"/>
        </w:rPr>
        <w:t xml:space="preserve"> In: </w:t>
      </w:r>
      <w:r w:rsidRPr="001F56B5">
        <w:rPr>
          <w:i/>
          <w:sz w:val="20"/>
          <w:szCs w:val="20"/>
          <w:lang w:val="de-AT"/>
        </w:rPr>
        <w:t>Gesellschaft schweizerisch-tibetische Freundschaft</w:t>
      </w:r>
      <w:r w:rsidRPr="00663A5C">
        <w:rPr>
          <w:sz w:val="20"/>
          <w:szCs w:val="20"/>
          <w:lang w:val="de-AT"/>
        </w:rPr>
        <w:t xml:space="preserve">. </w:t>
      </w:r>
      <w:r w:rsidRPr="001F56B5">
        <w:rPr>
          <w:sz w:val="20"/>
          <w:szCs w:val="20"/>
          <w:lang w:val="de-AT"/>
        </w:rPr>
        <w:t>28.</w:t>
      </w:r>
      <w:r w:rsidR="001F56B5">
        <w:rPr>
          <w:sz w:val="20"/>
          <w:szCs w:val="20"/>
          <w:lang w:val="de-AT"/>
        </w:rPr>
        <w:t xml:space="preserve"> September </w:t>
      </w:r>
      <w:r w:rsidR="00F309A3">
        <w:rPr>
          <w:sz w:val="20"/>
          <w:szCs w:val="20"/>
          <w:lang w:val="de-AT"/>
        </w:rPr>
        <w:t xml:space="preserve">1998. Abgerufen unter: </w:t>
      </w:r>
      <w:r w:rsidRPr="001F56B5">
        <w:rPr>
          <w:sz w:val="20"/>
          <w:szCs w:val="20"/>
          <w:lang w:val="de-AT"/>
        </w:rPr>
        <w:t xml:space="preserve">https://gstf.org/tibet/geschichte/unterdruckung-der-kultur-und-der-religion/ </w:t>
      </w:r>
      <w:r w:rsidR="001F56B5" w:rsidRPr="001F56B5">
        <w:rPr>
          <w:sz w:val="20"/>
          <w:szCs w:val="20"/>
          <w:lang w:val="de-AT"/>
        </w:rPr>
        <w:t xml:space="preserve">[Stand vom </w:t>
      </w:r>
      <w:r w:rsidR="00450D73" w:rsidRPr="001F56B5">
        <w:rPr>
          <w:sz w:val="20"/>
          <w:szCs w:val="20"/>
          <w:lang w:val="de-AT"/>
        </w:rPr>
        <w:t>0</w:t>
      </w:r>
      <w:r w:rsidR="001F56B5" w:rsidRPr="001F56B5">
        <w:rPr>
          <w:sz w:val="20"/>
          <w:szCs w:val="20"/>
          <w:lang w:val="de-AT"/>
        </w:rPr>
        <w:t>6-</w:t>
      </w:r>
      <w:r w:rsidR="00450D73" w:rsidRPr="001F56B5">
        <w:rPr>
          <w:sz w:val="20"/>
          <w:szCs w:val="20"/>
          <w:lang w:val="de-AT"/>
        </w:rPr>
        <w:t>0</w:t>
      </w:r>
      <w:r w:rsidR="001F56B5" w:rsidRPr="001F56B5">
        <w:rPr>
          <w:sz w:val="20"/>
          <w:szCs w:val="20"/>
          <w:lang w:val="de-AT"/>
        </w:rPr>
        <w:t>2-2019]</w:t>
      </w:r>
      <w:r w:rsidRPr="001F56B5">
        <w:rPr>
          <w:sz w:val="20"/>
          <w:szCs w:val="20"/>
          <w:lang w:val="de-AT"/>
        </w:rPr>
        <w:t>.</w:t>
      </w:r>
    </w:p>
    <w:p w:rsidR="00663A5C" w:rsidRPr="001F56B5" w:rsidRDefault="00663A5C" w:rsidP="00A467E6">
      <w:pPr>
        <w:pStyle w:val="Literature"/>
        <w:rPr>
          <w:sz w:val="20"/>
          <w:szCs w:val="20"/>
          <w:lang w:val="de-AT"/>
        </w:rPr>
      </w:pPr>
    </w:p>
    <w:p w:rsidR="00663A5C" w:rsidRDefault="001F56B5" w:rsidP="00A467E6">
      <w:pPr>
        <w:pStyle w:val="Literature"/>
        <w:rPr>
          <w:sz w:val="20"/>
          <w:szCs w:val="20"/>
          <w:lang w:val="de-AT"/>
        </w:rPr>
      </w:pPr>
      <w:r>
        <w:rPr>
          <w:sz w:val="20"/>
          <w:szCs w:val="20"/>
          <w:lang w:val="de-AT"/>
        </w:rPr>
        <w:t>Interne</w:t>
      </w:r>
      <w:r w:rsidR="00663A5C">
        <w:rPr>
          <w:sz w:val="20"/>
          <w:szCs w:val="20"/>
          <w:lang w:val="de-AT"/>
        </w:rPr>
        <w:t xml:space="preserve">tartikel, wo </w:t>
      </w:r>
      <w:proofErr w:type="spellStart"/>
      <w:r w:rsidR="00663A5C">
        <w:rPr>
          <w:sz w:val="20"/>
          <w:szCs w:val="20"/>
          <w:lang w:val="de-AT"/>
        </w:rPr>
        <w:t>AutorIn</w:t>
      </w:r>
      <w:proofErr w:type="spellEnd"/>
      <w:r w:rsidR="00663A5C">
        <w:rPr>
          <w:sz w:val="20"/>
          <w:szCs w:val="20"/>
          <w:lang w:val="de-AT"/>
        </w:rPr>
        <w:t xml:space="preserve"> nicht bekannt:</w:t>
      </w:r>
    </w:p>
    <w:p w:rsidR="00663A5C" w:rsidRPr="001F56B5" w:rsidRDefault="00663A5C" w:rsidP="00A467E6">
      <w:pPr>
        <w:pStyle w:val="Literature"/>
        <w:rPr>
          <w:sz w:val="20"/>
          <w:szCs w:val="20"/>
          <w:lang w:val="de-AT"/>
        </w:rPr>
      </w:pPr>
      <w:r w:rsidRPr="00663A5C">
        <w:rPr>
          <w:i/>
          <w:sz w:val="20"/>
          <w:szCs w:val="20"/>
          <w:lang w:val="de-DE"/>
        </w:rPr>
        <w:t>Tödlicher Aberglaube. Jagd auf Albinos in Afrika</w:t>
      </w:r>
      <w:r w:rsidRPr="00663A5C">
        <w:rPr>
          <w:sz w:val="20"/>
          <w:szCs w:val="20"/>
          <w:lang w:val="de-DE"/>
        </w:rPr>
        <w:t xml:space="preserve">. (2015): Süddeutsche Zeitung. </w:t>
      </w:r>
      <w:r w:rsidRPr="001F56B5">
        <w:rPr>
          <w:sz w:val="20"/>
          <w:szCs w:val="20"/>
          <w:lang w:val="de-AT"/>
        </w:rPr>
        <w:t>13.</w:t>
      </w:r>
      <w:r w:rsidR="001F56B5">
        <w:rPr>
          <w:sz w:val="20"/>
          <w:szCs w:val="20"/>
          <w:lang w:val="de-AT"/>
        </w:rPr>
        <w:t xml:space="preserve"> März </w:t>
      </w:r>
      <w:r w:rsidRPr="001F56B5">
        <w:rPr>
          <w:sz w:val="20"/>
          <w:szCs w:val="20"/>
          <w:lang w:val="de-AT"/>
        </w:rPr>
        <w:t>20</w:t>
      </w:r>
      <w:r w:rsidR="00F309A3">
        <w:rPr>
          <w:sz w:val="20"/>
          <w:szCs w:val="20"/>
          <w:lang w:val="de-AT"/>
        </w:rPr>
        <w:t>15. Abgerufen unter:</w:t>
      </w:r>
      <w:r w:rsidRPr="001F56B5">
        <w:rPr>
          <w:sz w:val="20"/>
          <w:szCs w:val="20"/>
          <w:lang w:val="de-AT"/>
        </w:rPr>
        <w:t xml:space="preserve"> </w:t>
      </w:r>
      <w:r w:rsidR="001F56B5" w:rsidRPr="001F56B5">
        <w:rPr>
          <w:sz w:val="20"/>
          <w:szCs w:val="20"/>
          <w:lang w:val="de-AT"/>
        </w:rPr>
        <w:t xml:space="preserve">https://www.sueddeutsche.de/panorama/jagd-auf-albinos-in-afrika-toedlicher-aberglaube-1.2391951 [Stand vom </w:t>
      </w:r>
      <w:r w:rsidR="001F56B5">
        <w:rPr>
          <w:sz w:val="20"/>
          <w:szCs w:val="20"/>
          <w:lang w:val="de-AT"/>
        </w:rPr>
        <w:t>05-02-2019]</w:t>
      </w:r>
      <w:r w:rsidRPr="001F56B5">
        <w:rPr>
          <w:sz w:val="20"/>
          <w:szCs w:val="20"/>
          <w:lang w:val="de-AT"/>
        </w:rPr>
        <w:t>.</w:t>
      </w:r>
    </w:p>
    <w:p w:rsidR="00A467E6" w:rsidRPr="006566DD" w:rsidRDefault="00A467E6" w:rsidP="00A467E6">
      <w:pPr>
        <w:pStyle w:val="UE1"/>
        <w:rPr>
          <w:lang w:val="de-AT"/>
        </w:rPr>
      </w:pPr>
      <w:r w:rsidRPr="006566DD">
        <w:rPr>
          <w:lang w:val="de-AT"/>
        </w:rPr>
        <w:t xml:space="preserve">Kurz-CV / Short </w:t>
      </w:r>
      <w:proofErr w:type="spellStart"/>
      <w:r w:rsidRPr="006566DD">
        <w:rPr>
          <w:lang w:val="de-AT"/>
        </w:rPr>
        <w:t>bio</w:t>
      </w:r>
      <w:proofErr w:type="spellEnd"/>
      <w:r>
        <w:rPr>
          <w:lang w:val="de-AT"/>
        </w:rPr>
        <w:t xml:space="preserve"> </w:t>
      </w:r>
      <w:r w:rsidRPr="007950BC">
        <w:rPr>
          <w:b w:val="0"/>
          <w:lang w:val="de-AT"/>
        </w:rPr>
        <w:t xml:space="preserve">(3-5 Zeilen, 3-5 </w:t>
      </w:r>
      <w:proofErr w:type="spellStart"/>
      <w:r w:rsidRPr="007950BC">
        <w:rPr>
          <w:b w:val="0"/>
          <w:lang w:val="de-AT"/>
        </w:rPr>
        <w:t>lines</w:t>
      </w:r>
      <w:proofErr w:type="spellEnd"/>
      <w:r w:rsidRPr="007950BC">
        <w:rPr>
          <w:b w:val="0"/>
          <w:lang w:val="de-AT"/>
        </w:rPr>
        <w:t>)</w:t>
      </w:r>
    </w:p>
    <w:p w:rsidR="00A467E6" w:rsidRPr="00D47579" w:rsidRDefault="00A467E6" w:rsidP="00A467E6">
      <w:pPr>
        <w:rPr>
          <w:sz w:val="24"/>
          <w:lang w:val="de-DE"/>
        </w:rPr>
      </w:pPr>
      <w:r w:rsidRPr="00D47579">
        <w:rPr>
          <w:sz w:val="24"/>
          <w:lang w:val="de-DE"/>
        </w:rPr>
        <w:t xml:space="preserve">Die AutorInnen-Information am Ende des Textes soll enthalten: </w:t>
      </w:r>
    </w:p>
    <w:p w:rsidR="00A467E6" w:rsidRPr="008D1376" w:rsidRDefault="00A467E6" w:rsidP="00A467E6">
      <w:pPr>
        <w:rPr>
          <w:sz w:val="24"/>
        </w:rPr>
      </w:pPr>
      <w:r w:rsidRPr="006566DD">
        <w:rPr>
          <w:sz w:val="24"/>
        </w:rPr>
        <w:t>Biographical note at the end of the text should contain the following information:</w:t>
      </w:r>
      <w:r w:rsidRPr="006566DD">
        <w:rPr>
          <w:sz w:val="24"/>
        </w:rPr>
        <w:tab/>
      </w:r>
      <w:r w:rsidRPr="006566DD">
        <w:rPr>
          <w:sz w:val="24"/>
        </w:rPr>
        <w:br/>
        <w:t xml:space="preserve">Name; </w:t>
      </w:r>
      <w:proofErr w:type="spellStart"/>
      <w:r w:rsidRPr="006566DD">
        <w:rPr>
          <w:sz w:val="24"/>
        </w:rPr>
        <w:t>Vorname</w:t>
      </w:r>
      <w:proofErr w:type="spellEnd"/>
      <w:r w:rsidRPr="006566DD">
        <w:rPr>
          <w:sz w:val="24"/>
        </w:rPr>
        <w:t xml:space="preserve">/first name, </w:t>
      </w:r>
      <w:proofErr w:type="spellStart"/>
      <w:r w:rsidRPr="006566DD">
        <w:rPr>
          <w:sz w:val="24"/>
        </w:rPr>
        <w:t>ggf</w:t>
      </w:r>
      <w:proofErr w:type="spellEnd"/>
      <w:r w:rsidRPr="006566DD">
        <w:rPr>
          <w:sz w:val="24"/>
        </w:rPr>
        <w:t xml:space="preserve">. </w:t>
      </w:r>
      <w:proofErr w:type="spellStart"/>
      <w:r w:rsidRPr="006566DD">
        <w:rPr>
          <w:sz w:val="24"/>
        </w:rPr>
        <w:t>akad</w:t>
      </w:r>
      <w:proofErr w:type="spellEnd"/>
      <w:r w:rsidRPr="006566DD">
        <w:rPr>
          <w:sz w:val="24"/>
        </w:rPr>
        <w:t xml:space="preserve">. </w:t>
      </w:r>
      <w:proofErr w:type="spellStart"/>
      <w:r w:rsidRPr="008D1376">
        <w:rPr>
          <w:sz w:val="24"/>
        </w:rPr>
        <w:t>Titel</w:t>
      </w:r>
      <w:proofErr w:type="spellEnd"/>
      <w:r w:rsidRPr="008D1376">
        <w:rPr>
          <w:sz w:val="24"/>
        </w:rPr>
        <w:t xml:space="preserve">/any academic degrees; Institution; </w:t>
      </w:r>
      <w:proofErr w:type="spellStart"/>
      <w:r w:rsidRPr="008D1376">
        <w:rPr>
          <w:sz w:val="24"/>
        </w:rPr>
        <w:t>aktuelle</w:t>
      </w:r>
      <w:proofErr w:type="spellEnd"/>
      <w:r w:rsidRPr="008D1376">
        <w:rPr>
          <w:sz w:val="24"/>
        </w:rPr>
        <w:t xml:space="preserve"> </w:t>
      </w:r>
      <w:proofErr w:type="spellStart"/>
      <w:r w:rsidRPr="008D1376">
        <w:rPr>
          <w:sz w:val="24"/>
        </w:rPr>
        <w:t>Arbeitsschwerpunkte</w:t>
      </w:r>
      <w:proofErr w:type="spellEnd"/>
      <w:r w:rsidRPr="008D1376">
        <w:rPr>
          <w:sz w:val="24"/>
        </w:rPr>
        <w:t>/current areas of work;</w:t>
      </w:r>
      <w:r w:rsidRPr="008D1376">
        <w:rPr>
          <w:sz w:val="24"/>
        </w:rPr>
        <w:tab/>
      </w:r>
      <w:r w:rsidRPr="008D1376">
        <w:rPr>
          <w:sz w:val="24"/>
        </w:rPr>
        <w:br/>
      </w:r>
    </w:p>
    <w:p w:rsidR="00A467E6" w:rsidRPr="006566DD" w:rsidRDefault="00A467E6" w:rsidP="00A467E6">
      <w:pPr>
        <w:pStyle w:val="UE1"/>
        <w:rPr>
          <w:lang w:val="de-AT"/>
        </w:rPr>
      </w:pPr>
      <w:r>
        <w:rPr>
          <w:lang w:val="de-DE"/>
        </w:rPr>
        <w:lastRenderedPageBreak/>
        <w:t xml:space="preserve">Adresse / </w:t>
      </w:r>
      <w:proofErr w:type="spellStart"/>
      <w:r>
        <w:rPr>
          <w:lang w:val="de-AT"/>
        </w:rPr>
        <w:t>Address</w:t>
      </w:r>
      <w:proofErr w:type="spellEnd"/>
    </w:p>
    <w:p w:rsidR="00A467E6" w:rsidRDefault="00A467E6" w:rsidP="00A467E6">
      <w:pPr>
        <w:rPr>
          <w:sz w:val="24"/>
          <w:lang w:val="de-DE"/>
        </w:rPr>
      </w:pPr>
      <w:r>
        <w:rPr>
          <w:sz w:val="24"/>
          <w:lang w:val="de-DE"/>
        </w:rPr>
        <w:t>A</w:t>
      </w:r>
      <w:r w:rsidRPr="00D47579">
        <w:rPr>
          <w:sz w:val="24"/>
          <w:lang w:val="de-DE"/>
        </w:rPr>
        <w:t xml:space="preserve">ktuelle Postanschrift </w:t>
      </w:r>
      <w:r>
        <w:rPr>
          <w:sz w:val="24"/>
          <w:lang w:val="de-DE"/>
        </w:rPr>
        <w:t>/</w:t>
      </w:r>
      <w:r w:rsidR="007D04F5">
        <w:rPr>
          <w:sz w:val="24"/>
          <w:lang w:val="de-DE"/>
        </w:rPr>
        <w:t xml:space="preserve"> </w:t>
      </w:r>
      <w:proofErr w:type="spellStart"/>
      <w:r>
        <w:rPr>
          <w:sz w:val="24"/>
          <w:lang w:val="de-DE"/>
        </w:rPr>
        <w:t>current</w:t>
      </w:r>
      <w:proofErr w:type="spellEnd"/>
      <w:r>
        <w:rPr>
          <w:sz w:val="24"/>
          <w:lang w:val="de-DE"/>
        </w:rPr>
        <w:t xml:space="preserve"> postal </w:t>
      </w:r>
      <w:proofErr w:type="spellStart"/>
      <w:r>
        <w:rPr>
          <w:sz w:val="24"/>
          <w:lang w:val="de-DE"/>
        </w:rPr>
        <w:t>address</w:t>
      </w:r>
      <w:proofErr w:type="spellEnd"/>
      <w:r w:rsidRPr="00D47579">
        <w:rPr>
          <w:sz w:val="24"/>
          <w:lang w:val="de-DE"/>
        </w:rPr>
        <w:t>.</w:t>
      </w:r>
    </w:p>
    <w:p w:rsidR="00A467E6" w:rsidRPr="00E85585" w:rsidRDefault="00A467E6" w:rsidP="00A467E6">
      <w:pPr>
        <w:spacing w:after="80"/>
        <w:rPr>
          <w:b/>
          <w:sz w:val="24"/>
          <w:lang w:val="de-AT"/>
        </w:rPr>
      </w:pPr>
    </w:p>
    <w:p w:rsidR="00A467E6" w:rsidRPr="00555311" w:rsidRDefault="00A467E6">
      <w:pPr>
        <w:rPr>
          <w:lang w:val="de-AT"/>
        </w:rPr>
      </w:pPr>
    </w:p>
    <w:sectPr w:rsidR="00A467E6" w:rsidRPr="00555311" w:rsidSect="00911A9B">
      <w:headerReference w:type="even" r:id="rId8"/>
      <w:headerReference w:type="default" r:id="rId9"/>
      <w:pgSz w:w="9639" w:h="12474" w:code="150"/>
      <w:pgMar w:top="1418" w:right="851" w:bottom="1134"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32" w:rsidRDefault="00C30432">
      <w:r>
        <w:separator/>
      </w:r>
    </w:p>
  </w:endnote>
  <w:endnote w:type="continuationSeparator" w:id="0">
    <w:p w:rsidR="00C30432" w:rsidRDefault="00C3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32" w:rsidRDefault="00C30432">
      <w:r>
        <w:separator/>
      </w:r>
    </w:p>
  </w:footnote>
  <w:footnote w:type="continuationSeparator" w:id="0">
    <w:p w:rsidR="00C30432" w:rsidRDefault="00C30432">
      <w:r>
        <w:continuationSeparator/>
      </w:r>
    </w:p>
  </w:footnote>
  <w:footnote w:id="1">
    <w:p w:rsidR="00A467E6" w:rsidRPr="00E85585" w:rsidRDefault="00A467E6" w:rsidP="007249F8">
      <w:pPr>
        <w:pStyle w:val="uDay-Funote"/>
        <w:spacing w:after="0" w:line="240" w:lineRule="auto"/>
        <w:rPr>
          <w:lang w:val="en-GB"/>
        </w:rPr>
      </w:pPr>
      <w:r>
        <w:rPr>
          <w:rStyle w:val="Funotenzeichen"/>
        </w:rPr>
        <w:footnoteRef/>
      </w:r>
      <w:r w:rsidRPr="00E85585">
        <w:rPr>
          <w:lang w:val="en-GB"/>
        </w:rPr>
        <w:t xml:space="preserve"> </w:t>
      </w:r>
      <w:r>
        <w:rPr>
          <w:lang w:val="en-GB"/>
        </w:rPr>
        <w:tab/>
      </w:r>
      <w:proofErr w:type="spellStart"/>
      <w:proofErr w:type="gramStart"/>
      <w:r>
        <w:rPr>
          <w:sz w:val="18"/>
          <w:szCs w:val="18"/>
          <w:lang w:val="en-GB"/>
        </w:rPr>
        <w:t>Fußnotentext</w:t>
      </w:r>
      <w:proofErr w:type="spellEnd"/>
      <w:r>
        <w:rPr>
          <w:sz w:val="18"/>
          <w:szCs w:val="18"/>
          <w:lang w:val="en-GB"/>
        </w:rPr>
        <w:t xml:space="preserve"> :</w:t>
      </w:r>
      <w:proofErr w:type="gramEnd"/>
      <w:r>
        <w:rPr>
          <w:sz w:val="18"/>
          <w:szCs w:val="18"/>
          <w:lang w:val="en-GB"/>
        </w:rPr>
        <w:t>:</w:t>
      </w:r>
      <w:r w:rsidRPr="00E85585">
        <w:rPr>
          <w:sz w:val="18"/>
          <w:szCs w:val="18"/>
          <w:lang w:val="en-GB"/>
        </w:rPr>
        <w:t xml:space="preserve"> footnotes</w:t>
      </w:r>
      <w:r w:rsidR="003B722F">
        <w:rPr>
          <w:sz w:val="18"/>
          <w:szCs w:val="18"/>
          <w:lang w:val="en-GB"/>
        </w:rPr>
        <w:t xml:space="preserve"> in Times New Roman, 9 Pt</w:t>
      </w:r>
      <w:r>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8D1376" w:rsidRDefault="00C56F42" w:rsidP="00C56F42">
    <w:pPr>
      <w:pStyle w:val="Kopfzeile"/>
      <w:rPr>
        <w:sz w:val="16"/>
        <w:szCs w:val="16"/>
        <w:lang w:val="de-AT"/>
      </w:rPr>
    </w:pPr>
    <w:r w:rsidRPr="00C9577C">
      <w:fldChar w:fldCharType="begin"/>
    </w:r>
    <w:r w:rsidRPr="008D1376">
      <w:rPr>
        <w:lang w:val="de-AT"/>
      </w:rPr>
      <w:instrText xml:space="preserve"> PAGE </w:instrText>
    </w:r>
    <w:r w:rsidRPr="00C9577C">
      <w:fldChar w:fldCharType="separate"/>
    </w:r>
    <w:r w:rsidR="00641B4B">
      <w:rPr>
        <w:noProof/>
        <w:lang w:val="de-AT"/>
      </w:rPr>
      <w:t>4</w:t>
    </w:r>
    <w:r w:rsidRPr="00C9577C">
      <w:fldChar w:fldCharType="end"/>
    </w:r>
    <w:r w:rsidRPr="008D1376">
      <w:rPr>
        <w:sz w:val="16"/>
        <w:szCs w:val="16"/>
        <w:lang w:val="de-AT"/>
      </w:rPr>
      <w:t xml:space="preserve"> </w:t>
    </w:r>
    <w:r w:rsidRPr="008D1376">
      <w:rPr>
        <w:sz w:val="16"/>
        <w:szCs w:val="16"/>
        <w:lang w:val="de-AT"/>
      </w:rPr>
      <w:tab/>
    </w:r>
    <w:r w:rsidRPr="00CE7810">
      <w:rPr>
        <w:szCs w:val="18"/>
        <w:lang w:val="de-AT"/>
      </w:rPr>
      <w:t>Name des Autors/der Autorin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42" w:rsidRPr="00BC1251" w:rsidRDefault="00C56F42" w:rsidP="00C56F42">
    <w:pPr>
      <w:pStyle w:val="Kopfzeile"/>
    </w:pPr>
    <w:r w:rsidRPr="008D1376">
      <w:rPr>
        <w:lang w:val="de-AT"/>
      </w:rPr>
      <w:t xml:space="preserve">Titel des </w:t>
    </w:r>
    <w:r>
      <w:rPr>
        <w:lang w:val="de-AT"/>
      </w:rPr>
      <w:t>Beitrags</w:t>
    </w:r>
    <w:r w:rsidRPr="008D1376">
      <w:rPr>
        <w:lang w:val="de-AT"/>
      </w:rPr>
      <w:tab/>
    </w:r>
    <w:r w:rsidRPr="00BC1251">
      <w:fldChar w:fldCharType="begin"/>
    </w:r>
    <w:r w:rsidRPr="008D1376">
      <w:rPr>
        <w:lang w:val="de-AT"/>
      </w:rPr>
      <w:instrText xml:space="preserve"> PAGE </w:instrText>
    </w:r>
    <w:r w:rsidRPr="00BC1251">
      <w:fldChar w:fldCharType="separate"/>
    </w:r>
    <w:r w:rsidR="00641B4B">
      <w:rPr>
        <w:noProof/>
        <w:lang w:val="de-AT"/>
      </w:rPr>
      <w:t>3</w:t>
    </w:r>
    <w:r w:rsidRPr="00BC12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1B78"/>
    <w:multiLevelType w:val="hybridMultilevel"/>
    <w:tmpl w:val="0584D9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E6"/>
    <w:rsid w:val="0000563B"/>
    <w:rsid w:val="00096F7B"/>
    <w:rsid w:val="000F5B85"/>
    <w:rsid w:val="001A07C4"/>
    <w:rsid w:val="001F56B5"/>
    <w:rsid w:val="0038503F"/>
    <w:rsid w:val="003B722F"/>
    <w:rsid w:val="00450D73"/>
    <w:rsid w:val="00464AD5"/>
    <w:rsid w:val="004A0A32"/>
    <w:rsid w:val="004D08F0"/>
    <w:rsid w:val="004D233B"/>
    <w:rsid w:val="0055292B"/>
    <w:rsid w:val="00555311"/>
    <w:rsid w:val="005847A8"/>
    <w:rsid w:val="00641B4B"/>
    <w:rsid w:val="00663A5C"/>
    <w:rsid w:val="00692892"/>
    <w:rsid w:val="0069424C"/>
    <w:rsid w:val="006F2FE7"/>
    <w:rsid w:val="006F6D4C"/>
    <w:rsid w:val="007249F8"/>
    <w:rsid w:val="007D04F5"/>
    <w:rsid w:val="007D368F"/>
    <w:rsid w:val="00842836"/>
    <w:rsid w:val="008746B5"/>
    <w:rsid w:val="00885D7F"/>
    <w:rsid w:val="008A0A3A"/>
    <w:rsid w:val="008A78C8"/>
    <w:rsid w:val="00906DFC"/>
    <w:rsid w:val="00911A9B"/>
    <w:rsid w:val="009C4201"/>
    <w:rsid w:val="00A467E6"/>
    <w:rsid w:val="00B35701"/>
    <w:rsid w:val="00C30432"/>
    <w:rsid w:val="00C56F42"/>
    <w:rsid w:val="00CE7810"/>
    <w:rsid w:val="00CF2C85"/>
    <w:rsid w:val="00D8136C"/>
    <w:rsid w:val="00E56549"/>
    <w:rsid w:val="00E81F97"/>
    <w:rsid w:val="00EA3AD4"/>
    <w:rsid w:val="00EB4604"/>
    <w:rsid w:val="00F15042"/>
    <w:rsid w:val="00F309A3"/>
    <w:rsid w:val="00F86EF2"/>
    <w:rsid w:val="00FF15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7C713D-2B52-4CF2-81BB-7830A86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67E6"/>
    <w:pPr>
      <w:spacing w:after="60"/>
      <w:jc w:val="both"/>
    </w:pPr>
    <w:rPr>
      <w:sz w:val="21"/>
      <w:szCs w:val="24"/>
      <w:lang w:val="en-US" w:eastAsia="de-DE"/>
    </w:rPr>
  </w:style>
  <w:style w:type="paragraph" w:styleId="berschrift1">
    <w:name w:val="heading 1"/>
    <w:basedOn w:val="Standard"/>
    <w:next w:val="Standard"/>
    <w:qFormat/>
    <w:rsid w:val="00A467E6"/>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rsid w:val="00A467E6"/>
    <w:pPr>
      <w:keepNext/>
      <w:spacing w:before="240"/>
      <w:outlineLvl w:val="1"/>
    </w:pPr>
    <w:rPr>
      <w:rFonts w:ascii="Arial" w:hAnsi="Arial"/>
      <w:b/>
      <w:sz w:val="22"/>
      <w:szCs w:val="28"/>
    </w:rPr>
  </w:style>
  <w:style w:type="paragraph" w:styleId="berschrift3">
    <w:name w:val="heading 3"/>
    <w:basedOn w:val="Standard"/>
    <w:next w:val="Standard"/>
    <w:qFormat/>
    <w:rsid w:val="00A467E6"/>
    <w:pPr>
      <w:keepNext/>
      <w:spacing w:before="240"/>
      <w:outlineLvl w:val="2"/>
    </w:pPr>
    <w:rPr>
      <w:rFonts w:ascii="Arial" w:hAnsi="Arial"/>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467E6"/>
    <w:rPr>
      <w:rFonts w:ascii="Arial" w:hAnsi="Arial"/>
      <w:b/>
      <w:sz w:val="22"/>
      <w:szCs w:val="28"/>
      <w:lang w:val="en-US" w:eastAsia="de-DE" w:bidi="ar-SA"/>
    </w:rPr>
  </w:style>
  <w:style w:type="character" w:styleId="Funotenzeichen">
    <w:name w:val="footnote reference"/>
    <w:semiHidden/>
    <w:rsid w:val="00A467E6"/>
    <w:rPr>
      <w:vertAlign w:val="superscript"/>
    </w:rPr>
  </w:style>
  <w:style w:type="paragraph" w:styleId="Kopfzeile">
    <w:name w:val="header"/>
    <w:basedOn w:val="Standard"/>
    <w:link w:val="KopfzeileZchn"/>
    <w:unhideWhenUsed/>
    <w:rsid w:val="00A467E6"/>
    <w:pPr>
      <w:pBdr>
        <w:bottom w:val="single" w:sz="4" w:space="1" w:color="auto"/>
      </w:pBdr>
      <w:tabs>
        <w:tab w:val="right" w:pos="7655"/>
      </w:tabs>
    </w:pPr>
    <w:rPr>
      <w:sz w:val="18"/>
      <w:lang w:eastAsia="x-none"/>
    </w:rPr>
  </w:style>
  <w:style w:type="character" w:customStyle="1" w:styleId="KopfzeileZchn">
    <w:name w:val="Kopfzeile Zchn"/>
    <w:link w:val="Kopfzeile"/>
    <w:rsid w:val="00A467E6"/>
    <w:rPr>
      <w:sz w:val="18"/>
      <w:szCs w:val="24"/>
      <w:lang w:val="en-US" w:eastAsia="x-none" w:bidi="ar-SA"/>
    </w:rPr>
  </w:style>
  <w:style w:type="paragraph" w:customStyle="1" w:styleId="ptrmsfigurecaption">
    <w:name w:val="ptrms_figure_caption"/>
    <w:basedOn w:val="Standard"/>
    <w:rsid w:val="00A467E6"/>
    <w:rPr>
      <w:i/>
    </w:rPr>
  </w:style>
  <w:style w:type="paragraph" w:customStyle="1" w:styleId="berschrift4">
    <w:name w:val="Überschrift4"/>
    <w:basedOn w:val="Standard"/>
    <w:qFormat/>
    <w:rsid w:val="00A467E6"/>
    <w:pPr>
      <w:spacing w:before="120" w:after="0"/>
      <w:jc w:val="left"/>
    </w:pPr>
    <w:rPr>
      <w:sz w:val="28"/>
      <w:szCs w:val="28"/>
      <w:lang w:val="en-GB"/>
    </w:rPr>
  </w:style>
  <w:style w:type="paragraph" w:customStyle="1" w:styleId="titel">
    <w:name w:val="titel"/>
    <w:basedOn w:val="berschrift1"/>
    <w:rsid w:val="00A467E6"/>
    <w:pPr>
      <w:spacing w:before="0"/>
      <w:jc w:val="left"/>
    </w:pPr>
    <w:rPr>
      <w:rFonts w:cs="Times New Roman"/>
      <w:color w:val="000000"/>
      <w:kern w:val="0"/>
      <w:sz w:val="28"/>
      <w:szCs w:val="24"/>
    </w:rPr>
  </w:style>
  <w:style w:type="paragraph" w:customStyle="1" w:styleId="UE1">
    <w:name w:val="UE1"/>
    <w:basedOn w:val="berschrift2"/>
    <w:link w:val="UE1Zchn"/>
    <w:rsid w:val="00A467E6"/>
    <w:pPr>
      <w:spacing w:before="360" w:after="120"/>
      <w:jc w:val="left"/>
    </w:pPr>
    <w:rPr>
      <w:bCs/>
      <w:color w:val="000000"/>
      <w:sz w:val="24"/>
      <w:lang w:eastAsia="x-none"/>
    </w:rPr>
  </w:style>
  <w:style w:type="character" w:customStyle="1" w:styleId="UE1Zchn">
    <w:name w:val="UE1 Zchn"/>
    <w:link w:val="UE1"/>
    <w:rsid w:val="00A467E6"/>
    <w:rPr>
      <w:rFonts w:ascii="Arial" w:hAnsi="Arial"/>
      <w:b/>
      <w:bCs/>
      <w:color w:val="000000"/>
      <w:sz w:val="24"/>
      <w:szCs w:val="28"/>
      <w:lang w:val="en-US" w:eastAsia="x-none" w:bidi="ar-SA"/>
    </w:rPr>
  </w:style>
  <w:style w:type="paragraph" w:customStyle="1" w:styleId="FormatvorlageptrmsauthorsSchwarz">
    <w:name w:val="Formatvorlage ptrms_authors + Schwarz"/>
    <w:basedOn w:val="Standard"/>
    <w:rsid w:val="00A467E6"/>
    <w:pPr>
      <w:spacing w:before="240"/>
      <w:jc w:val="left"/>
    </w:pPr>
    <w:rPr>
      <w:b/>
      <w:bCs/>
      <w:sz w:val="20"/>
    </w:rPr>
  </w:style>
  <w:style w:type="paragraph" w:customStyle="1" w:styleId="FormatvorlageptrmsaffiliationSchwarz">
    <w:name w:val="Formatvorlage ptrms_affiliation + Schwarz"/>
    <w:basedOn w:val="Standard"/>
    <w:rsid w:val="00A467E6"/>
    <w:pPr>
      <w:spacing w:before="60"/>
      <w:ind w:left="567"/>
      <w:jc w:val="left"/>
    </w:pPr>
    <w:rPr>
      <w:i/>
      <w:iCs/>
      <w:color w:val="000000"/>
      <w:sz w:val="18"/>
    </w:rPr>
  </w:style>
  <w:style w:type="paragraph" w:customStyle="1" w:styleId="FormatvorlageptrmsaffiliationNichtKursiv">
    <w:name w:val="Formatvorlage ptrms_affiliation + Nicht Kursiv"/>
    <w:basedOn w:val="Standard"/>
    <w:rsid w:val="00A467E6"/>
    <w:pPr>
      <w:spacing w:before="60"/>
      <w:ind w:left="567"/>
      <w:jc w:val="left"/>
    </w:pPr>
    <w:rPr>
      <w:sz w:val="18"/>
    </w:rPr>
  </w:style>
  <w:style w:type="paragraph" w:customStyle="1" w:styleId="Literature">
    <w:name w:val="Literature"/>
    <w:basedOn w:val="Standard"/>
    <w:link w:val="LiteratureZchn"/>
    <w:rsid w:val="00A467E6"/>
    <w:pPr>
      <w:ind w:left="284" w:hanging="284"/>
    </w:pPr>
    <w:rPr>
      <w:sz w:val="22"/>
      <w:szCs w:val="18"/>
      <w:lang w:val="en-GB"/>
    </w:rPr>
  </w:style>
  <w:style w:type="character" w:customStyle="1" w:styleId="LiteratureZchn">
    <w:name w:val="Literature Zchn"/>
    <w:link w:val="Literature"/>
    <w:rsid w:val="00A467E6"/>
    <w:rPr>
      <w:sz w:val="22"/>
      <w:szCs w:val="18"/>
      <w:lang w:val="en-GB" w:eastAsia="de-DE" w:bidi="ar-SA"/>
    </w:rPr>
  </w:style>
  <w:style w:type="paragraph" w:customStyle="1" w:styleId="FormatvorlageLiteratureFett">
    <w:name w:val="Formatvorlage Literature + Fett"/>
    <w:basedOn w:val="Literature"/>
    <w:link w:val="FormatvorlageLiteratureFettZchn"/>
    <w:rsid w:val="00A467E6"/>
    <w:rPr>
      <w:b/>
      <w:bCs/>
    </w:rPr>
  </w:style>
  <w:style w:type="character" w:customStyle="1" w:styleId="FormatvorlageLiteratureFettZchn">
    <w:name w:val="Formatvorlage Literature + Fett Zchn"/>
    <w:link w:val="FormatvorlageLiteratureFett"/>
    <w:rsid w:val="00A467E6"/>
    <w:rPr>
      <w:b/>
      <w:bCs/>
      <w:sz w:val="22"/>
      <w:szCs w:val="18"/>
      <w:lang w:val="en-GB" w:eastAsia="de-DE" w:bidi="ar-SA"/>
    </w:rPr>
  </w:style>
  <w:style w:type="paragraph" w:customStyle="1" w:styleId="FormatvorlageptrmsfigurecaptionZentriertVor3pt">
    <w:name w:val="Formatvorlage ptrms_figure_caption + Zentriert Vor:  3 pt"/>
    <w:basedOn w:val="ptrmsfigurecaption"/>
    <w:rsid w:val="00A467E6"/>
    <w:pPr>
      <w:spacing w:before="60"/>
      <w:jc w:val="center"/>
    </w:pPr>
    <w:rPr>
      <w:iCs/>
      <w:sz w:val="18"/>
      <w:szCs w:val="20"/>
    </w:rPr>
  </w:style>
  <w:style w:type="paragraph" w:customStyle="1" w:styleId="uDay-Funote">
    <w:name w:val="uDay-Fußnote"/>
    <w:basedOn w:val="Funotentext"/>
    <w:qFormat/>
    <w:rsid w:val="00A467E6"/>
    <w:pPr>
      <w:tabs>
        <w:tab w:val="left" w:pos="284"/>
      </w:tabs>
      <w:spacing w:line="180" w:lineRule="atLeast"/>
      <w:ind w:left="284" w:hanging="284"/>
    </w:pPr>
    <w:rPr>
      <w:sz w:val="16"/>
      <w:lang w:val="de-AT"/>
    </w:rPr>
  </w:style>
  <w:style w:type="paragraph" w:styleId="Funotentext">
    <w:name w:val="footnote text"/>
    <w:basedOn w:val="Standard"/>
    <w:semiHidden/>
    <w:rsid w:val="00A467E6"/>
    <w:rPr>
      <w:sz w:val="20"/>
      <w:szCs w:val="20"/>
    </w:rPr>
  </w:style>
  <w:style w:type="paragraph" w:styleId="Fuzeile">
    <w:name w:val="footer"/>
    <w:basedOn w:val="Standard"/>
    <w:link w:val="FuzeileZchn"/>
    <w:rsid w:val="004D233B"/>
    <w:pPr>
      <w:tabs>
        <w:tab w:val="center" w:pos="4536"/>
        <w:tab w:val="right" w:pos="9072"/>
      </w:tabs>
    </w:pPr>
  </w:style>
  <w:style w:type="character" w:customStyle="1" w:styleId="FuzeileZchn">
    <w:name w:val="Fußzeile Zchn"/>
    <w:link w:val="Fuzeile"/>
    <w:rsid w:val="004D233B"/>
    <w:rPr>
      <w:sz w:val="21"/>
      <w:szCs w:val="24"/>
      <w:lang w:val="en-US" w:eastAsia="de-DE"/>
    </w:rPr>
  </w:style>
  <w:style w:type="character" w:styleId="Hyperlink">
    <w:name w:val="Hyperlink"/>
    <w:rsid w:val="001F56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uconn.edu/~djleu/new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 / Title</vt:lpstr>
    </vt:vector>
  </TitlesOfParts>
  <Company>Universität Innsbruck</Company>
  <LinksUpToDate>false</LinksUpToDate>
  <CharactersWithSpaces>7788</CharactersWithSpaces>
  <SharedDoc>false</SharedDoc>
  <HLinks>
    <vt:vector size="6" baseType="variant">
      <vt:variant>
        <vt:i4>2424930</vt:i4>
      </vt:variant>
      <vt:variant>
        <vt:i4>0</vt:i4>
      </vt:variant>
      <vt:variant>
        <vt:i4>0</vt:i4>
      </vt:variant>
      <vt:variant>
        <vt:i4>5</vt:i4>
      </vt:variant>
      <vt:variant>
        <vt:lpwstr>http://www.sp.uconn.edu/~djleu/newlit.html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Title</dc:title>
  <dc:subject/>
  <dc:creator>Mitterer</dc:creator>
  <cp:keywords/>
  <cp:lastModifiedBy>Hug, Theo</cp:lastModifiedBy>
  <cp:revision>2</cp:revision>
  <dcterms:created xsi:type="dcterms:W3CDTF">2021-09-07T09:53:00Z</dcterms:created>
  <dcterms:modified xsi:type="dcterms:W3CDTF">2021-09-07T09:53:00Z</dcterms:modified>
</cp:coreProperties>
</file>