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69A" w:rsidRPr="009F5015" w:rsidRDefault="0070169A" w:rsidP="0070169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</w:pPr>
      <w:r>
        <w:rPr>
          <w:b/>
        </w:rPr>
        <w:t xml:space="preserve">Antragstellerin/Antragsteller: </w:t>
      </w:r>
      <w:r w:rsidRPr="009F5015">
        <w:tab/>
        <w:t>Matrike</w:t>
      </w:r>
      <w:r w:rsidRPr="009F5015">
        <w:t>l</w:t>
      </w:r>
      <w:r w:rsidRPr="009F5015">
        <w:t>nummer</w:t>
      </w:r>
      <w:r>
        <w:t xml:space="preserve">                                       </w:t>
      </w:r>
    </w:p>
    <w:p w:rsidR="0070169A" w:rsidRPr="009F5015" w:rsidRDefault="001B527E" w:rsidP="0070169A">
      <w:pPr>
        <w:tabs>
          <w:tab w:val="left" w:pos="5670"/>
        </w:tabs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-1270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5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6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49C68" id="Gruppieren 61" o:spid="_x0000_s1026" style="position:absolute;margin-left:283.5pt;margin-top:-.1pt;width:113.4pt;height:22.7pt;z-index:251660800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</w:p>
    <w:p w:rsidR="0070169A" w:rsidRPr="005D001A" w:rsidRDefault="001B527E" w:rsidP="0070169A">
      <w:pPr>
        <w:pStyle w:val="Kopfzeile"/>
        <w:tabs>
          <w:tab w:val="clear" w:pos="4536"/>
          <w:tab w:val="clear" w:pos="9639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</w:tabs>
      </w:pPr>
      <w:r w:rsidRPr="005D001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756285</wp:posOffset>
                </wp:positionV>
                <wp:extent cx="3239770" cy="0"/>
                <wp:effectExtent l="0" t="0" r="0" b="0"/>
                <wp:wrapNone/>
                <wp:docPr id="3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A012F" id="Line 15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9.55pt" to="255.1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kzf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bookmarkStart w:id="0" w:name="Text4"/>
      <w:r w:rsidR="0070169A"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bookmarkStart w:id="1" w:name="_GoBack"/>
      <w:r w:rsidR="0070169A">
        <w:t> </w:t>
      </w:r>
      <w:r w:rsidR="0070169A">
        <w:t> </w:t>
      </w:r>
      <w:r w:rsidR="0070169A">
        <w:t> </w:t>
      </w:r>
      <w:r w:rsidR="0070169A">
        <w:t> </w:t>
      </w:r>
      <w:r w:rsidR="0070169A">
        <w:t> </w:t>
      </w:r>
      <w:bookmarkEnd w:id="1"/>
      <w:r w:rsidR="0070169A">
        <w:fldChar w:fldCharType="end"/>
      </w:r>
      <w:bookmarkEnd w:id="0"/>
      <w:r w:rsidR="0070169A">
        <w:tab/>
      </w:r>
      <w:bookmarkStart w:id="2" w:name="Text2"/>
      <w:r w:rsidR="0070169A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bookmarkEnd w:id="2"/>
      <w:r w:rsidR="0070169A">
        <w:tab/>
      </w:r>
      <w:bookmarkStart w:id="3" w:name="Text3"/>
      <w:r w:rsidR="0070169A"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bookmarkEnd w:id="3"/>
      <w:r w:rsidR="0070169A">
        <w:tab/>
      </w:r>
      <w:r w:rsidR="0070169A"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  <w:t xml:space="preserve">    </w:t>
      </w:r>
      <w:r w:rsidR="0070169A"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 xml:space="preserve">    </w:t>
      </w:r>
      <w:r w:rsidR="0070169A"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</w:p>
    <w:p w:rsidR="0070169A" w:rsidRPr="009F5015" w:rsidRDefault="0070169A" w:rsidP="0070169A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</w:tabs>
      </w:pPr>
      <w:r w:rsidRPr="009F5015">
        <w:t>Akad. Grad</w:t>
      </w:r>
      <w:r w:rsidR="001B527E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5400675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27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8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5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2E2C1" id="Group 149" o:spid="_x0000_s1026" style="position:absolute;margin-left:425.25pt;margin-top:70.9pt;width:42.55pt;height:22.7pt;z-index:25165772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" o:allowincell="f">
                <v:line id="Line 150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51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152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v:line id="Line 153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154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55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w10:wrap anchory="page"/>
              </v:group>
            </w:pict>
          </mc:Fallback>
        </mc:AlternateContent>
      </w:r>
      <w:r w:rsidR="001B527E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4680585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20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1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24183" id="Group 142" o:spid="_x0000_s1026" style="position:absolute;margin-left:368.55pt;margin-top:70.9pt;width:42.55pt;height:22.7pt;z-index:25165670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" o:allowincell="f">
                <v:line id="Line 143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44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45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line id="Line 146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line id="Line 147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48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w10:wrap anchory="page"/>
              </v:group>
            </w:pict>
          </mc:Fallback>
        </mc:AlternateContent>
      </w:r>
      <w:r w:rsidR="001B527E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3960495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13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14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8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8E11D" id="Group 135" o:spid="_x0000_s1026" style="position:absolute;margin-left:311.85pt;margin-top:70.9pt;width:42.55pt;height:22.7pt;z-index:-25166080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">
                <v:line id="Line 136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37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38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139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140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41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w10:wrap anchory="page"/>
              </v:group>
            </w:pict>
          </mc:Fallback>
        </mc:AlternateContent>
      </w:r>
      <w:r w:rsidR="001B527E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6120765</wp:posOffset>
                </wp:positionH>
                <wp:positionV relativeFrom="page">
                  <wp:posOffset>900430</wp:posOffset>
                </wp:positionV>
                <wp:extent cx="180340" cy="288290"/>
                <wp:effectExtent l="0" t="0" r="0" b="0"/>
                <wp:wrapNone/>
                <wp:docPr id="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A379C" id="Group 130" o:spid="_x0000_s1026" style="position:absolute;margin-left:481.95pt;margin-top:70.9pt;width:14.2pt;height:22.7pt;z-index:251654656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" o:allowincell="f">
                <v:line id="Line 131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32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33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134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w10:wrap anchory="page"/>
              </v:group>
            </w:pict>
          </mc:Fallback>
        </mc:AlternateContent>
      </w:r>
      <w:r w:rsidR="001B527E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3600450</wp:posOffset>
                </wp:positionH>
                <wp:positionV relativeFrom="page">
                  <wp:posOffset>900430</wp:posOffset>
                </wp:positionV>
                <wp:extent cx="216000" cy="288290"/>
                <wp:effectExtent l="0" t="0" r="12700" b="35560"/>
                <wp:wrapNone/>
                <wp:docPr id="3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00" cy="288290"/>
                          <a:chOff x="6804" y="1418"/>
                          <a:chExt cx="284" cy="454"/>
                        </a:xfrm>
                      </wpg:grpSpPr>
                      <wps:wsp>
                        <wps:cNvPr id="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2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219B4" id="Group 125" o:spid="_x0000_s1026" style="position:absolute;margin-left:283.5pt;margin-top:70.9pt;width:17pt;height:22.7pt;z-index:251653632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" o:allowincell="f">
                <v:line id="Line 126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27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28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29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t>, Vorname/n, Familienname</w:t>
      </w:r>
      <w:r w:rsidRPr="009F5015">
        <w:tab/>
        <w:t>Ken</w:t>
      </w:r>
      <w:r w:rsidRPr="009F5015">
        <w:t>n</w:t>
      </w:r>
      <w:r w:rsidRPr="009F5015">
        <w:t>zeichnung des Studiums</w:t>
      </w:r>
      <w:r>
        <w:t xml:space="preserve"> (siehe Studienblatt)</w:t>
      </w:r>
    </w:p>
    <w:p w:rsidR="0070169A" w:rsidRPr="009F5015" w:rsidRDefault="0070169A" w:rsidP="0070169A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</w:tabs>
        <w:rPr>
          <w:sz w:val="18"/>
        </w:rPr>
      </w:pPr>
    </w:p>
    <w:p w:rsidR="0070169A" w:rsidRDefault="001B527E" w:rsidP="0070169A">
      <w:pPr>
        <w:tabs>
          <w:tab w:val="center" w:pos="5812"/>
          <w:tab w:val="center" w:pos="6360"/>
          <w:tab w:val="center" w:pos="6624"/>
          <w:tab w:val="center" w:pos="6960"/>
          <w:tab w:val="center" w:pos="7500"/>
          <w:tab w:val="center" w:pos="7800"/>
          <w:tab w:val="center" w:pos="8064"/>
          <w:tab w:val="center" w:pos="8640"/>
          <w:tab w:val="center" w:pos="8940"/>
          <w:tab w:val="center" w:pos="9204"/>
          <w:tab w:val="center" w:pos="9768"/>
        </w:tabs>
      </w:pPr>
      <w:r w:rsidRPr="00095E4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ge">
                  <wp:posOffset>1172845</wp:posOffset>
                </wp:positionV>
                <wp:extent cx="3239770" cy="0"/>
                <wp:effectExtent l="0" t="0" r="0" b="0"/>
                <wp:wrapNone/>
                <wp:docPr id="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143B5" id="Line 15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7pt,92.35pt" to="257.8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">
                <w10:wrap anchory="page"/>
              </v:line>
            </w:pict>
          </mc:Fallback>
        </mc:AlternateContent>
      </w:r>
      <w:r w:rsidR="0070169A"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t> </w:t>
      </w:r>
      <w:r w:rsidR="0070169A">
        <w:t> </w:t>
      </w:r>
      <w:r w:rsidR="0070169A">
        <w:t> </w:t>
      </w:r>
      <w:r w:rsidR="0070169A">
        <w:t> </w:t>
      </w:r>
      <w:r w:rsidR="0070169A">
        <w:fldChar w:fldCharType="end"/>
      </w:r>
      <w:r w:rsidR="0070169A">
        <w:tab/>
      </w:r>
      <w:r w:rsidR="00792875">
        <w:t xml:space="preserve"> </w:t>
      </w:r>
      <w:r w:rsidR="00792875" w:rsidRPr="00792875">
        <w:rPr>
          <w:b/>
          <w:sz w:val="22"/>
          <w:szCs w:val="22"/>
        </w:rPr>
        <w:t>U</w:t>
      </w:r>
      <w:r w:rsidR="0070169A" w:rsidRPr="00792875">
        <w:rPr>
          <w:b/>
          <w:sz w:val="22"/>
          <w:szCs w:val="22"/>
        </w:rPr>
        <w:t>C</w:t>
      </w:r>
      <w:r w:rsidR="0070169A">
        <w:t xml:space="preserve"> </w:t>
      </w:r>
      <w:r w:rsidR="0070169A">
        <w:tab/>
      </w:r>
      <w:r w:rsidR="0070169A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tab/>
      </w:r>
      <w:r w:rsidR="0070169A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fldChar w:fldCharType="end"/>
      </w:r>
      <w:r w:rsidR="0070169A">
        <w:rPr>
          <w:b/>
          <w:sz w:val="22"/>
          <w:szCs w:val="22"/>
        </w:rPr>
        <w:t xml:space="preserve"> </w:t>
      </w:r>
      <w:r w:rsidR="0070169A">
        <w:rPr>
          <w:b/>
          <w:sz w:val="22"/>
          <w:szCs w:val="22"/>
        </w:rPr>
        <w:tab/>
      </w:r>
      <w:r w:rsidR="0070169A">
        <w:rPr>
          <w:b/>
          <w:sz w:val="22"/>
          <w:szCs w:val="22"/>
        </w:rPr>
        <w:tab/>
      </w:r>
    </w:p>
    <w:p w:rsidR="0070169A" w:rsidRDefault="0070169A" w:rsidP="0070169A">
      <w:pPr>
        <w:outlineLvl w:val="0"/>
      </w:pPr>
      <w:r>
        <w:rPr>
          <w:sz w:val="16"/>
          <w:szCs w:val="16"/>
        </w:rPr>
        <w:t>Anschrift: PLZ, Ort, Straße</w:t>
      </w:r>
    </w:p>
    <w:p w:rsidR="0074581E" w:rsidRDefault="0074581E" w:rsidP="0074581E"/>
    <w:p w:rsidR="0070169A" w:rsidRDefault="001B527E" w:rsidP="0074581E">
      <w:r>
        <w:rPr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ge">
                  <wp:posOffset>1584325</wp:posOffset>
                </wp:positionV>
                <wp:extent cx="3239770" cy="0"/>
                <wp:effectExtent l="0" t="0" r="0" b="0"/>
                <wp:wrapNone/>
                <wp:docPr id="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C3608" id="Line 17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pt,124.75pt" to="256.1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">
                <w10:wrap anchory="page"/>
              </v:line>
            </w:pict>
          </mc:Fallback>
        </mc:AlternateContent>
      </w:r>
      <w:r w:rsidR="0070169A"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="0070169A">
        <w:instrText xml:space="preserve"> FORMTEXT </w:instrText>
      </w:r>
      <w:r w:rsidR="0070169A">
        <w:fldChar w:fldCharType="separate"/>
      </w:r>
      <w:r w:rsidR="0070169A">
        <w:t> </w:t>
      </w:r>
      <w:r w:rsidR="0070169A">
        <w:t> </w:t>
      </w:r>
      <w:r w:rsidR="0070169A">
        <w:t> </w:t>
      </w:r>
      <w:r w:rsidR="0070169A">
        <w:t> </w:t>
      </w:r>
      <w:r w:rsidR="0070169A">
        <w:t> </w:t>
      </w:r>
      <w:r w:rsidR="0070169A">
        <w:fldChar w:fldCharType="end"/>
      </w:r>
    </w:p>
    <w:p w:rsidR="0070169A" w:rsidRDefault="0070169A" w:rsidP="0070169A">
      <w:pPr>
        <w:outlineLvl w:val="0"/>
      </w:pPr>
      <w:r>
        <w:rPr>
          <w:sz w:val="16"/>
          <w:szCs w:val="16"/>
        </w:rPr>
        <w:t xml:space="preserve">E-Mail, Telefonnummer </w:t>
      </w:r>
    </w:p>
    <w:p w:rsidR="0074581E" w:rsidRDefault="0074581E" w:rsidP="0074581E"/>
    <w:p w:rsidR="0037716C" w:rsidRDefault="0037716C" w:rsidP="0037716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7716C" w:rsidRPr="0037716C" w:rsidRDefault="0037716C" w:rsidP="00E9768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7716C">
        <w:rPr>
          <w:b/>
          <w:bCs/>
          <w:sz w:val="22"/>
          <w:szCs w:val="22"/>
        </w:rPr>
        <w:t>Anerkennung von Prüfungen aus dem Diplom-Studienplan Pädagogik (Mitteilungsblatt</w:t>
      </w:r>
      <w:r w:rsidR="00E9768F">
        <w:rPr>
          <w:b/>
          <w:bCs/>
          <w:sz w:val="22"/>
          <w:szCs w:val="22"/>
        </w:rPr>
        <w:t xml:space="preserve"> der Universität Innsbruck</w:t>
      </w:r>
      <w:r w:rsidRPr="0037716C">
        <w:rPr>
          <w:b/>
          <w:bCs/>
          <w:sz w:val="22"/>
          <w:szCs w:val="22"/>
        </w:rPr>
        <w:t>,</w:t>
      </w:r>
      <w:r w:rsidR="00E9768F">
        <w:rPr>
          <w:b/>
          <w:bCs/>
          <w:sz w:val="22"/>
          <w:szCs w:val="22"/>
        </w:rPr>
        <w:t xml:space="preserve"> 82. Stück, Nr. 858 vom 24.9.</w:t>
      </w:r>
      <w:r w:rsidRPr="0037716C">
        <w:rPr>
          <w:b/>
          <w:bCs/>
          <w:sz w:val="22"/>
          <w:szCs w:val="22"/>
        </w:rPr>
        <w:t>2001)</w:t>
      </w:r>
    </w:p>
    <w:p w:rsidR="0037716C" w:rsidRPr="0037716C" w:rsidRDefault="0037716C" w:rsidP="003771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716C">
        <w:rPr>
          <w:sz w:val="22"/>
          <w:szCs w:val="22"/>
        </w:rPr>
        <w:t>(1) Die nachstehenden, im Rahmen des Diplomstudiums der Studienrichtung Pädagogik an der Universität Innsbruck (Studienplan kundgemacht im Mitteilungsblatt der Universität Innsbruck,</w:t>
      </w:r>
      <w:r w:rsidR="00E9768F">
        <w:rPr>
          <w:sz w:val="22"/>
          <w:szCs w:val="22"/>
        </w:rPr>
        <w:t xml:space="preserve"> 82. Stück, Nr. 858 vom 24.9.</w:t>
      </w:r>
      <w:r w:rsidRPr="0037716C">
        <w:rPr>
          <w:sz w:val="22"/>
          <w:szCs w:val="22"/>
        </w:rPr>
        <w:t>2001) positiv beurteilten Prüfungen werden gemäß § 78</w:t>
      </w:r>
      <w:r w:rsidR="00E9768F">
        <w:rPr>
          <w:sz w:val="22"/>
          <w:szCs w:val="22"/>
        </w:rPr>
        <w:t xml:space="preserve"> </w:t>
      </w:r>
      <w:r w:rsidRPr="0037716C">
        <w:rPr>
          <w:sz w:val="22"/>
          <w:szCs w:val="22"/>
        </w:rPr>
        <w:t>Abs. 1 Universitätsgesetz 2002 für das Bachelorstudium Erziehungswissenschaft an der Universität Innsbruck als gleichwertig anerkannt wie folgt:</w:t>
      </w:r>
    </w:p>
    <w:p w:rsidR="0037716C" w:rsidRDefault="0037716C" w:rsidP="0037716C">
      <w:pPr>
        <w:autoSpaceDE w:val="0"/>
        <w:autoSpaceDN w:val="0"/>
        <w:adjustRightInd w:val="0"/>
        <w:rPr>
          <w:sz w:val="22"/>
          <w:szCs w:val="22"/>
        </w:rPr>
      </w:pPr>
    </w:p>
    <w:p w:rsidR="0037716C" w:rsidRDefault="0037716C" w:rsidP="0037716C">
      <w:pPr>
        <w:autoSpaceDE w:val="0"/>
        <w:autoSpaceDN w:val="0"/>
        <w:adjustRightInd w:val="0"/>
        <w:rPr>
          <w:sz w:val="22"/>
          <w:szCs w:val="22"/>
        </w:rPr>
      </w:pPr>
    </w:p>
    <w:p w:rsidR="0037716C" w:rsidRDefault="0037716C" w:rsidP="0037716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0"/>
        <w:gridCol w:w="1133"/>
        <w:gridCol w:w="2106"/>
        <w:gridCol w:w="1133"/>
      </w:tblGrid>
      <w:tr w:rsidR="0037716C" w:rsidRPr="00D53A6A" w:rsidTr="00D53A6A">
        <w:tc>
          <w:tcPr>
            <w:tcW w:w="6487" w:type="dxa"/>
            <w:shd w:val="clear" w:color="auto" w:fill="CCCCCC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3A6A">
              <w:rPr>
                <w:b/>
                <w:sz w:val="22"/>
                <w:szCs w:val="22"/>
              </w:rPr>
              <w:t>Beurteilte Prüfungen des</w:t>
            </w: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3A6A">
              <w:rPr>
                <w:b/>
                <w:sz w:val="22"/>
                <w:szCs w:val="22"/>
              </w:rPr>
              <w:t>Diplomstudiums Pädagogik</w:t>
            </w:r>
          </w:p>
        </w:tc>
        <w:tc>
          <w:tcPr>
            <w:tcW w:w="1134" w:type="dxa"/>
            <w:shd w:val="clear" w:color="auto" w:fill="CCCCCC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3A6A">
              <w:rPr>
                <w:b/>
                <w:sz w:val="22"/>
                <w:szCs w:val="22"/>
              </w:rPr>
              <w:t>ECTSAP</w:t>
            </w: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CCCCCC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3A6A">
              <w:rPr>
                <w:b/>
                <w:sz w:val="22"/>
                <w:szCs w:val="22"/>
              </w:rPr>
              <w:t>Anerkannt als:</w:t>
            </w:r>
          </w:p>
        </w:tc>
        <w:tc>
          <w:tcPr>
            <w:tcW w:w="1134" w:type="dxa"/>
            <w:shd w:val="clear" w:color="auto" w:fill="CCCCCC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53A6A">
              <w:rPr>
                <w:b/>
                <w:sz w:val="22"/>
                <w:szCs w:val="22"/>
              </w:rPr>
              <w:t>ECTSAP</w:t>
            </w:r>
          </w:p>
        </w:tc>
      </w:tr>
      <w:tr w:rsidR="0037716C" w:rsidRPr="00D53A6A" w:rsidTr="00D53A6A">
        <w:trPr>
          <w:trHeight w:val="520"/>
        </w:trPr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D53A6A">
              <w:rPr>
                <w:sz w:val="22"/>
                <w:szCs w:val="22"/>
                <w:u w:val="single"/>
              </w:rPr>
              <w:t>I.1.1 – I.1.3 Studieneingangsphase</w:t>
            </w:r>
          </w:p>
          <w:p w:rsidR="0037716C" w:rsidRPr="00D53A6A" w:rsidRDefault="008F6704" w:rsidP="00D53A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Titel der t</w:t>
            </w:r>
            <w:r w:rsidR="0037716C" w:rsidRPr="00D53A6A">
              <w:rPr>
                <w:sz w:val="22"/>
                <w:szCs w:val="22"/>
              </w:rPr>
              <w:t>atsächlich absolvierte</w:t>
            </w:r>
            <w:r w:rsidR="002B231A" w:rsidRPr="00D53A6A">
              <w:rPr>
                <w:sz w:val="22"/>
                <w:szCs w:val="22"/>
              </w:rPr>
              <w:t>n</w:t>
            </w:r>
            <w:r w:rsidR="0037716C" w:rsidRPr="00D53A6A">
              <w:rPr>
                <w:sz w:val="22"/>
                <w:szCs w:val="22"/>
              </w:rPr>
              <w:t xml:space="preserve"> Lehrveranstaltungsprüfungen: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10,5</w:t>
            </w: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Pflichtmodul 1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7,5</w:t>
            </w: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rPr>
          <w:trHeight w:val="382"/>
        </w:trPr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rPr>
          <w:trHeight w:val="775"/>
        </w:trPr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D53A6A">
              <w:rPr>
                <w:sz w:val="22"/>
                <w:szCs w:val="22"/>
                <w:u w:val="single"/>
              </w:rPr>
              <w:t>I.2.1 Sozial- und Kulturwissenschaftliche Grundlagen – Gesellschaftstheoretischer Bereich (Einführung)</w:t>
            </w: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Titel der tatsächlich absolvierten Lehrveranstaltungsprüfungen: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Pflichtmodul 2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7.5</w:t>
            </w: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rPr>
          <w:trHeight w:val="775"/>
        </w:trPr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D53A6A">
              <w:rPr>
                <w:sz w:val="22"/>
                <w:szCs w:val="22"/>
                <w:u w:val="single"/>
              </w:rPr>
              <w:t>I.2.2 Sozial- und Kulturwissenschaftliche Grundlagen – Historisch-anthropologischer Bereich (Einführung)</w:t>
            </w: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Titel der tatsächlich absolvierten Lehrveranstaltungsprüfungen: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Pflichtmodul 5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7.5</w:t>
            </w: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rPr>
          <w:trHeight w:val="775"/>
        </w:trPr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D53A6A">
              <w:rPr>
                <w:sz w:val="22"/>
                <w:szCs w:val="22"/>
                <w:u w:val="single"/>
              </w:rPr>
              <w:t>I.2.3 Sozial- und Kulturwissenschaftliche Grundlagen – Psychoanalytischer Ber</w:t>
            </w:r>
            <w:r w:rsidR="008F6704" w:rsidRPr="00D53A6A">
              <w:rPr>
                <w:sz w:val="22"/>
                <w:szCs w:val="22"/>
                <w:u w:val="single"/>
              </w:rPr>
              <w:t>e</w:t>
            </w:r>
            <w:r w:rsidRPr="00D53A6A">
              <w:rPr>
                <w:sz w:val="22"/>
                <w:szCs w:val="22"/>
                <w:u w:val="single"/>
              </w:rPr>
              <w:t>ich (Einführung)</w:t>
            </w: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Titel der tatsächlich absolvierten Lehrveranstaltungsprüfungen: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1. Pflichtmodul 10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7,5</w:t>
            </w: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rPr>
          <w:trHeight w:val="775"/>
        </w:trPr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D53A6A">
              <w:rPr>
                <w:sz w:val="22"/>
                <w:szCs w:val="22"/>
                <w:u w:val="single"/>
              </w:rPr>
              <w:t>I.2.4 Sozial- und Kulturwissenschaftliche Grundlagen – Feministischer Bereich (Einführung)</w:t>
            </w: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Titel der tatsächlich absolvierten Lehrveranstaltungsprüfungen: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Pflichtmodul 11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716C" w:rsidRPr="00D53A6A" w:rsidRDefault="0037716C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7,5</w:t>
            </w: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7716C" w:rsidRPr="00D53A6A" w:rsidTr="00D53A6A">
        <w:tc>
          <w:tcPr>
            <w:tcW w:w="6487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37716C" w:rsidRPr="00D53A6A" w:rsidRDefault="0037716C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rPr>
          <w:trHeight w:val="775"/>
        </w:trPr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D53A6A">
              <w:rPr>
                <w:sz w:val="22"/>
                <w:szCs w:val="22"/>
                <w:u w:val="single"/>
              </w:rPr>
              <w:lastRenderedPageBreak/>
              <w:t>I.2.5 Sozial- und Kulturwissenschaftliche Grundlagen – System- und entwicklungstheoretischer Bereich (Einführung)</w:t>
            </w: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Titel der tatsächlich absolvierten Lehrveranstaltungsprüfungen: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Pflichtmodul 3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7,5</w:t>
            </w: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rPr>
          <w:trHeight w:val="775"/>
        </w:trPr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D53A6A">
              <w:rPr>
                <w:sz w:val="22"/>
                <w:szCs w:val="22"/>
                <w:u w:val="single"/>
              </w:rPr>
              <w:t>I.3.1 Grundfragen der Wissenschaftsforschung, Wissenschaftstheorie und Wissenschaftskritik</w:t>
            </w: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Titel der tatsächlich absolvierten Lehrveranstaltungsprüfungen: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Pflichtmodul 8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7,5</w:t>
            </w: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rPr>
          <w:trHeight w:val="520"/>
        </w:trPr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D53A6A">
              <w:rPr>
                <w:sz w:val="22"/>
                <w:szCs w:val="22"/>
                <w:u w:val="single"/>
              </w:rPr>
              <w:t>I.3.2 Einführung in das wissenschaftliche Arbeiten</w:t>
            </w: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Titel der tatsächlich absolvierten Lehrveranstaltungsprüfungen: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10,5</w:t>
            </w: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Pflichtmodul 4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0169A" w:rsidRPr="00D53A6A" w:rsidRDefault="0070169A" w:rsidP="00D53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7,5</w:t>
            </w: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0169A" w:rsidRPr="00D53A6A" w:rsidTr="00D53A6A">
        <w:tc>
          <w:tcPr>
            <w:tcW w:w="6487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53A6A">
              <w:rPr>
                <w:sz w:val="22"/>
                <w:szCs w:val="22"/>
              </w:rPr>
              <w:t>- „ -</w:t>
            </w:r>
          </w:p>
        </w:tc>
        <w:tc>
          <w:tcPr>
            <w:tcW w:w="1134" w:type="dxa"/>
            <w:shd w:val="clear" w:color="auto" w:fill="auto"/>
          </w:tcPr>
          <w:p w:rsidR="0070169A" w:rsidRPr="00D53A6A" w:rsidRDefault="0070169A" w:rsidP="00D53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37716C" w:rsidRDefault="0037716C" w:rsidP="0037716C">
      <w:pPr>
        <w:autoSpaceDE w:val="0"/>
        <w:autoSpaceDN w:val="0"/>
        <w:adjustRightInd w:val="0"/>
        <w:rPr>
          <w:sz w:val="22"/>
          <w:szCs w:val="22"/>
        </w:rPr>
      </w:pPr>
    </w:p>
    <w:p w:rsidR="0074581E" w:rsidRDefault="0074581E" w:rsidP="0074581E"/>
    <w:p w:rsidR="0037716C" w:rsidRDefault="0037716C" w:rsidP="0074581E"/>
    <w:p w:rsidR="0037716C" w:rsidRDefault="0037716C" w:rsidP="0074581E"/>
    <w:p w:rsidR="0037716C" w:rsidRDefault="0037716C" w:rsidP="0074581E"/>
    <w:p w:rsidR="0037716C" w:rsidRDefault="0037716C" w:rsidP="0074581E"/>
    <w:p w:rsidR="0037716C" w:rsidRDefault="0037716C" w:rsidP="0074581E"/>
    <w:p w:rsidR="0037716C" w:rsidRDefault="0037716C" w:rsidP="0074581E">
      <w:r>
        <w:t>________________</w:t>
      </w:r>
      <w:r w:rsidR="000A5481">
        <w:t>__</w:t>
      </w:r>
      <w:r>
        <w:t xml:space="preserve">             </w:t>
      </w:r>
      <w:r>
        <w:tab/>
      </w:r>
      <w:r>
        <w:tab/>
        <w:t>________________________________________________________________________</w:t>
      </w:r>
    </w:p>
    <w:p w:rsidR="0037716C" w:rsidRPr="009F5015" w:rsidRDefault="0037716C" w:rsidP="0074581E">
      <w:r>
        <w:tab/>
        <w:t>Datum</w:t>
      </w:r>
      <w:r>
        <w:tab/>
      </w:r>
      <w:r>
        <w:tab/>
      </w:r>
      <w:r>
        <w:tab/>
      </w:r>
      <w:r>
        <w:tab/>
      </w:r>
      <w:r>
        <w:tab/>
        <w:t>(für die Universitätsstudienleiterin/den Universitätsstudienleiter)</w:t>
      </w:r>
    </w:p>
    <w:sectPr w:rsidR="0037716C" w:rsidRPr="009F501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LV+RSIfqYEmiO7zo2GDrrYPuwHYADHRxExGnWdi7LMm8SZO/jvs2xkCm7Lrv1SXR3JNZ8rLW1rNQPlHUuGDEw==" w:salt="pP5Wa7bluus8F+G91nwOx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D3"/>
    <w:rsid w:val="00002E87"/>
    <w:rsid w:val="00003B41"/>
    <w:rsid w:val="000727C8"/>
    <w:rsid w:val="000A5481"/>
    <w:rsid w:val="00102F5C"/>
    <w:rsid w:val="00132C59"/>
    <w:rsid w:val="00132D52"/>
    <w:rsid w:val="00152A3B"/>
    <w:rsid w:val="00167A9F"/>
    <w:rsid w:val="001B527E"/>
    <w:rsid w:val="0022798F"/>
    <w:rsid w:val="00232008"/>
    <w:rsid w:val="002344AF"/>
    <w:rsid w:val="002A2737"/>
    <w:rsid w:val="002B09DA"/>
    <w:rsid w:val="002B231A"/>
    <w:rsid w:val="003131A9"/>
    <w:rsid w:val="003734F9"/>
    <w:rsid w:val="0037716C"/>
    <w:rsid w:val="003F19A3"/>
    <w:rsid w:val="0051468A"/>
    <w:rsid w:val="00531051"/>
    <w:rsid w:val="0053333C"/>
    <w:rsid w:val="00565CEE"/>
    <w:rsid w:val="005B0214"/>
    <w:rsid w:val="005D5D02"/>
    <w:rsid w:val="00610E8F"/>
    <w:rsid w:val="0062056C"/>
    <w:rsid w:val="00671844"/>
    <w:rsid w:val="006C56BB"/>
    <w:rsid w:val="006D709A"/>
    <w:rsid w:val="006E4A17"/>
    <w:rsid w:val="0070169A"/>
    <w:rsid w:val="0074581E"/>
    <w:rsid w:val="007459C5"/>
    <w:rsid w:val="00761596"/>
    <w:rsid w:val="00792875"/>
    <w:rsid w:val="007E279F"/>
    <w:rsid w:val="00860EC4"/>
    <w:rsid w:val="008A34C1"/>
    <w:rsid w:val="008C6871"/>
    <w:rsid w:val="008F6704"/>
    <w:rsid w:val="00940F6A"/>
    <w:rsid w:val="0097105E"/>
    <w:rsid w:val="00974CB2"/>
    <w:rsid w:val="009A15FC"/>
    <w:rsid w:val="00A41C06"/>
    <w:rsid w:val="00A6437F"/>
    <w:rsid w:val="00AC10F9"/>
    <w:rsid w:val="00AC23EE"/>
    <w:rsid w:val="00AC2CF1"/>
    <w:rsid w:val="00B06C6B"/>
    <w:rsid w:val="00B11FAF"/>
    <w:rsid w:val="00B170D3"/>
    <w:rsid w:val="00B22BAF"/>
    <w:rsid w:val="00BB2C14"/>
    <w:rsid w:val="00C06E1B"/>
    <w:rsid w:val="00C27081"/>
    <w:rsid w:val="00C376AD"/>
    <w:rsid w:val="00CD3221"/>
    <w:rsid w:val="00D22C02"/>
    <w:rsid w:val="00D27539"/>
    <w:rsid w:val="00D53A6A"/>
    <w:rsid w:val="00D56382"/>
    <w:rsid w:val="00DA19FB"/>
    <w:rsid w:val="00DB2A64"/>
    <w:rsid w:val="00DC6814"/>
    <w:rsid w:val="00E5063A"/>
    <w:rsid w:val="00E736E8"/>
    <w:rsid w:val="00E8429D"/>
    <w:rsid w:val="00E9768F"/>
    <w:rsid w:val="00ED5965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Line 3"/>
        <o:r id="V:Rule2" type="connector" idref="#Line 4"/>
        <o:r id="V:Rule3" type="connector" idref="#Line 5"/>
        <o:r id="V:Rule4" type="connector" idref="#Line 6"/>
        <o:r id="V:Rule5" type="connector" idref="#Line 7"/>
        <o:r id="V:Rule6" type="connector" idref="#Line 8"/>
        <o:r id="V:Rule7" type="connector" idref="#Line 9"/>
        <o:r id="V:Rule8" type="connector" idref="#Line 10"/>
        <o:r id="V:Rule9" type="connector" idref="#Line 11"/>
        <o:r id="V:Rule10" type="connector" idref="#Line 12"/>
        <o:r id="V:Rule11" type="connector" idref="#Line 12"/>
      </o:rules>
    </o:shapelayout>
  </w:shapeDefaults>
  <w:decimalSymbol w:val=","/>
  <w:listSeparator w:val=";"/>
  <w14:docId w14:val="50109373"/>
  <w15:chartTrackingRefBased/>
  <w15:docId w15:val="{9AC82D8C-BA4F-47E3-8E11-84BE2890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74581E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rsid w:val="0074581E"/>
    <w:pPr>
      <w:tabs>
        <w:tab w:val="center" w:pos="4536"/>
        <w:tab w:val="right" w:pos="9639"/>
      </w:tabs>
      <w:jc w:val="both"/>
    </w:pPr>
  </w:style>
  <w:style w:type="table" w:styleId="Tabellenraster">
    <w:name w:val="Table Grid"/>
    <w:basedOn w:val="NormaleTabelle"/>
    <w:rsid w:val="0037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48E0-9C55-417F-9E36-A6998FDE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Irina Liepert</cp:lastModifiedBy>
  <cp:revision>4</cp:revision>
  <cp:lastPrinted>2007-09-04T08:50:00Z</cp:lastPrinted>
  <dcterms:created xsi:type="dcterms:W3CDTF">2022-10-19T08:20:00Z</dcterms:created>
  <dcterms:modified xsi:type="dcterms:W3CDTF">2022-10-19T08:22:00Z</dcterms:modified>
</cp:coreProperties>
</file>